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A1A" w:rsidRDefault="00870A1A" w:rsidP="00870A1A">
      <w:pPr>
        <w:spacing w:line="276" w:lineRule="auto"/>
        <w:ind w:left="-300" w:right="-29"/>
        <w:rPr>
          <w:b/>
          <w:sz w:val="22"/>
        </w:rPr>
      </w:pPr>
      <w:r w:rsidRPr="00777211">
        <w:rPr>
          <w:sz w:val="22"/>
        </w:rPr>
        <w:t xml:space="preserve">Znak sprawy: </w:t>
      </w:r>
      <w:r w:rsidRPr="003865DD">
        <w:rPr>
          <w:b/>
          <w:sz w:val="22"/>
        </w:rPr>
        <w:t>OO.GK.271.</w:t>
      </w:r>
      <w:r>
        <w:rPr>
          <w:b/>
          <w:sz w:val="22"/>
        </w:rPr>
        <w:t>17</w:t>
      </w:r>
      <w:r w:rsidRPr="003865DD">
        <w:rPr>
          <w:b/>
          <w:sz w:val="22"/>
        </w:rPr>
        <w:t>.2019.PN</w:t>
      </w:r>
    </w:p>
    <w:p w:rsidR="00870A1A" w:rsidRDefault="00870A1A" w:rsidP="00870A1A">
      <w:pPr>
        <w:spacing w:line="276" w:lineRule="auto"/>
        <w:ind w:left="-300" w:right="-29"/>
        <w:rPr>
          <w:sz w:val="22"/>
        </w:rPr>
      </w:pPr>
    </w:p>
    <w:p w:rsidR="00870A1A" w:rsidRDefault="00870A1A" w:rsidP="00870A1A">
      <w:pPr>
        <w:spacing w:line="276" w:lineRule="auto"/>
        <w:ind w:left="-300" w:right="-29"/>
        <w:rPr>
          <w:b/>
          <w:sz w:val="22"/>
        </w:rPr>
      </w:pPr>
      <w:r w:rsidRPr="000C7821">
        <w:rPr>
          <w:sz w:val="22"/>
        </w:rPr>
        <w:t xml:space="preserve">Zamawiający: </w:t>
      </w:r>
      <w:r w:rsidRPr="000C7821">
        <w:rPr>
          <w:b/>
          <w:sz w:val="22"/>
        </w:rPr>
        <w:t>Gmina Ostrowite</w:t>
      </w:r>
    </w:p>
    <w:p w:rsidR="00870A1A" w:rsidRDefault="00870A1A" w:rsidP="00870A1A">
      <w:pPr>
        <w:spacing w:line="276" w:lineRule="auto"/>
        <w:ind w:left="-300" w:right="-29"/>
        <w:rPr>
          <w:b/>
          <w:sz w:val="22"/>
        </w:rPr>
      </w:pPr>
      <w:r>
        <w:rPr>
          <w:b/>
          <w:sz w:val="22"/>
        </w:rPr>
        <w:t xml:space="preserve">                         Ul. Lipowa 2</w:t>
      </w:r>
    </w:p>
    <w:p w:rsidR="00870A1A" w:rsidRPr="000C7821" w:rsidRDefault="00870A1A" w:rsidP="00870A1A">
      <w:pPr>
        <w:spacing w:line="276" w:lineRule="auto"/>
        <w:ind w:left="-300" w:right="-29"/>
        <w:rPr>
          <w:sz w:val="22"/>
        </w:rPr>
      </w:pPr>
      <w:r>
        <w:rPr>
          <w:b/>
          <w:sz w:val="22"/>
        </w:rPr>
        <w:t xml:space="preserve">                          62-402 Ostrowite</w:t>
      </w:r>
    </w:p>
    <w:p w:rsidR="00870A1A" w:rsidRPr="00527C26" w:rsidRDefault="00870A1A" w:rsidP="00870A1A">
      <w:pPr>
        <w:spacing w:line="276" w:lineRule="auto"/>
        <w:ind w:left="-600" w:right="-629"/>
        <w:jc w:val="center"/>
        <w:rPr>
          <w:b/>
          <w:sz w:val="22"/>
        </w:rPr>
      </w:pPr>
    </w:p>
    <w:p w:rsidR="00870A1A" w:rsidRPr="00527C26" w:rsidRDefault="00870A1A" w:rsidP="00870A1A">
      <w:pPr>
        <w:spacing w:line="276" w:lineRule="auto"/>
        <w:ind w:left="-600" w:right="-629"/>
        <w:jc w:val="center"/>
        <w:rPr>
          <w:b/>
          <w:sz w:val="22"/>
        </w:rPr>
      </w:pPr>
    </w:p>
    <w:p w:rsidR="00870A1A" w:rsidRPr="00527C26" w:rsidRDefault="00870A1A" w:rsidP="00870A1A">
      <w:pPr>
        <w:spacing w:line="276" w:lineRule="auto"/>
        <w:ind w:left="-600" w:right="-629"/>
        <w:rPr>
          <w:b/>
          <w:sz w:val="22"/>
        </w:rPr>
      </w:pPr>
    </w:p>
    <w:p w:rsidR="00870A1A" w:rsidRPr="00BF609F" w:rsidRDefault="00870A1A" w:rsidP="00870A1A">
      <w:pPr>
        <w:spacing w:line="276" w:lineRule="auto"/>
        <w:ind w:left="-600" w:right="-629"/>
        <w:rPr>
          <w:b/>
          <w:sz w:val="32"/>
          <w:szCs w:val="32"/>
        </w:rPr>
      </w:pPr>
    </w:p>
    <w:p w:rsidR="00870A1A" w:rsidRPr="00BF609F" w:rsidRDefault="00870A1A" w:rsidP="00870A1A">
      <w:pPr>
        <w:spacing w:line="276" w:lineRule="auto"/>
        <w:ind w:left="-600" w:right="-629"/>
        <w:jc w:val="center"/>
        <w:rPr>
          <w:b/>
          <w:sz w:val="32"/>
          <w:szCs w:val="32"/>
        </w:rPr>
      </w:pPr>
      <w:r w:rsidRPr="00BF609F">
        <w:rPr>
          <w:b/>
          <w:sz w:val="32"/>
          <w:szCs w:val="32"/>
        </w:rPr>
        <w:t xml:space="preserve">SPECYFIKACJA  </w:t>
      </w:r>
    </w:p>
    <w:p w:rsidR="00870A1A" w:rsidRPr="00BF609F" w:rsidRDefault="00870A1A" w:rsidP="00870A1A">
      <w:pPr>
        <w:spacing w:line="276" w:lineRule="auto"/>
        <w:ind w:left="-600" w:right="-629"/>
        <w:jc w:val="center"/>
        <w:rPr>
          <w:b/>
          <w:sz w:val="32"/>
          <w:szCs w:val="32"/>
        </w:rPr>
      </w:pPr>
      <w:r w:rsidRPr="00BF609F">
        <w:rPr>
          <w:b/>
          <w:sz w:val="32"/>
          <w:szCs w:val="32"/>
        </w:rPr>
        <w:t>ISTOTNYCH  WARUNKÓW  ZAMÓWIENIA</w:t>
      </w:r>
    </w:p>
    <w:p w:rsidR="00870A1A" w:rsidRPr="00BF609F" w:rsidRDefault="00870A1A" w:rsidP="00870A1A">
      <w:pPr>
        <w:spacing w:line="276" w:lineRule="auto"/>
        <w:ind w:right="-629"/>
        <w:rPr>
          <w:szCs w:val="24"/>
        </w:rPr>
      </w:pPr>
    </w:p>
    <w:p w:rsidR="00870A1A" w:rsidRPr="00BF609F" w:rsidRDefault="00870A1A" w:rsidP="00870A1A">
      <w:pPr>
        <w:spacing w:line="276" w:lineRule="auto"/>
        <w:ind w:left="0" w:right="-1" w:firstLine="0"/>
        <w:jc w:val="center"/>
        <w:rPr>
          <w:szCs w:val="24"/>
        </w:rPr>
      </w:pPr>
      <w:r w:rsidRPr="00BF609F">
        <w:rPr>
          <w:szCs w:val="24"/>
        </w:rPr>
        <w:t>w postępowaniu o udziele</w:t>
      </w:r>
      <w:r>
        <w:rPr>
          <w:szCs w:val="24"/>
        </w:rPr>
        <w:t>n</w:t>
      </w:r>
      <w:r w:rsidRPr="00BF609F">
        <w:rPr>
          <w:szCs w:val="24"/>
        </w:rPr>
        <w:t>ie zamówienia publicznego prowadzonym w trybie przetargu nieograniczonego</w:t>
      </w:r>
      <w:r>
        <w:rPr>
          <w:szCs w:val="24"/>
        </w:rPr>
        <w:t xml:space="preserve"> o wartości nieprzekraczającej kwot określonych w przepisach wydanych na podstawie art.11 ust. 8 ustawy z dnia 29 stycznia 2004 roku – Prawo Zamówień Publicznych </w:t>
      </w:r>
      <w:r w:rsidRPr="00BF609F">
        <w:rPr>
          <w:szCs w:val="24"/>
        </w:rPr>
        <w:t xml:space="preserve">na </w:t>
      </w:r>
      <w:r>
        <w:rPr>
          <w:szCs w:val="24"/>
        </w:rPr>
        <w:t>wykonanie zadania pn.:</w:t>
      </w:r>
    </w:p>
    <w:p w:rsidR="00870A1A" w:rsidRPr="005D0918" w:rsidRDefault="00870A1A" w:rsidP="00870A1A">
      <w:pPr>
        <w:pStyle w:val="Cytatintensywny"/>
        <w:rPr>
          <w:color w:val="525252" w:themeColor="accent3" w:themeShade="80"/>
        </w:rPr>
      </w:pPr>
      <w:r>
        <w:rPr>
          <w:b/>
          <w:bCs/>
          <w:color w:val="525252" w:themeColor="accent3" w:themeShade="80"/>
          <w:sz w:val="24"/>
          <w:szCs w:val="24"/>
        </w:rPr>
        <w:t>„Udzielenie i obsługa kredytu bankowego, długoterminowego, złotowego Gminie Ostrowite”</w:t>
      </w:r>
    </w:p>
    <w:p w:rsidR="00870A1A" w:rsidRPr="006C3730" w:rsidRDefault="00870A1A" w:rsidP="00870A1A">
      <w:pPr>
        <w:spacing w:before="60" w:after="60" w:line="276" w:lineRule="auto"/>
        <w:jc w:val="center"/>
        <w:rPr>
          <w:szCs w:val="24"/>
          <w:u w:val="single"/>
        </w:rPr>
      </w:pPr>
    </w:p>
    <w:p w:rsidR="00870A1A" w:rsidRPr="00BF609F" w:rsidRDefault="00870A1A" w:rsidP="00870A1A">
      <w:pPr>
        <w:spacing w:line="276" w:lineRule="auto"/>
        <w:ind w:left="-600" w:right="-629"/>
        <w:rPr>
          <w:b/>
          <w:i/>
          <w:szCs w:val="24"/>
        </w:rPr>
      </w:pPr>
    </w:p>
    <w:p w:rsidR="00870A1A" w:rsidRPr="00BF609F" w:rsidRDefault="00870A1A" w:rsidP="00870A1A">
      <w:pPr>
        <w:spacing w:line="276" w:lineRule="auto"/>
        <w:ind w:left="-600" w:right="-629"/>
        <w:jc w:val="center"/>
        <w:rPr>
          <w:szCs w:val="24"/>
        </w:rPr>
      </w:pPr>
    </w:p>
    <w:p w:rsidR="00870A1A" w:rsidRPr="00BF609F" w:rsidRDefault="00870A1A" w:rsidP="00870A1A">
      <w:pPr>
        <w:spacing w:line="276" w:lineRule="auto"/>
        <w:ind w:left="-600" w:right="-629" w:firstLine="316"/>
        <w:jc w:val="center"/>
        <w:rPr>
          <w:szCs w:val="24"/>
        </w:rPr>
      </w:pPr>
    </w:p>
    <w:p w:rsidR="00870A1A" w:rsidRDefault="00870A1A" w:rsidP="00870A1A">
      <w:pPr>
        <w:spacing w:line="276" w:lineRule="auto"/>
        <w:ind w:right="-28"/>
        <w:rPr>
          <w:szCs w:val="24"/>
        </w:rPr>
      </w:pPr>
    </w:p>
    <w:p w:rsidR="00870A1A" w:rsidRPr="00BF609F" w:rsidRDefault="00870A1A" w:rsidP="00870A1A">
      <w:pPr>
        <w:spacing w:line="276" w:lineRule="auto"/>
        <w:ind w:right="-28"/>
        <w:rPr>
          <w:szCs w:val="24"/>
        </w:rPr>
      </w:pPr>
      <w:r>
        <w:rPr>
          <w:szCs w:val="24"/>
        </w:rPr>
        <w:t xml:space="preserve">                                                       Zatwierdził:</w:t>
      </w:r>
    </w:p>
    <w:p w:rsidR="00870A1A" w:rsidRDefault="00870A1A" w:rsidP="00870A1A">
      <w:pPr>
        <w:spacing w:line="276" w:lineRule="auto"/>
        <w:ind w:left="5800"/>
        <w:rPr>
          <w:i/>
          <w:sz w:val="22"/>
        </w:rPr>
      </w:pPr>
    </w:p>
    <w:p w:rsidR="00870A1A" w:rsidRDefault="00870A1A" w:rsidP="00870A1A">
      <w:pPr>
        <w:spacing w:line="276" w:lineRule="auto"/>
        <w:ind w:left="5800"/>
        <w:rPr>
          <w:i/>
          <w:sz w:val="22"/>
        </w:rPr>
      </w:pPr>
    </w:p>
    <w:p w:rsidR="00870A1A" w:rsidRDefault="00870A1A" w:rsidP="00870A1A">
      <w:pPr>
        <w:spacing w:line="276" w:lineRule="auto"/>
        <w:rPr>
          <w:i/>
          <w:sz w:val="22"/>
        </w:rPr>
      </w:pPr>
    </w:p>
    <w:p w:rsidR="00870A1A" w:rsidRPr="00527C26" w:rsidRDefault="00870A1A" w:rsidP="00870A1A">
      <w:pPr>
        <w:spacing w:line="276" w:lineRule="auto"/>
        <w:ind w:left="5800"/>
        <w:rPr>
          <w:i/>
          <w:sz w:val="22"/>
        </w:rPr>
      </w:pPr>
    </w:p>
    <w:p w:rsidR="00870A1A" w:rsidRPr="00527C26" w:rsidRDefault="00870A1A" w:rsidP="00870A1A">
      <w:pPr>
        <w:spacing w:line="276" w:lineRule="auto"/>
        <w:ind w:right="-28"/>
        <w:rPr>
          <w:sz w:val="22"/>
        </w:rPr>
      </w:pPr>
      <w:r w:rsidRPr="00527C26">
        <w:rPr>
          <w:sz w:val="22"/>
        </w:rPr>
        <w:t xml:space="preserve">      </w:t>
      </w:r>
    </w:p>
    <w:p w:rsidR="00870A1A" w:rsidRDefault="00870A1A" w:rsidP="00870A1A">
      <w:pPr>
        <w:spacing w:line="276" w:lineRule="auto"/>
        <w:ind w:right="-28"/>
        <w:jc w:val="center"/>
        <w:rPr>
          <w:sz w:val="22"/>
        </w:rPr>
      </w:pPr>
    </w:p>
    <w:p w:rsidR="00870A1A" w:rsidRDefault="00870A1A" w:rsidP="00870A1A">
      <w:pPr>
        <w:spacing w:line="276" w:lineRule="auto"/>
        <w:ind w:right="-28"/>
        <w:jc w:val="center"/>
        <w:rPr>
          <w:sz w:val="22"/>
        </w:rPr>
      </w:pPr>
    </w:p>
    <w:p w:rsidR="00870A1A" w:rsidRDefault="00870A1A" w:rsidP="00870A1A">
      <w:pPr>
        <w:spacing w:line="276" w:lineRule="auto"/>
        <w:ind w:right="-28"/>
        <w:jc w:val="center"/>
        <w:rPr>
          <w:sz w:val="22"/>
        </w:rPr>
      </w:pPr>
    </w:p>
    <w:p w:rsidR="00870A1A" w:rsidRDefault="00870A1A" w:rsidP="00870A1A">
      <w:pPr>
        <w:spacing w:line="276" w:lineRule="auto"/>
        <w:ind w:right="-28"/>
        <w:jc w:val="center"/>
        <w:rPr>
          <w:sz w:val="22"/>
        </w:rPr>
      </w:pPr>
    </w:p>
    <w:p w:rsidR="00870A1A" w:rsidRDefault="00870A1A" w:rsidP="00870A1A">
      <w:pPr>
        <w:spacing w:line="276" w:lineRule="auto"/>
        <w:ind w:right="-28"/>
        <w:jc w:val="center"/>
        <w:rPr>
          <w:sz w:val="22"/>
        </w:rPr>
      </w:pPr>
      <w:r>
        <w:rPr>
          <w:sz w:val="22"/>
        </w:rPr>
        <w:t xml:space="preserve">Ostrowite </w:t>
      </w:r>
      <w:r w:rsidRPr="00527C26">
        <w:rPr>
          <w:sz w:val="22"/>
        </w:rPr>
        <w:t>, dnia</w:t>
      </w:r>
      <w:r>
        <w:rPr>
          <w:sz w:val="22"/>
        </w:rPr>
        <w:t xml:space="preserve"> 21.10.2019r</w:t>
      </w:r>
    </w:p>
    <w:p w:rsidR="00870A1A" w:rsidRDefault="00870A1A" w:rsidP="00870A1A">
      <w:pPr>
        <w:spacing w:line="276" w:lineRule="auto"/>
        <w:ind w:right="-28"/>
        <w:rPr>
          <w:sz w:val="22"/>
        </w:rPr>
      </w:pPr>
    </w:p>
    <w:p w:rsidR="00870A1A" w:rsidRDefault="00870A1A" w:rsidP="00870A1A">
      <w:pPr>
        <w:spacing w:line="276" w:lineRule="auto"/>
        <w:ind w:right="-28"/>
        <w:rPr>
          <w:sz w:val="22"/>
        </w:rPr>
      </w:pPr>
      <w:r w:rsidRPr="00527C26">
        <w:rPr>
          <w:sz w:val="22"/>
        </w:rPr>
        <w:t xml:space="preserve">       </w:t>
      </w:r>
    </w:p>
    <w:p w:rsidR="004839A2" w:rsidRPr="00D35DE2" w:rsidRDefault="00FF0DFA">
      <w:pPr>
        <w:spacing w:after="222" w:line="267" w:lineRule="auto"/>
        <w:ind w:left="17" w:right="0" w:hanging="3"/>
        <w:rPr>
          <w:b/>
          <w:bCs/>
        </w:rPr>
      </w:pPr>
      <w:r w:rsidRPr="00D35DE2">
        <w:rPr>
          <w:rFonts w:ascii="Times New Roman" w:eastAsia="Times New Roman" w:hAnsi="Times New Roman" w:cs="Times New Roman"/>
          <w:b/>
          <w:bCs/>
          <w:sz w:val="26"/>
          <w:highlight w:val="lightGray"/>
        </w:rPr>
        <w:lastRenderedPageBreak/>
        <w:t>Rozdz. 1. WPROWADZENIE</w:t>
      </w:r>
    </w:p>
    <w:p w:rsidR="004839A2" w:rsidRDefault="00FF0DFA">
      <w:pPr>
        <w:ind w:left="14" w:right="14"/>
      </w:pPr>
      <w:r>
        <w:rPr>
          <w:rFonts w:ascii="Times New Roman" w:eastAsia="Times New Roman" w:hAnsi="Times New Roman" w:cs="Times New Roman"/>
        </w:rPr>
        <w:t>1.</w:t>
      </w:r>
      <w:r w:rsidR="00870A1A">
        <w:rPr>
          <w:rFonts w:ascii="Times New Roman" w:eastAsia="Times New Roman" w:hAnsi="Times New Roman" w:cs="Times New Roman"/>
        </w:rPr>
        <w:t>Zamawiający</w:t>
      </w:r>
      <w:r>
        <w:rPr>
          <w:rFonts w:ascii="Times New Roman" w:eastAsia="Times New Roman" w:hAnsi="Times New Roman" w:cs="Times New Roman"/>
        </w:rPr>
        <w:t xml:space="preserve"> zaprasza do złożenia oferty w postępowaniu prowadzonym w trybie przetargu nieograniczonego na udzielenie i obsługę kredytu długoterminowego na pokrycie planowanego deficytu budżetowego Gminie </w:t>
      </w:r>
      <w:r w:rsidR="00870A1A">
        <w:rPr>
          <w:rFonts w:ascii="Times New Roman" w:eastAsia="Times New Roman" w:hAnsi="Times New Roman" w:cs="Times New Roman"/>
        </w:rPr>
        <w:t>Ostrowite</w:t>
      </w:r>
    </w:p>
    <w:p w:rsidR="004839A2" w:rsidRDefault="00FF0DFA">
      <w:pPr>
        <w:numPr>
          <w:ilvl w:val="0"/>
          <w:numId w:val="1"/>
        </w:numPr>
        <w:ind w:right="14"/>
      </w:pPr>
      <w:r>
        <w:rPr>
          <w:rFonts w:ascii="Times New Roman" w:eastAsia="Times New Roman" w:hAnsi="Times New Roman" w:cs="Times New Roman"/>
        </w:rPr>
        <w:t xml:space="preserve">Podstawa prawna udzielenia zamówienia publicznego: art. 10 ust. I oraz art. 39-46 Prawa </w:t>
      </w:r>
      <w:r w:rsidR="00870A1A">
        <w:rPr>
          <w:rFonts w:ascii="Times New Roman" w:eastAsia="Times New Roman" w:hAnsi="Times New Roman" w:cs="Times New Roman"/>
        </w:rPr>
        <w:t>znarowień</w:t>
      </w:r>
      <w:r>
        <w:rPr>
          <w:rFonts w:ascii="Times New Roman" w:eastAsia="Times New Roman" w:hAnsi="Times New Roman" w:cs="Times New Roman"/>
        </w:rPr>
        <w:t xml:space="preserve"> publicznych.</w:t>
      </w:r>
    </w:p>
    <w:p w:rsidR="004839A2" w:rsidRDefault="00FF0DFA">
      <w:pPr>
        <w:numPr>
          <w:ilvl w:val="0"/>
          <w:numId w:val="1"/>
        </w:numPr>
        <w:ind w:right="14"/>
      </w:pPr>
      <w:r>
        <w:rPr>
          <w:rFonts w:ascii="Times New Roman" w:eastAsia="Times New Roman" w:hAnsi="Times New Roman" w:cs="Times New Roman"/>
        </w:rPr>
        <w:t xml:space="preserve">Podstawa prawna opracowania specyfikacji istotnych warunków </w:t>
      </w:r>
      <w:r w:rsidR="00870A1A">
        <w:rPr>
          <w:rFonts w:ascii="Times New Roman" w:eastAsia="Times New Roman" w:hAnsi="Times New Roman" w:cs="Times New Roman"/>
        </w:rPr>
        <w:t>znarowienia</w:t>
      </w:r>
      <w:r>
        <w:rPr>
          <w:rFonts w:ascii="Times New Roman" w:eastAsia="Times New Roman" w:hAnsi="Times New Roman" w:cs="Times New Roman"/>
        </w:rPr>
        <w:t>:</w:t>
      </w:r>
    </w:p>
    <w:p w:rsidR="004839A2" w:rsidRDefault="00FF0DFA">
      <w:pPr>
        <w:numPr>
          <w:ilvl w:val="0"/>
          <w:numId w:val="2"/>
        </w:numPr>
        <w:ind w:right="14"/>
      </w:pPr>
      <w:r>
        <w:rPr>
          <w:rFonts w:ascii="Times New Roman" w:eastAsia="Times New Roman" w:hAnsi="Times New Roman" w:cs="Times New Roman"/>
        </w:rPr>
        <w:t xml:space="preserve">Ustawa z dnia 29 stycznia 2004 r. Prawo </w:t>
      </w:r>
      <w:r w:rsidR="00870A1A">
        <w:rPr>
          <w:rFonts w:ascii="Times New Roman" w:eastAsia="Times New Roman" w:hAnsi="Times New Roman" w:cs="Times New Roman"/>
        </w:rPr>
        <w:t>znarowień</w:t>
      </w:r>
      <w:r>
        <w:rPr>
          <w:rFonts w:ascii="Times New Roman" w:eastAsia="Times New Roman" w:hAnsi="Times New Roman" w:cs="Times New Roman"/>
        </w:rPr>
        <w:t xml:space="preserve"> publicznych (tekst jedn. Dz.U. z 2018 roku, poz. 1986 z późn. nn.);</w:t>
      </w:r>
    </w:p>
    <w:p w:rsidR="004839A2" w:rsidRDefault="00FF0DFA">
      <w:pPr>
        <w:numPr>
          <w:ilvl w:val="0"/>
          <w:numId w:val="2"/>
        </w:numPr>
        <w:ind w:right="14"/>
      </w:pPr>
      <w:r>
        <w:rPr>
          <w:rFonts w:ascii="Times New Roman" w:eastAsia="Times New Roman" w:hAnsi="Times New Roman" w:cs="Times New Roman"/>
        </w:rPr>
        <w:t>Rozporządzenie Ministra Rozwoju z dnia 26 lipca 2016 r. w sprawie rodzajów doku</w:t>
      </w:r>
      <w:r w:rsidR="00D35DE2">
        <w:rPr>
          <w:rFonts w:ascii="Times New Roman" w:eastAsia="Times New Roman" w:hAnsi="Times New Roman" w:cs="Times New Roman"/>
        </w:rPr>
        <w:t>m</w:t>
      </w:r>
      <w:r>
        <w:rPr>
          <w:rFonts w:ascii="Times New Roman" w:eastAsia="Times New Roman" w:hAnsi="Times New Roman" w:cs="Times New Roman"/>
        </w:rPr>
        <w:t>entów, jakich może żądać zamawiający od wykonawcy w postępowaniu o udzielenie zamówienia (Dz. U. z 2016 roku, poz. 1126);</w:t>
      </w:r>
    </w:p>
    <w:p w:rsidR="004839A2" w:rsidRDefault="00FF0DFA">
      <w:pPr>
        <w:numPr>
          <w:ilvl w:val="0"/>
          <w:numId w:val="2"/>
        </w:numPr>
        <w:spacing w:after="8" w:line="240" w:lineRule="auto"/>
        <w:ind w:right="14"/>
      </w:pPr>
      <w:r>
        <w:rPr>
          <w:rFonts w:ascii="Times New Roman" w:eastAsia="Times New Roman" w:hAnsi="Times New Roman" w:cs="Times New Roman"/>
        </w:rPr>
        <w:t>Rozporządzenie Prezesa Rady Ministrów z dnia 28 g</w:t>
      </w:r>
      <w:r w:rsidR="00D35DE2">
        <w:rPr>
          <w:rFonts w:ascii="Times New Roman" w:eastAsia="Times New Roman" w:hAnsi="Times New Roman" w:cs="Times New Roman"/>
        </w:rPr>
        <w:t>r</w:t>
      </w:r>
      <w:r>
        <w:rPr>
          <w:rFonts w:ascii="Times New Roman" w:eastAsia="Times New Roman" w:hAnsi="Times New Roman" w:cs="Times New Roman"/>
        </w:rPr>
        <w:t>udnia 2017 r. w sprawie średniego kursu złotego w stosunku do euro stanowiącego podstawę przeliczania wartości zamówień publicznych (Dz. U. z 2017 roku, poz. 2477);</w:t>
      </w:r>
    </w:p>
    <w:p w:rsidR="004839A2" w:rsidRDefault="00FF0DFA">
      <w:pPr>
        <w:numPr>
          <w:ilvl w:val="0"/>
          <w:numId w:val="2"/>
        </w:numPr>
        <w:ind w:right="14"/>
      </w:pPr>
      <w:r>
        <w:rPr>
          <w:rFonts w:ascii="Times New Roman" w:eastAsia="Times New Roman" w:hAnsi="Times New Roman" w:cs="Times New Roman"/>
        </w:rPr>
        <w:t>Rozporządzenie Prezesa Rady Ministrów z dnia 28 g</w:t>
      </w:r>
      <w:r w:rsidR="00D35DE2">
        <w:rPr>
          <w:rFonts w:ascii="Times New Roman" w:eastAsia="Times New Roman" w:hAnsi="Times New Roman" w:cs="Times New Roman"/>
        </w:rPr>
        <w:t>r</w:t>
      </w:r>
      <w:r>
        <w:rPr>
          <w:rFonts w:ascii="Times New Roman" w:eastAsia="Times New Roman" w:hAnsi="Times New Roman" w:cs="Times New Roman"/>
        </w:rPr>
        <w:t>udnia 2017 r. w sprawie kwot wartości zamówień oraz konkursów, od których jest uzależniony obowiązek przekazywania ogłoszeń Urzędowi Publikacji Unii Europejskiej (Dz. U. z 2017 roku, poz. 2479).</w:t>
      </w:r>
    </w:p>
    <w:p w:rsidR="004839A2" w:rsidRDefault="00FF0DFA">
      <w:pPr>
        <w:numPr>
          <w:ilvl w:val="0"/>
          <w:numId w:val="3"/>
        </w:numPr>
        <w:ind w:right="14"/>
      </w:pPr>
      <w:r>
        <w:rPr>
          <w:rFonts w:ascii="Times New Roman" w:eastAsia="Times New Roman" w:hAnsi="Times New Roman" w:cs="Times New Roman"/>
        </w:rPr>
        <w:t>Do czynności podejmowanych przez Zamawiającego i Wykonawców w postępowaniu o udzielenie zamówienia publicznego stosuje się przepisy ustawy Pzp, a w sprawach nieuregulowanych jej przepisami, ustawy z dnia 23 kwietnia 1964 r. Kodeks cywilny (tekst jedn.</w:t>
      </w:r>
    </w:p>
    <w:p w:rsidR="004839A2" w:rsidRDefault="00FF0DFA">
      <w:pPr>
        <w:spacing w:after="0" w:line="259" w:lineRule="auto"/>
        <w:ind w:left="14" w:right="0" w:firstLine="0"/>
        <w:jc w:val="left"/>
      </w:pPr>
      <w:r>
        <w:rPr>
          <w:rFonts w:ascii="Times New Roman" w:eastAsia="Times New Roman" w:hAnsi="Times New Roman" w:cs="Times New Roman"/>
          <w:sz w:val="18"/>
        </w:rPr>
        <w:t>Dz. U z 2019 roku, poz. 1145 z późn. zm.).</w:t>
      </w:r>
    </w:p>
    <w:p w:rsidR="004839A2" w:rsidRDefault="00FF0DFA">
      <w:pPr>
        <w:numPr>
          <w:ilvl w:val="0"/>
          <w:numId w:val="3"/>
        </w:numPr>
        <w:ind w:right="14"/>
      </w:pPr>
      <w:r>
        <w:rPr>
          <w:rFonts w:ascii="Times New Roman" w:eastAsia="Times New Roman" w:hAnsi="Times New Roman" w:cs="Times New Roman"/>
        </w:rPr>
        <w:t>Oznaczenie postępowania: postępowanie posiada znak sprawy</w:t>
      </w:r>
      <w:r w:rsidRPr="00D35DE2">
        <w:rPr>
          <w:rFonts w:ascii="Times New Roman" w:eastAsia="Times New Roman" w:hAnsi="Times New Roman" w:cs="Times New Roman"/>
          <w:b/>
          <w:bCs/>
        </w:rPr>
        <w:t xml:space="preserve">: </w:t>
      </w:r>
      <w:r w:rsidR="00D35DE2" w:rsidRPr="00D35DE2">
        <w:rPr>
          <w:rFonts w:ascii="Times New Roman" w:eastAsia="Times New Roman" w:hAnsi="Times New Roman" w:cs="Times New Roman"/>
          <w:b/>
          <w:bCs/>
        </w:rPr>
        <w:t>OO.GK.271.17.2019.PN</w:t>
      </w:r>
    </w:p>
    <w:p w:rsidR="004839A2" w:rsidRDefault="00FF0DFA">
      <w:pPr>
        <w:ind w:left="14" w:right="14"/>
      </w:pPr>
      <w:r>
        <w:rPr>
          <w:noProof/>
        </w:rPr>
        <w:drawing>
          <wp:anchor distT="0" distB="0" distL="114300" distR="114300" simplePos="0" relativeHeight="251661312" behindDoc="0" locked="0" layoutInCell="1" allowOverlap="0">
            <wp:simplePos x="0" y="0"/>
            <wp:positionH relativeFrom="page">
              <wp:posOffset>804186</wp:posOffset>
            </wp:positionH>
            <wp:positionV relativeFrom="page">
              <wp:posOffset>6751643</wp:posOffset>
            </wp:positionV>
            <wp:extent cx="22846" cy="22840"/>
            <wp:effectExtent l="0" t="0" r="0" b="0"/>
            <wp:wrapSquare wrapText="bothSides"/>
            <wp:docPr id="2755" name="Picture 2755"/>
            <wp:cNvGraphicFramePr/>
            <a:graphic xmlns:a="http://schemas.openxmlformats.org/drawingml/2006/main">
              <a:graphicData uri="http://schemas.openxmlformats.org/drawingml/2006/picture">
                <pic:pic xmlns:pic="http://schemas.openxmlformats.org/drawingml/2006/picture">
                  <pic:nvPicPr>
                    <pic:cNvPr id="2755" name="Picture 2755"/>
                    <pic:cNvPicPr/>
                  </pic:nvPicPr>
                  <pic:blipFill>
                    <a:blip r:embed="rId7"/>
                    <a:stretch>
                      <a:fillRect/>
                    </a:stretch>
                  </pic:blipFill>
                  <pic:spPr>
                    <a:xfrm>
                      <a:off x="0" y="0"/>
                      <a:ext cx="22846" cy="22840"/>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804186</wp:posOffset>
            </wp:positionH>
            <wp:positionV relativeFrom="page">
              <wp:posOffset>6797324</wp:posOffset>
            </wp:positionV>
            <wp:extent cx="22846" cy="27408"/>
            <wp:effectExtent l="0" t="0" r="0" b="0"/>
            <wp:wrapSquare wrapText="bothSides"/>
            <wp:docPr id="2758" name="Picture 2758"/>
            <wp:cNvGraphicFramePr/>
            <a:graphic xmlns:a="http://schemas.openxmlformats.org/drawingml/2006/main">
              <a:graphicData uri="http://schemas.openxmlformats.org/drawingml/2006/picture">
                <pic:pic xmlns:pic="http://schemas.openxmlformats.org/drawingml/2006/picture">
                  <pic:nvPicPr>
                    <pic:cNvPr id="2758" name="Picture 2758"/>
                    <pic:cNvPicPr/>
                  </pic:nvPicPr>
                  <pic:blipFill>
                    <a:blip r:embed="rId8"/>
                    <a:stretch>
                      <a:fillRect/>
                    </a:stretch>
                  </pic:blipFill>
                  <pic:spPr>
                    <a:xfrm>
                      <a:off x="0" y="0"/>
                      <a:ext cx="22846" cy="27408"/>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7009210</wp:posOffset>
            </wp:positionH>
            <wp:positionV relativeFrom="page">
              <wp:posOffset>8834694</wp:posOffset>
            </wp:positionV>
            <wp:extent cx="9139" cy="9136"/>
            <wp:effectExtent l="0" t="0" r="0" b="0"/>
            <wp:wrapSquare wrapText="bothSides"/>
            <wp:docPr id="2759" name="Picture 2759"/>
            <wp:cNvGraphicFramePr/>
            <a:graphic xmlns:a="http://schemas.openxmlformats.org/drawingml/2006/main">
              <a:graphicData uri="http://schemas.openxmlformats.org/drawingml/2006/picture">
                <pic:pic xmlns:pic="http://schemas.openxmlformats.org/drawingml/2006/picture">
                  <pic:nvPicPr>
                    <pic:cNvPr id="2759" name="Picture 2759"/>
                    <pic:cNvPicPr/>
                  </pic:nvPicPr>
                  <pic:blipFill>
                    <a:blip r:embed="rId9"/>
                    <a:stretch>
                      <a:fillRect/>
                    </a:stretch>
                  </pic:blipFill>
                  <pic:spPr>
                    <a:xfrm>
                      <a:off x="0" y="0"/>
                      <a:ext cx="9139" cy="9136"/>
                    </a:xfrm>
                    <a:prstGeom prst="rect">
                      <a:avLst/>
                    </a:prstGeom>
                  </pic:spPr>
                </pic:pic>
              </a:graphicData>
            </a:graphic>
          </wp:anchor>
        </w:drawing>
      </w:r>
      <w:r>
        <w:rPr>
          <w:rFonts w:ascii="Times New Roman" w:eastAsia="Times New Roman" w:hAnsi="Times New Roman" w:cs="Times New Roman"/>
        </w:rPr>
        <w:t>Wykonawcy powinni, we wszelkich kontaktach z Zamawiającym, powoływać się na wyżej wskazane oznaczenie.</w:t>
      </w:r>
    </w:p>
    <w:p w:rsidR="00D35DE2" w:rsidRPr="00D35DE2" w:rsidRDefault="00FF0DFA">
      <w:pPr>
        <w:numPr>
          <w:ilvl w:val="0"/>
          <w:numId w:val="3"/>
        </w:numPr>
        <w:spacing w:line="343" w:lineRule="auto"/>
        <w:ind w:right="14"/>
      </w:pPr>
      <w:r>
        <w:rPr>
          <w:rFonts w:ascii="Times New Roman" w:eastAsia="Times New Roman" w:hAnsi="Times New Roman" w:cs="Times New Roman"/>
        </w:rPr>
        <w:t xml:space="preserve">Postępowanie prowadzone jest w języku polskim. </w:t>
      </w:r>
    </w:p>
    <w:p w:rsidR="00D35DE2" w:rsidRPr="00D35DE2" w:rsidRDefault="00D35DE2" w:rsidP="00D35DE2">
      <w:pPr>
        <w:spacing w:line="343" w:lineRule="auto"/>
        <w:ind w:left="18" w:right="14" w:firstLine="0"/>
      </w:pPr>
    </w:p>
    <w:p w:rsidR="004839A2" w:rsidRDefault="00FF0DFA" w:rsidP="00D35DE2">
      <w:pPr>
        <w:spacing w:line="343" w:lineRule="auto"/>
        <w:ind w:left="0" w:right="14" w:firstLine="0"/>
        <w:rPr>
          <w:rFonts w:ascii="Times New Roman" w:eastAsia="Times New Roman" w:hAnsi="Times New Roman" w:cs="Times New Roman"/>
          <w:b/>
          <w:bCs/>
        </w:rPr>
      </w:pPr>
      <w:r w:rsidRPr="00D35DE2">
        <w:rPr>
          <w:rFonts w:ascii="Times New Roman" w:eastAsia="Times New Roman" w:hAnsi="Times New Roman" w:cs="Times New Roman"/>
          <w:b/>
          <w:bCs/>
          <w:highlight w:val="lightGray"/>
        </w:rPr>
        <w:t xml:space="preserve">Rozdz. </w:t>
      </w:r>
      <w:r w:rsidR="00D35DE2" w:rsidRPr="00D35DE2">
        <w:rPr>
          <w:rFonts w:ascii="Times New Roman" w:eastAsia="Times New Roman" w:hAnsi="Times New Roman" w:cs="Times New Roman"/>
          <w:b/>
          <w:bCs/>
          <w:highlight w:val="lightGray"/>
        </w:rPr>
        <w:t>II</w:t>
      </w:r>
      <w:r w:rsidRPr="00D35DE2">
        <w:rPr>
          <w:rFonts w:ascii="Times New Roman" w:eastAsia="Times New Roman" w:hAnsi="Times New Roman" w:cs="Times New Roman"/>
          <w:b/>
          <w:bCs/>
          <w:highlight w:val="lightGray"/>
        </w:rPr>
        <w:t>. NAZWA 1 ADRES ZAMAWIAJĄCEGO</w:t>
      </w:r>
    </w:p>
    <w:p w:rsidR="00D35DE2" w:rsidRPr="00527C26" w:rsidRDefault="00D35DE2" w:rsidP="00D35DE2">
      <w:pPr>
        <w:tabs>
          <w:tab w:val="left" w:pos="0"/>
        </w:tabs>
        <w:spacing w:before="240" w:line="276" w:lineRule="auto"/>
        <w:ind w:left="0" w:firstLine="0"/>
        <w:jc w:val="left"/>
        <w:rPr>
          <w:b/>
          <w:sz w:val="22"/>
        </w:rPr>
      </w:pPr>
      <w:r>
        <w:rPr>
          <w:b/>
          <w:sz w:val="22"/>
        </w:rPr>
        <w:t xml:space="preserve">  Nazwa zamawiającego:     </w:t>
      </w:r>
      <w:r w:rsidRPr="00527C26">
        <w:rPr>
          <w:b/>
          <w:sz w:val="22"/>
        </w:rPr>
        <w:t xml:space="preserve">Gmina </w:t>
      </w:r>
      <w:r>
        <w:rPr>
          <w:b/>
          <w:sz w:val="22"/>
        </w:rPr>
        <w:t xml:space="preserve">Ostrowite </w:t>
      </w:r>
    </w:p>
    <w:p w:rsidR="00D35DE2" w:rsidRDefault="00D35DE2" w:rsidP="00D35DE2">
      <w:pPr>
        <w:pStyle w:val="Stopka"/>
        <w:tabs>
          <w:tab w:val="clear" w:pos="4536"/>
          <w:tab w:val="clear" w:pos="9072"/>
        </w:tabs>
        <w:spacing w:line="276" w:lineRule="auto"/>
        <w:rPr>
          <w:b/>
          <w:sz w:val="22"/>
          <w:szCs w:val="22"/>
        </w:rPr>
      </w:pPr>
      <w:r>
        <w:rPr>
          <w:b/>
          <w:sz w:val="22"/>
          <w:szCs w:val="22"/>
        </w:rPr>
        <w:t xml:space="preserve">                                              ul. Lipowa 2 62-402 Ostrowite</w:t>
      </w:r>
    </w:p>
    <w:p w:rsidR="00EC0C1B" w:rsidRDefault="00EC0C1B" w:rsidP="00EC0C1B">
      <w:pPr>
        <w:spacing w:after="120" w:line="276" w:lineRule="auto"/>
        <w:ind w:left="0" w:firstLine="0"/>
        <w:rPr>
          <w:b/>
          <w:sz w:val="22"/>
        </w:rPr>
      </w:pPr>
      <w:r>
        <w:rPr>
          <w:b/>
          <w:sz w:val="22"/>
        </w:rPr>
        <w:t xml:space="preserve">                                                   </w:t>
      </w:r>
      <w:r w:rsidR="00D35DE2">
        <w:rPr>
          <w:b/>
          <w:sz w:val="22"/>
        </w:rPr>
        <w:t xml:space="preserve">Adres do korespondencji : </w:t>
      </w:r>
    </w:p>
    <w:p w:rsidR="00D35DE2" w:rsidRPr="00527C26" w:rsidRDefault="00EC0C1B" w:rsidP="00EC0C1B">
      <w:pPr>
        <w:spacing w:after="120" w:line="276" w:lineRule="auto"/>
        <w:ind w:left="0" w:firstLine="0"/>
        <w:rPr>
          <w:b/>
          <w:sz w:val="22"/>
        </w:rPr>
      </w:pPr>
      <w:r>
        <w:rPr>
          <w:b/>
          <w:sz w:val="22"/>
        </w:rPr>
        <w:t xml:space="preserve">                                                   </w:t>
      </w:r>
      <w:r w:rsidR="00D35DE2">
        <w:rPr>
          <w:b/>
          <w:sz w:val="22"/>
        </w:rPr>
        <w:t>ul. Lipowa 2 62-402 Ostrowite</w:t>
      </w:r>
    </w:p>
    <w:p w:rsidR="00D35DE2" w:rsidRDefault="00D35DE2" w:rsidP="00D35DE2">
      <w:pPr>
        <w:ind w:left="561" w:hanging="561"/>
        <w:rPr>
          <w:sz w:val="22"/>
        </w:rPr>
      </w:pPr>
      <w:r>
        <w:rPr>
          <w:sz w:val="22"/>
        </w:rPr>
        <w:t xml:space="preserve">             Numer telefonu:                    632765121</w:t>
      </w:r>
      <w:r w:rsidRPr="00F00201">
        <w:rPr>
          <w:sz w:val="22"/>
        </w:rPr>
        <w:t xml:space="preserve"> </w:t>
      </w:r>
    </w:p>
    <w:p w:rsidR="00D35DE2" w:rsidRPr="00F00201" w:rsidRDefault="00D35DE2" w:rsidP="00D35DE2">
      <w:pPr>
        <w:ind w:left="561" w:hanging="561"/>
        <w:rPr>
          <w:sz w:val="22"/>
        </w:rPr>
      </w:pPr>
      <w:r>
        <w:rPr>
          <w:sz w:val="22"/>
        </w:rPr>
        <w:t xml:space="preserve">             Numer faksu</w:t>
      </w:r>
      <w:r w:rsidRPr="00F00201">
        <w:rPr>
          <w:sz w:val="22"/>
        </w:rPr>
        <w:t xml:space="preserve"> </w:t>
      </w:r>
      <w:r>
        <w:rPr>
          <w:sz w:val="22"/>
        </w:rPr>
        <w:t xml:space="preserve">                       </w:t>
      </w:r>
      <w:r w:rsidRPr="00F00201">
        <w:rPr>
          <w:sz w:val="22"/>
        </w:rPr>
        <w:t xml:space="preserve">: </w:t>
      </w:r>
      <w:r w:rsidR="00EC0C1B">
        <w:rPr>
          <w:sz w:val="22"/>
        </w:rPr>
        <w:t xml:space="preserve"> </w:t>
      </w:r>
      <w:r>
        <w:rPr>
          <w:sz w:val="22"/>
        </w:rPr>
        <w:t>632765160</w:t>
      </w:r>
    </w:p>
    <w:p w:rsidR="00D35DE2" w:rsidRPr="00F00201" w:rsidRDefault="00D35DE2" w:rsidP="00D35DE2">
      <w:pPr>
        <w:ind w:left="561" w:hanging="561"/>
        <w:rPr>
          <w:i/>
          <w:sz w:val="22"/>
        </w:rPr>
      </w:pPr>
      <w:r>
        <w:rPr>
          <w:sz w:val="22"/>
        </w:rPr>
        <w:t xml:space="preserve">             A</w:t>
      </w:r>
      <w:r w:rsidRPr="00F00201">
        <w:rPr>
          <w:sz w:val="22"/>
        </w:rPr>
        <w:t>dres strony internetowej:</w:t>
      </w:r>
      <w:r>
        <w:rPr>
          <w:sz w:val="22"/>
        </w:rPr>
        <w:t xml:space="preserve">  </w:t>
      </w:r>
      <w:r w:rsidRPr="00F00201">
        <w:rPr>
          <w:sz w:val="22"/>
        </w:rPr>
        <w:t xml:space="preserve"> </w:t>
      </w:r>
      <w:hyperlink r:id="rId10" w:history="1">
        <w:r w:rsidRPr="00454FF0">
          <w:rPr>
            <w:rStyle w:val="Hipercze"/>
            <w:i/>
            <w:sz w:val="22"/>
          </w:rPr>
          <w:t>www.ostrowite.pl</w:t>
        </w:r>
      </w:hyperlink>
    </w:p>
    <w:p w:rsidR="00D35DE2" w:rsidRDefault="00D35DE2" w:rsidP="00D35DE2">
      <w:pPr>
        <w:spacing w:after="120"/>
        <w:ind w:left="561" w:hanging="561"/>
        <w:rPr>
          <w:i/>
          <w:color w:val="1F497D"/>
          <w:sz w:val="22"/>
          <w:lang w:val="de-DE"/>
        </w:rPr>
      </w:pPr>
      <w:r>
        <w:rPr>
          <w:sz w:val="22"/>
          <w:lang w:val="de-DE"/>
        </w:rPr>
        <w:t xml:space="preserve">             A</w:t>
      </w:r>
      <w:r w:rsidRPr="00F00201">
        <w:rPr>
          <w:sz w:val="22"/>
          <w:lang w:val="de-DE"/>
        </w:rPr>
        <w:t xml:space="preserve">dres e-mail: </w:t>
      </w:r>
      <w:r>
        <w:rPr>
          <w:sz w:val="22"/>
          <w:lang w:val="de-DE"/>
        </w:rPr>
        <w:t xml:space="preserve">                       </w:t>
      </w:r>
      <w:r w:rsidR="00EC0C1B">
        <w:rPr>
          <w:sz w:val="22"/>
          <w:lang w:val="de-DE"/>
        </w:rPr>
        <w:t xml:space="preserve">   </w:t>
      </w:r>
      <w:hyperlink r:id="rId11" w:history="1">
        <w:r w:rsidR="00EC0C1B" w:rsidRPr="00B95193">
          <w:rPr>
            <w:rStyle w:val="Hipercze"/>
            <w:i/>
            <w:sz w:val="22"/>
            <w:lang w:val="de-DE"/>
          </w:rPr>
          <w:t>ugmostrowite@post.pl</w:t>
        </w:r>
      </w:hyperlink>
    </w:p>
    <w:p w:rsidR="00D35DE2" w:rsidRDefault="00D35DE2" w:rsidP="00D35DE2">
      <w:pPr>
        <w:spacing w:after="120"/>
        <w:ind w:left="561" w:hanging="561"/>
        <w:rPr>
          <w:b/>
          <w:color w:val="000000" w:themeColor="text1"/>
          <w:sz w:val="22"/>
          <w:lang w:val="de-DE"/>
        </w:rPr>
      </w:pPr>
      <w:r>
        <w:rPr>
          <w:color w:val="000000" w:themeColor="text1"/>
          <w:sz w:val="22"/>
          <w:lang w:val="de-DE"/>
        </w:rPr>
        <w:t xml:space="preserve">             Znak sprawy:                       </w:t>
      </w:r>
      <w:r w:rsidR="00EC0C1B">
        <w:rPr>
          <w:color w:val="000000" w:themeColor="text1"/>
          <w:sz w:val="22"/>
          <w:lang w:val="de-DE"/>
        </w:rPr>
        <w:t xml:space="preserve">   </w:t>
      </w:r>
      <w:r>
        <w:rPr>
          <w:color w:val="000000" w:themeColor="text1"/>
          <w:sz w:val="22"/>
          <w:lang w:val="de-DE"/>
        </w:rPr>
        <w:t xml:space="preserve"> </w:t>
      </w:r>
      <w:r w:rsidRPr="003F10D4">
        <w:rPr>
          <w:b/>
          <w:color w:val="000000" w:themeColor="text1"/>
          <w:sz w:val="22"/>
          <w:lang w:val="de-DE"/>
        </w:rPr>
        <w:t>OO.GK.271.</w:t>
      </w:r>
      <w:r>
        <w:rPr>
          <w:b/>
          <w:color w:val="000000" w:themeColor="text1"/>
          <w:sz w:val="22"/>
          <w:lang w:val="de-DE"/>
        </w:rPr>
        <w:t>17</w:t>
      </w:r>
      <w:r w:rsidRPr="003F10D4">
        <w:rPr>
          <w:b/>
          <w:color w:val="000000" w:themeColor="text1"/>
          <w:sz w:val="22"/>
          <w:lang w:val="de-DE"/>
        </w:rPr>
        <w:t>.2019.PN</w:t>
      </w:r>
    </w:p>
    <w:p w:rsidR="00EC0C1B" w:rsidRDefault="00EC0C1B" w:rsidP="00D35DE2">
      <w:pPr>
        <w:spacing w:after="120"/>
        <w:ind w:left="561" w:hanging="561"/>
        <w:rPr>
          <w:b/>
          <w:color w:val="000000" w:themeColor="text1"/>
          <w:sz w:val="22"/>
          <w:lang w:val="de-DE"/>
        </w:rPr>
      </w:pPr>
    </w:p>
    <w:p w:rsidR="00EC0C1B" w:rsidRPr="003F10D4" w:rsidRDefault="00EC0C1B" w:rsidP="00D35DE2">
      <w:pPr>
        <w:spacing w:after="120"/>
        <w:ind w:left="561" w:hanging="561"/>
        <w:rPr>
          <w:b/>
          <w:color w:val="000000" w:themeColor="text1"/>
          <w:sz w:val="22"/>
          <w:lang w:val="de-DE"/>
        </w:rPr>
      </w:pPr>
    </w:p>
    <w:p w:rsidR="00D35DE2" w:rsidRPr="00D35DE2" w:rsidRDefault="00D35DE2" w:rsidP="00D35DE2">
      <w:pPr>
        <w:spacing w:line="343" w:lineRule="auto"/>
        <w:ind w:left="0" w:right="14" w:firstLine="0"/>
        <w:rPr>
          <w:b/>
          <w:bCs/>
        </w:rPr>
      </w:pPr>
    </w:p>
    <w:p w:rsidR="004839A2" w:rsidRPr="00D35DE2" w:rsidRDefault="00FF0DFA">
      <w:pPr>
        <w:spacing w:after="4" w:line="267" w:lineRule="auto"/>
        <w:ind w:left="17" w:right="0" w:hanging="3"/>
        <w:rPr>
          <w:b/>
          <w:bCs/>
        </w:rPr>
      </w:pPr>
      <w:r w:rsidRPr="00D35DE2">
        <w:rPr>
          <w:rFonts w:ascii="Times New Roman" w:eastAsia="Times New Roman" w:hAnsi="Times New Roman" w:cs="Times New Roman"/>
          <w:b/>
          <w:bCs/>
          <w:sz w:val="26"/>
          <w:highlight w:val="lightGray"/>
        </w:rPr>
        <w:lastRenderedPageBreak/>
        <w:t xml:space="preserve">Rozdz. </w:t>
      </w:r>
      <w:r w:rsidR="00D35DE2">
        <w:rPr>
          <w:rFonts w:ascii="Times New Roman" w:eastAsia="Times New Roman" w:hAnsi="Times New Roman" w:cs="Times New Roman"/>
          <w:b/>
          <w:bCs/>
          <w:sz w:val="26"/>
          <w:highlight w:val="lightGray"/>
        </w:rPr>
        <w:t>III</w:t>
      </w:r>
      <w:r w:rsidRPr="00D35DE2">
        <w:rPr>
          <w:rFonts w:ascii="Times New Roman" w:eastAsia="Times New Roman" w:hAnsi="Times New Roman" w:cs="Times New Roman"/>
          <w:b/>
          <w:bCs/>
          <w:sz w:val="26"/>
          <w:highlight w:val="lightGray"/>
        </w:rPr>
        <w:t>. TRYB UDZIELENIA ZAMÓWIENIA</w:t>
      </w:r>
    </w:p>
    <w:p w:rsidR="004839A2" w:rsidRDefault="00FF0DFA">
      <w:pPr>
        <w:spacing w:after="269"/>
        <w:ind w:left="14" w:right="14"/>
      </w:pPr>
      <w:r>
        <w:rPr>
          <w:rFonts w:ascii="Times New Roman" w:eastAsia="Times New Roman" w:hAnsi="Times New Roman" w:cs="Times New Roman"/>
        </w:rPr>
        <w:t>Postępowanie o udzielenie przedmiotowego zamówienia prowadzone jest w trybie przetargu nieograniczonego o wartości poniżej kwoty określonej na podstawie art. 11 ust. 8 ustawy z dnia 29 stycznia 2004 roku Prawo zamówień publicznych (tekst jedn. Dz. U. z 2018 roku, poz. 1986 z późn. zm.) zw. dalej ustaw</w:t>
      </w:r>
      <w:r w:rsidR="007C4571">
        <w:rPr>
          <w:rFonts w:ascii="Times New Roman" w:eastAsia="Times New Roman" w:hAnsi="Times New Roman" w:cs="Times New Roman"/>
        </w:rPr>
        <w:t xml:space="preserve">ą </w:t>
      </w:r>
      <w:r>
        <w:rPr>
          <w:rFonts w:ascii="Times New Roman" w:eastAsia="Times New Roman" w:hAnsi="Times New Roman" w:cs="Times New Roman"/>
        </w:rPr>
        <w:t>Pzp.</w:t>
      </w:r>
    </w:p>
    <w:p w:rsidR="004839A2" w:rsidRPr="00D35DE2" w:rsidRDefault="00FF0DFA">
      <w:pPr>
        <w:spacing w:after="4" w:line="267" w:lineRule="auto"/>
        <w:ind w:left="17" w:right="0" w:hanging="3"/>
        <w:rPr>
          <w:b/>
          <w:bCs/>
        </w:rPr>
      </w:pPr>
      <w:r w:rsidRPr="00D35DE2">
        <w:rPr>
          <w:rFonts w:ascii="Times New Roman" w:eastAsia="Times New Roman" w:hAnsi="Times New Roman" w:cs="Times New Roman"/>
          <w:b/>
          <w:bCs/>
          <w:sz w:val="26"/>
          <w:highlight w:val="lightGray"/>
        </w:rPr>
        <w:t>Rozdz. IV. OPIS PRZE</w:t>
      </w:r>
      <w:r w:rsidR="00D35DE2" w:rsidRPr="00D35DE2">
        <w:rPr>
          <w:rFonts w:ascii="Times New Roman" w:eastAsia="Times New Roman" w:hAnsi="Times New Roman" w:cs="Times New Roman"/>
          <w:b/>
          <w:bCs/>
          <w:sz w:val="26"/>
          <w:highlight w:val="lightGray"/>
        </w:rPr>
        <w:t>D</w:t>
      </w:r>
      <w:r w:rsidRPr="00D35DE2">
        <w:rPr>
          <w:rFonts w:ascii="Times New Roman" w:eastAsia="Times New Roman" w:hAnsi="Times New Roman" w:cs="Times New Roman"/>
          <w:b/>
          <w:bCs/>
          <w:sz w:val="26"/>
          <w:highlight w:val="lightGray"/>
        </w:rPr>
        <w:t>MOTU ZAMÓWIENIA</w:t>
      </w:r>
    </w:p>
    <w:p w:rsidR="004839A2" w:rsidRDefault="00FF0DFA">
      <w:pPr>
        <w:ind w:left="14" w:right="14"/>
      </w:pPr>
      <w:r>
        <w:rPr>
          <w:rFonts w:ascii="Times New Roman" w:eastAsia="Times New Roman" w:hAnsi="Times New Roman" w:cs="Times New Roman"/>
        </w:rPr>
        <w:t>1 . Przedmiot zamówienia stanowi usługa obejmująca- udzielenie długoterminowego kredytu .</w:t>
      </w:r>
      <w:r>
        <w:rPr>
          <w:noProof/>
        </w:rPr>
        <w:drawing>
          <wp:inline distT="0" distB="0" distL="0" distR="0">
            <wp:extent cx="13708" cy="9136"/>
            <wp:effectExtent l="0" t="0" r="0" b="0"/>
            <wp:docPr id="98810" name="Picture 98810"/>
            <wp:cNvGraphicFramePr/>
            <a:graphic xmlns:a="http://schemas.openxmlformats.org/drawingml/2006/main">
              <a:graphicData uri="http://schemas.openxmlformats.org/drawingml/2006/picture">
                <pic:pic xmlns:pic="http://schemas.openxmlformats.org/drawingml/2006/picture">
                  <pic:nvPicPr>
                    <pic:cNvPr id="98810" name="Picture 98810"/>
                    <pic:cNvPicPr/>
                  </pic:nvPicPr>
                  <pic:blipFill>
                    <a:blip r:embed="rId12"/>
                    <a:stretch>
                      <a:fillRect/>
                    </a:stretch>
                  </pic:blipFill>
                  <pic:spPr>
                    <a:xfrm>
                      <a:off x="0" y="0"/>
                      <a:ext cx="13708" cy="9136"/>
                    </a:xfrm>
                    <a:prstGeom prst="rect">
                      <a:avLst/>
                    </a:prstGeom>
                  </pic:spPr>
                </pic:pic>
              </a:graphicData>
            </a:graphic>
          </wp:inline>
        </w:drawing>
      </w:r>
    </w:p>
    <w:p w:rsidR="004839A2" w:rsidRDefault="00FF0DFA">
      <w:pPr>
        <w:ind w:left="14" w:right="14"/>
      </w:pPr>
      <w:r>
        <w:rPr>
          <w:rFonts w:ascii="Times New Roman" w:eastAsia="Times New Roman" w:hAnsi="Times New Roman" w:cs="Times New Roman"/>
        </w:rPr>
        <w:t>2. Zakres zamówienia obejmuje w szczególności:</w:t>
      </w:r>
    </w:p>
    <w:p w:rsidR="007C4571" w:rsidRPr="007C4571" w:rsidRDefault="007C4571" w:rsidP="00AB4E39">
      <w:pPr>
        <w:pStyle w:val="Akapitzlist"/>
        <w:numPr>
          <w:ilvl w:val="0"/>
          <w:numId w:val="47"/>
        </w:numPr>
        <w:rPr>
          <w:rFonts w:ascii="Times New Roman" w:hAnsi="Times New Roman" w:cs="Times New Roman"/>
          <w:sz w:val="24"/>
          <w:szCs w:val="24"/>
        </w:rPr>
      </w:pPr>
      <w:r w:rsidRPr="007C4571">
        <w:rPr>
          <w:rFonts w:ascii="Times New Roman" w:hAnsi="Times New Roman" w:cs="Times New Roman"/>
          <w:sz w:val="24"/>
          <w:szCs w:val="24"/>
        </w:rPr>
        <w:t>Udzielenie i obsługa kredytu bankowego, długoterminowego, złotowego                w kwocie 3 927 044,00 zł z przeznaczeniem na sfinansowanie planowanego deficytu budżetu  w kwocie  3 262 361,71 zł oraz spłatę wcześniej zaciągniętych zobowiązań w kwocie 664 682,29 zł na podstawie uchwały Rady Gminy Ostrowite z dnia 29 kwietnia 2019 r. Nr VIII/77/2019            w sprawie  wprowadzenia zmian w budżecie Gminy Ostrowite na 2019 rok.</w:t>
      </w:r>
    </w:p>
    <w:p w:rsidR="007C4571" w:rsidRPr="007C4571" w:rsidRDefault="007C4571" w:rsidP="00AB4E39">
      <w:pPr>
        <w:pStyle w:val="Akapitzlist"/>
        <w:numPr>
          <w:ilvl w:val="0"/>
          <w:numId w:val="47"/>
        </w:numPr>
        <w:rPr>
          <w:rFonts w:ascii="Times New Roman" w:hAnsi="Times New Roman" w:cs="Times New Roman"/>
          <w:sz w:val="24"/>
          <w:szCs w:val="24"/>
        </w:rPr>
      </w:pPr>
      <w:r w:rsidRPr="007C4571">
        <w:rPr>
          <w:rFonts w:ascii="Times New Roman" w:hAnsi="Times New Roman" w:cs="Times New Roman"/>
          <w:sz w:val="24"/>
          <w:szCs w:val="24"/>
        </w:rPr>
        <w:t>Waluta kredytu – PLN</w:t>
      </w:r>
    </w:p>
    <w:p w:rsidR="007C4571" w:rsidRPr="007C4571" w:rsidRDefault="007C4571" w:rsidP="00AB4E39">
      <w:pPr>
        <w:pStyle w:val="Akapitzlist"/>
        <w:numPr>
          <w:ilvl w:val="0"/>
          <w:numId w:val="47"/>
        </w:numPr>
        <w:rPr>
          <w:rFonts w:ascii="Times New Roman" w:hAnsi="Times New Roman" w:cs="Times New Roman"/>
          <w:sz w:val="24"/>
          <w:szCs w:val="24"/>
        </w:rPr>
      </w:pPr>
      <w:r w:rsidRPr="007C4571">
        <w:rPr>
          <w:rFonts w:ascii="Times New Roman" w:hAnsi="Times New Roman" w:cs="Times New Roman"/>
          <w:sz w:val="24"/>
          <w:szCs w:val="24"/>
        </w:rPr>
        <w:t>Spłata kredytu nastąpi od dnia 31 marca 2022 r. do dnia 31 grudnia 2030r. Należy przyjąć karencję w spłacie kredytu do dnia  31 grudnia 2021 r.</w:t>
      </w:r>
    </w:p>
    <w:p w:rsidR="007C4571" w:rsidRPr="007C4571" w:rsidRDefault="007C4571" w:rsidP="00AB4E39">
      <w:pPr>
        <w:pStyle w:val="Akapitzlist"/>
        <w:numPr>
          <w:ilvl w:val="0"/>
          <w:numId w:val="47"/>
        </w:numPr>
        <w:rPr>
          <w:rFonts w:ascii="Times New Roman" w:hAnsi="Times New Roman" w:cs="Times New Roman"/>
          <w:sz w:val="24"/>
          <w:szCs w:val="24"/>
        </w:rPr>
      </w:pPr>
      <w:r w:rsidRPr="007C4571">
        <w:rPr>
          <w:rFonts w:ascii="Times New Roman" w:hAnsi="Times New Roman" w:cs="Times New Roman"/>
          <w:sz w:val="24"/>
          <w:szCs w:val="24"/>
        </w:rPr>
        <w:t>Zamawiający zastrzega sobie możliwość zmniejszenia kwoty planowanego do zaciągnięcia kredytu lub niewykorzystania całości kredytu bez ponoszenia jakichkolwiek konsekwencji i kosztów z tego tytułu</w:t>
      </w:r>
    </w:p>
    <w:p w:rsidR="007C4571" w:rsidRPr="007C4571" w:rsidRDefault="007C4571" w:rsidP="00AB4E39">
      <w:pPr>
        <w:pStyle w:val="Akapitzlist"/>
        <w:numPr>
          <w:ilvl w:val="0"/>
          <w:numId w:val="47"/>
        </w:numPr>
        <w:rPr>
          <w:rFonts w:ascii="Times New Roman" w:hAnsi="Times New Roman" w:cs="Times New Roman"/>
          <w:sz w:val="24"/>
          <w:szCs w:val="24"/>
        </w:rPr>
      </w:pPr>
      <w:r w:rsidRPr="007C4571">
        <w:rPr>
          <w:rFonts w:ascii="Times New Roman" w:hAnsi="Times New Roman" w:cs="Times New Roman"/>
          <w:sz w:val="24"/>
          <w:szCs w:val="24"/>
        </w:rPr>
        <w:t>Prawnym zabezpieczeniem  spłaty kredytu będzie weksel  in blanco                        z deklaracją wekslową .                                                                                                             Na wekslu In blanco nie będzie kontrasygnaty skarbnika.</w:t>
      </w:r>
    </w:p>
    <w:p w:rsidR="007C4571" w:rsidRPr="007C4571" w:rsidRDefault="007C4571" w:rsidP="00AB4E39">
      <w:pPr>
        <w:pStyle w:val="Akapitzlist"/>
        <w:numPr>
          <w:ilvl w:val="0"/>
          <w:numId w:val="47"/>
        </w:numPr>
        <w:rPr>
          <w:rFonts w:ascii="Times New Roman" w:hAnsi="Times New Roman" w:cs="Times New Roman"/>
          <w:sz w:val="24"/>
          <w:szCs w:val="24"/>
        </w:rPr>
      </w:pPr>
      <w:r w:rsidRPr="007C4571">
        <w:rPr>
          <w:rFonts w:ascii="Times New Roman" w:hAnsi="Times New Roman" w:cs="Times New Roman"/>
          <w:sz w:val="24"/>
          <w:szCs w:val="24"/>
        </w:rPr>
        <w:t>Kredyt będzie uruchamiany sukcesywnie na pisemną dyspozycję Zamawiającego w okresie od dnia podpisania umowy do dnia                                                          31 grudnia 2019 r. w formie przelewu na rachunek bankowy wskazany                               przez Zamawiającego.</w:t>
      </w:r>
    </w:p>
    <w:p w:rsidR="007C4571" w:rsidRPr="007C4571" w:rsidRDefault="007C4571" w:rsidP="00AB4E39">
      <w:pPr>
        <w:pStyle w:val="Akapitzlist"/>
        <w:numPr>
          <w:ilvl w:val="0"/>
          <w:numId w:val="47"/>
        </w:numPr>
        <w:rPr>
          <w:rFonts w:ascii="Times New Roman" w:hAnsi="Times New Roman" w:cs="Times New Roman"/>
          <w:sz w:val="24"/>
          <w:szCs w:val="24"/>
        </w:rPr>
      </w:pPr>
      <w:r w:rsidRPr="007C4571">
        <w:rPr>
          <w:rFonts w:ascii="Times New Roman" w:hAnsi="Times New Roman" w:cs="Times New Roman"/>
          <w:sz w:val="24"/>
          <w:szCs w:val="24"/>
        </w:rPr>
        <w:t>Spłata kapitału będzie następować w okresach kwartalnych od m-ca  marca 2022 r. do dnia 31 grudnia 2030 r. płatnych  28 dnia każdego kwartału</w:t>
      </w:r>
    </w:p>
    <w:p w:rsidR="007C4571" w:rsidRPr="007C4571" w:rsidRDefault="007C4571" w:rsidP="00AB4E39">
      <w:pPr>
        <w:pStyle w:val="Akapitzlist"/>
        <w:numPr>
          <w:ilvl w:val="0"/>
          <w:numId w:val="47"/>
        </w:numPr>
        <w:rPr>
          <w:rFonts w:ascii="Times New Roman" w:hAnsi="Times New Roman" w:cs="Times New Roman"/>
          <w:sz w:val="24"/>
          <w:szCs w:val="24"/>
        </w:rPr>
      </w:pPr>
      <w:r w:rsidRPr="007C4571">
        <w:rPr>
          <w:rFonts w:ascii="Times New Roman" w:hAnsi="Times New Roman" w:cs="Times New Roman"/>
          <w:sz w:val="24"/>
          <w:szCs w:val="24"/>
        </w:rPr>
        <w:t>Zamawiający zastrzega sobie możliwość wcześniejszej spłaty części                lub całości kredytu  bez poboru przez Wykonawcę pozostałych do zapłaty odsetek oraz dodatkowych opłat związanych z obsługą kredytu.                            O zamiarze wcześniejszej spłaty Zamawiający powiadomi Bank w terminie             trzech  dni przed dniem dokonania spłaty</w:t>
      </w:r>
    </w:p>
    <w:p w:rsidR="007C4571" w:rsidRPr="007C4571" w:rsidRDefault="007C4571" w:rsidP="00AB4E39">
      <w:pPr>
        <w:pStyle w:val="Akapitzlist"/>
        <w:numPr>
          <w:ilvl w:val="0"/>
          <w:numId w:val="47"/>
        </w:numPr>
        <w:rPr>
          <w:rFonts w:ascii="Times New Roman" w:hAnsi="Times New Roman" w:cs="Times New Roman"/>
          <w:sz w:val="24"/>
          <w:szCs w:val="24"/>
        </w:rPr>
      </w:pPr>
      <w:r w:rsidRPr="007C4571">
        <w:rPr>
          <w:rFonts w:ascii="Times New Roman" w:hAnsi="Times New Roman" w:cs="Times New Roman"/>
          <w:sz w:val="24"/>
          <w:szCs w:val="24"/>
        </w:rPr>
        <w:t>Zamawiający zastrzega sobie możliwość przesunięcia terminów spłat                    oraz zmian kwot rat kredytów bez dodatkowych opłat i prowizji.</w:t>
      </w:r>
    </w:p>
    <w:p w:rsidR="007C4571" w:rsidRPr="007C4571" w:rsidRDefault="007C4571" w:rsidP="00AB4E39">
      <w:pPr>
        <w:pStyle w:val="Akapitzlist"/>
        <w:numPr>
          <w:ilvl w:val="0"/>
          <w:numId w:val="47"/>
        </w:numPr>
        <w:rPr>
          <w:rFonts w:ascii="Times New Roman" w:hAnsi="Times New Roman" w:cs="Times New Roman"/>
          <w:sz w:val="24"/>
          <w:szCs w:val="24"/>
        </w:rPr>
      </w:pPr>
      <w:r w:rsidRPr="007C4571">
        <w:rPr>
          <w:rFonts w:ascii="Times New Roman" w:hAnsi="Times New Roman" w:cs="Times New Roman"/>
          <w:sz w:val="24"/>
          <w:szCs w:val="24"/>
        </w:rPr>
        <w:t>Oprocentowanie kredytu : zmienna stopa procentowa, marża Wykonawcy jest stała w umownym okresie kredytowania.</w:t>
      </w:r>
    </w:p>
    <w:p w:rsidR="007C4571" w:rsidRPr="007C4571" w:rsidRDefault="007C4571" w:rsidP="00AB4E39">
      <w:pPr>
        <w:pStyle w:val="Akapitzlist"/>
        <w:numPr>
          <w:ilvl w:val="0"/>
          <w:numId w:val="47"/>
        </w:numPr>
        <w:rPr>
          <w:rFonts w:ascii="Times New Roman" w:hAnsi="Times New Roman" w:cs="Times New Roman"/>
          <w:sz w:val="24"/>
          <w:szCs w:val="24"/>
        </w:rPr>
      </w:pPr>
      <w:r w:rsidRPr="007C4571">
        <w:rPr>
          <w:rFonts w:ascii="Times New Roman" w:hAnsi="Times New Roman" w:cs="Times New Roman"/>
          <w:sz w:val="24"/>
          <w:szCs w:val="24"/>
        </w:rPr>
        <w:t xml:space="preserve">Spłata odsetek od wykorzystanego kredytu następować będzie w okresach kwartalnych na podstawie zawiadomienia Wykonawcy o wysokości naliczonych odsetek dostarczonego do siedziby Zamawiającego w terminie       pięciu  dni przed datą płatności.                                                                                              </w:t>
      </w:r>
      <w:r w:rsidRPr="007C4571">
        <w:rPr>
          <w:rFonts w:ascii="Times New Roman" w:hAnsi="Times New Roman" w:cs="Times New Roman"/>
          <w:sz w:val="24"/>
          <w:szCs w:val="24"/>
        </w:rPr>
        <w:lastRenderedPageBreak/>
        <w:t>Okresem odsetkowym ( obrachunkowym ) , za który naliczane będą należne bankowi  odsetki będzie okres liczony    od pierwszego do ostatniego       dnia kwartału  na podstawie stawki WIBOR 3M z poprzedniego miesiąca .                                                                                     Odsetki nie będą naliczane od kredytu przyznanego lecz jeszcze                             nie uruchomionego.</w:t>
      </w:r>
    </w:p>
    <w:p w:rsidR="007C4571" w:rsidRPr="007C4571" w:rsidRDefault="007C4571" w:rsidP="00AB4E39">
      <w:pPr>
        <w:pStyle w:val="Akapitzlist"/>
        <w:numPr>
          <w:ilvl w:val="0"/>
          <w:numId w:val="47"/>
        </w:numPr>
        <w:rPr>
          <w:rFonts w:ascii="Times New Roman" w:hAnsi="Times New Roman" w:cs="Times New Roman"/>
          <w:sz w:val="24"/>
          <w:szCs w:val="24"/>
        </w:rPr>
      </w:pPr>
      <w:r w:rsidRPr="007C4571">
        <w:rPr>
          <w:rFonts w:ascii="Times New Roman" w:hAnsi="Times New Roman" w:cs="Times New Roman"/>
          <w:sz w:val="24"/>
          <w:szCs w:val="24"/>
        </w:rPr>
        <w:t>Dla celów rozliczeniowych przyjmuje się , że okres rozliczeniowy  pokrywa się z miesiącem kalendarzowym, który liczy rzeczywistą liczbę dni a rok liczy 365 dni lub 366 dni ( w roku w którym luty liczy 29 dni )</w:t>
      </w:r>
    </w:p>
    <w:p w:rsidR="007C4571" w:rsidRPr="007C4571" w:rsidRDefault="007C4571" w:rsidP="007C4571">
      <w:pPr>
        <w:pStyle w:val="Akapitzlist"/>
        <w:rPr>
          <w:rFonts w:ascii="Times New Roman" w:hAnsi="Times New Roman" w:cs="Times New Roman"/>
          <w:sz w:val="24"/>
          <w:szCs w:val="24"/>
        </w:rPr>
      </w:pPr>
      <w:r w:rsidRPr="007C4571">
        <w:rPr>
          <w:rFonts w:ascii="Times New Roman" w:hAnsi="Times New Roman" w:cs="Times New Roman"/>
          <w:sz w:val="24"/>
          <w:szCs w:val="24"/>
        </w:rPr>
        <w:t>Odsetki obliczane będą z zastosowaniem następującej formuły:</w:t>
      </w:r>
    </w:p>
    <w:p w:rsidR="007C4571" w:rsidRPr="007C4571" w:rsidRDefault="007C4571" w:rsidP="007C4571">
      <w:pPr>
        <w:pStyle w:val="Akapitzlist"/>
        <w:rPr>
          <w:rFonts w:ascii="Times New Roman" w:hAnsi="Times New Roman" w:cs="Times New Roman"/>
          <w:sz w:val="24"/>
          <w:szCs w:val="24"/>
        </w:rPr>
      </w:pPr>
      <w:r w:rsidRPr="007C4571">
        <w:rPr>
          <w:rFonts w:ascii="Times New Roman" w:hAnsi="Times New Roman" w:cs="Times New Roman"/>
          <w:sz w:val="24"/>
          <w:szCs w:val="24"/>
        </w:rPr>
        <w:t xml:space="preserve">        K = N x ( R + M ) x D/365 x 100</w:t>
      </w:r>
    </w:p>
    <w:p w:rsidR="007C4571" w:rsidRPr="007C4571" w:rsidRDefault="007C4571" w:rsidP="007C4571">
      <w:pPr>
        <w:pStyle w:val="Akapitzlist"/>
        <w:rPr>
          <w:rFonts w:ascii="Times New Roman" w:hAnsi="Times New Roman" w:cs="Times New Roman"/>
          <w:sz w:val="24"/>
          <w:szCs w:val="24"/>
        </w:rPr>
      </w:pPr>
      <w:r w:rsidRPr="007C4571">
        <w:rPr>
          <w:rFonts w:ascii="Times New Roman" w:hAnsi="Times New Roman" w:cs="Times New Roman"/>
          <w:sz w:val="24"/>
          <w:szCs w:val="24"/>
        </w:rPr>
        <w:t>lub   K = N x ( R = M ) x D/366 x 100 ( w roku w którym luty liczy 29 dni )</w:t>
      </w:r>
    </w:p>
    <w:p w:rsidR="007C4571" w:rsidRPr="007C4571" w:rsidRDefault="007C4571" w:rsidP="007C4571">
      <w:pPr>
        <w:pStyle w:val="Akapitzlist"/>
        <w:rPr>
          <w:rFonts w:ascii="Times New Roman" w:hAnsi="Times New Roman" w:cs="Times New Roman"/>
          <w:sz w:val="24"/>
          <w:szCs w:val="24"/>
        </w:rPr>
      </w:pPr>
      <w:r w:rsidRPr="007C4571">
        <w:rPr>
          <w:rFonts w:ascii="Times New Roman" w:hAnsi="Times New Roman" w:cs="Times New Roman"/>
          <w:sz w:val="24"/>
          <w:szCs w:val="24"/>
        </w:rPr>
        <w:t>gdzie :</w:t>
      </w:r>
    </w:p>
    <w:p w:rsidR="007C4571" w:rsidRPr="007C4571" w:rsidRDefault="007C4571" w:rsidP="007C4571">
      <w:pPr>
        <w:pStyle w:val="Akapitzlist"/>
        <w:rPr>
          <w:rFonts w:ascii="Times New Roman" w:hAnsi="Times New Roman" w:cs="Times New Roman"/>
          <w:sz w:val="24"/>
          <w:szCs w:val="24"/>
        </w:rPr>
      </w:pPr>
      <w:r w:rsidRPr="007C4571">
        <w:rPr>
          <w:rFonts w:ascii="Times New Roman" w:hAnsi="Times New Roman" w:cs="Times New Roman"/>
          <w:sz w:val="24"/>
          <w:szCs w:val="24"/>
        </w:rPr>
        <w:t>K – odsetki</w:t>
      </w:r>
    </w:p>
    <w:p w:rsidR="007C4571" w:rsidRPr="007C4571" w:rsidRDefault="007C4571" w:rsidP="007C4571">
      <w:pPr>
        <w:pStyle w:val="Akapitzlist"/>
        <w:rPr>
          <w:rFonts w:ascii="Times New Roman" w:hAnsi="Times New Roman" w:cs="Times New Roman"/>
          <w:sz w:val="24"/>
          <w:szCs w:val="24"/>
        </w:rPr>
      </w:pPr>
      <w:r w:rsidRPr="007C4571">
        <w:rPr>
          <w:rFonts w:ascii="Times New Roman" w:hAnsi="Times New Roman" w:cs="Times New Roman"/>
          <w:sz w:val="24"/>
          <w:szCs w:val="24"/>
        </w:rPr>
        <w:t>N – pozostała do spłacenia kwota kredytu</w:t>
      </w:r>
    </w:p>
    <w:p w:rsidR="007C4571" w:rsidRPr="007C4571" w:rsidRDefault="007C4571" w:rsidP="007C4571">
      <w:pPr>
        <w:pStyle w:val="Akapitzlist"/>
        <w:rPr>
          <w:rFonts w:ascii="Times New Roman" w:hAnsi="Times New Roman" w:cs="Times New Roman"/>
          <w:sz w:val="24"/>
          <w:szCs w:val="24"/>
        </w:rPr>
      </w:pPr>
      <w:r w:rsidRPr="007C4571">
        <w:rPr>
          <w:rFonts w:ascii="Times New Roman" w:hAnsi="Times New Roman" w:cs="Times New Roman"/>
          <w:sz w:val="24"/>
          <w:szCs w:val="24"/>
        </w:rPr>
        <w:t>R – stopa bazowa oprocentowania</w:t>
      </w:r>
    </w:p>
    <w:p w:rsidR="007C4571" w:rsidRPr="007C4571" w:rsidRDefault="007C4571" w:rsidP="007C4571">
      <w:pPr>
        <w:pStyle w:val="Akapitzlist"/>
        <w:rPr>
          <w:rFonts w:ascii="Times New Roman" w:hAnsi="Times New Roman" w:cs="Times New Roman"/>
          <w:sz w:val="24"/>
          <w:szCs w:val="24"/>
        </w:rPr>
      </w:pPr>
      <w:r w:rsidRPr="007C4571">
        <w:rPr>
          <w:rFonts w:ascii="Times New Roman" w:hAnsi="Times New Roman" w:cs="Times New Roman"/>
          <w:sz w:val="24"/>
          <w:szCs w:val="24"/>
        </w:rPr>
        <w:t>M – marża banku</w:t>
      </w:r>
    </w:p>
    <w:p w:rsidR="007C4571" w:rsidRPr="007C4571" w:rsidRDefault="007C4571" w:rsidP="007C4571">
      <w:pPr>
        <w:pStyle w:val="Akapitzlist"/>
        <w:rPr>
          <w:rFonts w:ascii="Times New Roman" w:hAnsi="Times New Roman" w:cs="Times New Roman"/>
          <w:sz w:val="24"/>
          <w:szCs w:val="24"/>
        </w:rPr>
      </w:pPr>
      <w:r w:rsidRPr="007C4571">
        <w:rPr>
          <w:rFonts w:ascii="Times New Roman" w:hAnsi="Times New Roman" w:cs="Times New Roman"/>
          <w:sz w:val="24"/>
          <w:szCs w:val="24"/>
        </w:rPr>
        <w:t>D – rzeczywista liczba dni okresu odsetkowego</w:t>
      </w:r>
    </w:p>
    <w:p w:rsidR="007C4571" w:rsidRPr="007C4571" w:rsidRDefault="007C4571" w:rsidP="007C4571">
      <w:pPr>
        <w:pStyle w:val="Akapitzlist"/>
        <w:rPr>
          <w:rFonts w:ascii="Times New Roman" w:hAnsi="Times New Roman" w:cs="Times New Roman"/>
          <w:sz w:val="24"/>
          <w:szCs w:val="24"/>
        </w:rPr>
      </w:pPr>
      <w:r w:rsidRPr="007C4571">
        <w:rPr>
          <w:rFonts w:ascii="Times New Roman" w:hAnsi="Times New Roman" w:cs="Times New Roman"/>
          <w:sz w:val="24"/>
          <w:szCs w:val="24"/>
        </w:rPr>
        <w:t>Kredyt nie może być obciążony innymi opłatami i prowizjami niż wymienione w złożonej przez  bank ofercie.</w:t>
      </w:r>
    </w:p>
    <w:p w:rsidR="007C4571" w:rsidRPr="007C4571" w:rsidRDefault="007C4571" w:rsidP="007C4571">
      <w:pPr>
        <w:pStyle w:val="Akapitzlist"/>
        <w:rPr>
          <w:rFonts w:ascii="Times New Roman" w:hAnsi="Times New Roman" w:cs="Times New Roman"/>
          <w:sz w:val="24"/>
          <w:szCs w:val="24"/>
        </w:rPr>
      </w:pPr>
      <w:r w:rsidRPr="007C4571">
        <w:rPr>
          <w:rFonts w:ascii="Times New Roman" w:hAnsi="Times New Roman" w:cs="Times New Roman"/>
          <w:sz w:val="24"/>
          <w:szCs w:val="24"/>
        </w:rPr>
        <w:t>Przedstawiona w ofercie marża nie może ulec zwiększeniu w trakcie trwania umowy kredytowej</w:t>
      </w:r>
    </w:p>
    <w:p w:rsidR="007C4571" w:rsidRPr="007C4571" w:rsidRDefault="007C4571" w:rsidP="007C4571">
      <w:pPr>
        <w:pStyle w:val="Akapitzlist"/>
        <w:rPr>
          <w:rFonts w:ascii="Times New Roman" w:hAnsi="Times New Roman" w:cs="Times New Roman"/>
          <w:sz w:val="24"/>
          <w:szCs w:val="24"/>
        </w:rPr>
      </w:pPr>
      <w:r w:rsidRPr="007C4571">
        <w:rPr>
          <w:rFonts w:ascii="Times New Roman" w:hAnsi="Times New Roman" w:cs="Times New Roman"/>
          <w:sz w:val="24"/>
          <w:szCs w:val="24"/>
        </w:rPr>
        <w:t>Za całkowity koszt udzielenia i obsługi kredytu przez bank przyjmuje się sumę wartości wszystkich rat odsetkowych oraz prowizji.</w:t>
      </w:r>
    </w:p>
    <w:p w:rsidR="007C4571" w:rsidRPr="007C4571" w:rsidRDefault="007C4571" w:rsidP="00AB4E39">
      <w:pPr>
        <w:pStyle w:val="Akapitzlist"/>
        <w:numPr>
          <w:ilvl w:val="0"/>
          <w:numId w:val="47"/>
        </w:numPr>
        <w:rPr>
          <w:rFonts w:ascii="Times New Roman" w:hAnsi="Times New Roman" w:cs="Times New Roman"/>
          <w:sz w:val="24"/>
          <w:szCs w:val="24"/>
        </w:rPr>
      </w:pPr>
      <w:r w:rsidRPr="007C4571">
        <w:rPr>
          <w:rFonts w:ascii="Times New Roman" w:hAnsi="Times New Roman" w:cs="Times New Roman"/>
          <w:sz w:val="24"/>
          <w:szCs w:val="24"/>
        </w:rPr>
        <w:t xml:space="preserve">Do kalkulacji ceny Wykonawca dla porównywalności ofert winien przyjąć stopę bazową WIBOR 3M w wysokości 1,72%, przy założeniu , że pierwsza transza kredytu zostanie uruchomiona  w dniu  </w:t>
      </w:r>
      <w:r w:rsidR="00080F0E">
        <w:rPr>
          <w:rFonts w:ascii="Times New Roman" w:hAnsi="Times New Roman" w:cs="Times New Roman"/>
          <w:sz w:val="24"/>
          <w:szCs w:val="24"/>
        </w:rPr>
        <w:t>21</w:t>
      </w:r>
      <w:r w:rsidRPr="007C4571">
        <w:rPr>
          <w:rFonts w:ascii="Times New Roman" w:hAnsi="Times New Roman" w:cs="Times New Roman"/>
          <w:sz w:val="24"/>
          <w:szCs w:val="24"/>
        </w:rPr>
        <w:t xml:space="preserve"> października 2019 r.</w:t>
      </w:r>
    </w:p>
    <w:p w:rsidR="007C4571" w:rsidRPr="007C4571" w:rsidRDefault="007C4571" w:rsidP="00AB4E39">
      <w:pPr>
        <w:pStyle w:val="Akapitzlist"/>
        <w:numPr>
          <w:ilvl w:val="0"/>
          <w:numId w:val="47"/>
        </w:numPr>
        <w:rPr>
          <w:rFonts w:ascii="Times New Roman" w:hAnsi="Times New Roman" w:cs="Times New Roman"/>
          <w:sz w:val="24"/>
          <w:szCs w:val="24"/>
        </w:rPr>
      </w:pPr>
      <w:r w:rsidRPr="007C4571">
        <w:rPr>
          <w:rFonts w:ascii="Times New Roman" w:hAnsi="Times New Roman" w:cs="Times New Roman"/>
          <w:sz w:val="24"/>
          <w:szCs w:val="24"/>
        </w:rPr>
        <w:t xml:space="preserve">Dla porównywalności ceny ofertowej należy przyjąć  następujący harmonogram spłat kredytu :łącznie 36 rat, tj. 1-4 raty  po 75 500,00 zł,  </w:t>
      </w:r>
    </w:p>
    <w:p w:rsidR="007C4571" w:rsidRPr="007C4571" w:rsidRDefault="007C4571" w:rsidP="007C4571">
      <w:pPr>
        <w:pStyle w:val="Akapitzlist"/>
        <w:rPr>
          <w:rFonts w:ascii="Times New Roman" w:hAnsi="Times New Roman" w:cs="Times New Roman"/>
          <w:sz w:val="24"/>
          <w:szCs w:val="24"/>
        </w:rPr>
      </w:pPr>
      <w:r w:rsidRPr="007C4571">
        <w:rPr>
          <w:rFonts w:ascii="Times New Roman" w:hAnsi="Times New Roman" w:cs="Times New Roman"/>
          <w:sz w:val="24"/>
          <w:szCs w:val="24"/>
        </w:rPr>
        <w:t xml:space="preserve">5- 8 raty      po        97 000,00 zł, </w:t>
      </w:r>
    </w:p>
    <w:p w:rsidR="007C4571" w:rsidRPr="007C4571" w:rsidRDefault="007C4571" w:rsidP="007C4571">
      <w:pPr>
        <w:pStyle w:val="Akapitzlist"/>
        <w:rPr>
          <w:rFonts w:ascii="Times New Roman" w:hAnsi="Times New Roman" w:cs="Times New Roman"/>
          <w:sz w:val="24"/>
          <w:szCs w:val="24"/>
        </w:rPr>
      </w:pPr>
      <w:r w:rsidRPr="007C4571">
        <w:rPr>
          <w:rFonts w:ascii="Times New Roman" w:hAnsi="Times New Roman" w:cs="Times New Roman"/>
          <w:sz w:val="24"/>
          <w:szCs w:val="24"/>
        </w:rPr>
        <w:t xml:space="preserve">9 -12  raty   po      100 000,00 zł,            </w:t>
      </w:r>
    </w:p>
    <w:p w:rsidR="007C4571" w:rsidRPr="007C4571" w:rsidRDefault="007C4571" w:rsidP="007C4571">
      <w:pPr>
        <w:pStyle w:val="Akapitzlist"/>
        <w:rPr>
          <w:rFonts w:ascii="Times New Roman" w:hAnsi="Times New Roman" w:cs="Times New Roman"/>
          <w:sz w:val="24"/>
          <w:szCs w:val="24"/>
        </w:rPr>
      </w:pPr>
      <w:r w:rsidRPr="007C4571">
        <w:rPr>
          <w:rFonts w:ascii="Times New Roman" w:hAnsi="Times New Roman" w:cs="Times New Roman"/>
          <w:sz w:val="24"/>
          <w:szCs w:val="24"/>
        </w:rPr>
        <w:t xml:space="preserve">13 -16 raty  po        77 500,00 zł , </w:t>
      </w:r>
    </w:p>
    <w:p w:rsidR="007C4571" w:rsidRPr="007C4571" w:rsidRDefault="007C4571" w:rsidP="007C4571">
      <w:pPr>
        <w:pStyle w:val="Akapitzlist"/>
        <w:rPr>
          <w:rFonts w:ascii="Times New Roman" w:hAnsi="Times New Roman" w:cs="Times New Roman"/>
          <w:sz w:val="24"/>
          <w:szCs w:val="24"/>
        </w:rPr>
      </w:pPr>
      <w:r w:rsidRPr="007C4571">
        <w:rPr>
          <w:rFonts w:ascii="Times New Roman" w:hAnsi="Times New Roman" w:cs="Times New Roman"/>
          <w:sz w:val="24"/>
          <w:szCs w:val="24"/>
        </w:rPr>
        <w:t xml:space="preserve">17 -28 raty  po      100 000,00 zł , </w:t>
      </w:r>
    </w:p>
    <w:p w:rsidR="007C4571" w:rsidRPr="007C4571" w:rsidRDefault="007C4571" w:rsidP="007C4571">
      <w:pPr>
        <w:pStyle w:val="Akapitzlist"/>
        <w:rPr>
          <w:rFonts w:ascii="Times New Roman" w:hAnsi="Times New Roman" w:cs="Times New Roman"/>
          <w:sz w:val="24"/>
          <w:szCs w:val="24"/>
        </w:rPr>
      </w:pPr>
      <w:r w:rsidRPr="007C4571">
        <w:rPr>
          <w:rFonts w:ascii="Times New Roman" w:hAnsi="Times New Roman" w:cs="Times New Roman"/>
          <w:sz w:val="24"/>
          <w:szCs w:val="24"/>
        </w:rPr>
        <w:t xml:space="preserve">29 -32 raty  po      150 000,00 zł, </w:t>
      </w:r>
    </w:p>
    <w:p w:rsidR="007C4571" w:rsidRPr="007C4571" w:rsidRDefault="007C4571" w:rsidP="007C4571">
      <w:pPr>
        <w:pStyle w:val="Akapitzlist"/>
        <w:rPr>
          <w:rFonts w:ascii="Times New Roman" w:hAnsi="Times New Roman" w:cs="Times New Roman"/>
          <w:sz w:val="24"/>
          <w:szCs w:val="24"/>
        </w:rPr>
      </w:pPr>
      <w:r w:rsidRPr="007C4571">
        <w:rPr>
          <w:rFonts w:ascii="Times New Roman" w:hAnsi="Times New Roman" w:cs="Times New Roman"/>
          <w:sz w:val="24"/>
          <w:szCs w:val="24"/>
        </w:rPr>
        <w:t>33 -35  raty po      200 000,00 zł ,</w:t>
      </w:r>
    </w:p>
    <w:p w:rsidR="007C4571" w:rsidRPr="007C4571" w:rsidRDefault="007C4571" w:rsidP="007C4571">
      <w:pPr>
        <w:pStyle w:val="Akapitzlist"/>
        <w:rPr>
          <w:rFonts w:ascii="Times New Roman" w:hAnsi="Times New Roman" w:cs="Times New Roman"/>
          <w:sz w:val="24"/>
          <w:szCs w:val="24"/>
        </w:rPr>
      </w:pPr>
      <w:r w:rsidRPr="007C4571">
        <w:rPr>
          <w:rFonts w:ascii="Times New Roman" w:hAnsi="Times New Roman" w:cs="Times New Roman"/>
          <w:sz w:val="24"/>
          <w:szCs w:val="24"/>
        </w:rPr>
        <w:t>36 rata  w kwocie  127 044,00 zł</w:t>
      </w:r>
    </w:p>
    <w:p w:rsidR="007C4571" w:rsidRPr="007C4571" w:rsidRDefault="007C4571" w:rsidP="00AB4E39">
      <w:pPr>
        <w:pStyle w:val="Akapitzlist"/>
        <w:numPr>
          <w:ilvl w:val="0"/>
          <w:numId w:val="47"/>
        </w:numPr>
        <w:rPr>
          <w:rFonts w:ascii="Times New Roman" w:hAnsi="Times New Roman" w:cs="Times New Roman"/>
          <w:sz w:val="24"/>
          <w:szCs w:val="24"/>
        </w:rPr>
      </w:pPr>
      <w:r w:rsidRPr="007C4571">
        <w:rPr>
          <w:rFonts w:ascii="Times New Roman" w:hAnsi="Times New Roman" w:cs="Times New Roman"/>
          <w:sz w:val="24"/>
          <w:szCs w:val="24"/>
        </w:rPr>
        <w:t>Zamawiający nie przewiduje ponoszenia innych kosztów związanych                       z obsługą kredytu oraz z wydawaniem opinii i zaświadczeń wystawianych                na wniosek  kredytobiorcy.</w:t>
      </w:r>
    </w:p>
    <w:p w:rsidR="004839A2" w:rsidRDefault="004839A2" w:rsidP="007C4571">
      <w:pPr>
        <w:ind w:left="18" w:right="14" w:firstLine="0"/>
      </w:pPr>
    </w:p>
    <w:p w:rsidR="004839A2" w:rsidRDefault="00FF0DFA">
      <w:pPr>
        <w:ind w:left="14" w:right="14"/>
      </w:pPr>
      <w:r>
        <w:rPr>
          <w:rFonts w:ascii="Times New Roman" w:eastAsia="Times New Roman" w:hAnsi="Times New Roman" w:cs="Times New Roman"/>
        </w:rPr>
        <w:t>3. Wymagania dotyczące zatrudnienia przez Wykonawcę lub Podwykonawcę na podstawie umowy o pracę osób wykonujących wskazane przez Za</w:t>
      </w:r>
      <w:r w:rsidR="007C4571">
        <w:rPr>
          <w:rFonts w:ascii="Times New Roman" w:eastAsia="Times New Roman" w:hAnsi="Times New Roman" w:cs="Times New Roman"/>
        </w:rPr>
        <w:t>m</w:t>
      </w:r>
      <w:r>
        <w:rPr>
          <w:rFonts w:ascii="Times New Roman" w:eastAsia="Times New Roman" w:hAnsi="Times New Roman" w:cs="Times New Roman"/>
        </w:rPr>
        <w:t>awiającego czynności</w:t>
      </w:r>
    </w:p>
    <w:p w:rsidR="001E1E84" w:rsidRDefault="00FF0DFA">
      <w:pPr>
        <w:ind w:left="14" w:right="14"/>
        <w:rPr>
          <w:rFonts w:ascii="Times New Roman" w:eastAsia="Times New Roman" w:hAnsi="Times New Roman" w:cs="Times New Roman"/>
        </w:rPr>
      </w:pPr>
      <w:r>
        <w:rPr>
          <w:rFonts w:ascii="Times New Roman" w:eastAsia="Times New Roman" w:hAnsi="Times New Roman" w:cs="Times New Roman"/>
        </w:rPr>
        <w:lastRenderedPageBreak/>
        <w:t xml:space="preserve">1) Zamawiający, zgodnie z art. 29 ust. 3a ustawy PZP oraz art. 22 1 ustawy z dnia 26 czerwca 1974 r. — Kodeks pracy, wymaga zatrudnienia przez Wykonawcę lub Podwykonawcę na podstawie umowy o pracę osób wykonujących wszelkie czynności związanych z obsługą udzielonego kredytu, w szczególności związanych z realizacja postanowień opisanych w przedmiocie zamówienia (przyjmowanie dyspozycji od Zamawiającego odnośnie </w:t>
      </w:r>
      <w:r w:rsidR="001E1E84">
        <w:rPr>
          <w:rFonts w:ascii="Times New Roman" w:eastAsia="Times New Roman" w:hAnsi="Times New Roman" w:cs="Times New Roman"/>
        </w:rPr>
        <w:t>t</w:t>
      </w:r>
      <w:r>
        <w:rPr>
          <w:rFonts w:ascii="Times New Roman" w:eastAsia="Times New Roman" w:hAnsi="Times New Roman" w:cs="Times New Roman"/>
        </w:rPr>
        <w:t>ransz kredytu, wyliczanie należnych odsetek, informowała o bieżącym stanie kredytu itp.) - jeżeli wykonywanie tych czynności polega na wykonywaniu pracy w rozumieniu przepisów kodeksu pracy.</w:t>
      </w:r>
    </w:p>
    <w:p w:rsidR="004839A2" w:rsidRDefault="00FF0DFA">
      <w:pPr>
        <w:ind w:left="14" w:right="14"/>
      </w:pPr>
      <w:r>
        <w:rPr>
          <w:rFonts w:ascii="Times New Roman" w:eastAsia="Times New Roman" w:hAnsi="Times New Roman" w:cs="Times New Roman"/>
        </w:rPr>
        <w:t xml:space="preserve"> 2) Zamawiający wy</w:t>
      </w:r>
      <w:r w:rsidR="001E1E84">
        <w:rPr>
          <w:rFonts w:ascii="Times New Roman" w:eastAsia="Times New Roman" w:hAnsi="Times New Roman" w:cs="Times New Roman"/>
        </w:rPr>
        <w:t>mag</w:t>
      </w:r>
      <w:r>
        <w:rPr>
          <w:rFonts w:ascii="Times New Roman" w:eastAsia="Times New Roman" w:hAnsi="Times New Roman" w:cs="Times New Roman"/>
        </w:rPr>
        <w:t>a, aby osoby, o których mowa powyżej posiadały odpowiednie kwalifikacje oraz aktualne badania lekarskie i szkolenie BHP.</w:t>
      </w:r>
    </w:p>
    <w:p w:rsidR="004839A2" w:rsidRDefault="00FF0DFA">
      <w:pPr>
        <w:ind w:left="14" w:right="14"/>
      </w:pPr>
      <w:r>
        <w:rPr>
          <w:rFonts w:ascii="Times New Roman" w:eastAsia="Times New Roman" w:hAnsi="Times New Roman" w:cs="Times New Roman"/>
        </w:rPr>
        <w:t xml:space="preserve">3) W trakcie realizacji zamówienia Zamawiający uprawniony jest do wykonywania czynności </w:t>
      </w:r>
      <w:r w:rsidR="001E1E84">
        <w:rPr>
          <w:rFonts w:ascii="Times New Roman" w:eastAsia="Times New Roman" w:hAnsi="Times New Roman" w:cs="Times New Roman"/>
        </w:rPr>
        <w:t>kontrolnych</w:t>
      </w:r>
      <w:r>
        <w:rPr>
          <w:rFonts w:ascii="Times New Roman" w:eastAsia="Times New Roman" w:hAnsi="Times New Roman" w:cs="Times New Roman"/>
        </w:rPr>
        <w:t xml:space="preserve"> wobec Wykonawcy odnośnie spełniania przez niego lub podwykonawcę wymogu zatrudnienia na podstawie umowy o pracę osób wykonujących wskazane w ust. 4 pkt 1 czynności. Zamawiający uprawniony jest w szczególności do:</w:t>
      </w:r>
    </w:p>
    <w:p w:rsidR="004839A2" w:rsidRDefault="00FF0DFA" w:rsidP="00AB4E39">
      <w:pPr>
        <w:numPr>
          <w:ilvl w:val="0"/>
          <w:numId w:val="4"/>
        </w:numPr>
        <w:ind w:right="14"/>
      </w:pPr>
      <w:r>
        <w:rPr>
          <w:noProof/>
        </w:rPr>
        <w:drawing>
          <wp:anchor distT="0" distB="0" distL="114300" distR="114300" simplePos="0" relativeHeight="251665408" behindDoc="0" locked="0" layoutInCell="1" allowOverlap="0">
            <wp:simplePos x="0" y="0"/>
            <wp:positionH relativeFrom="page">
              <wp:posOffset>543739</wp:posOffset>
            </wp:positionH>
            <wp:positionV relativeFrom="page">
              <wp:posOffset>6285697</wp:posOffset>
            </wp:positionV>
            <wp:extent cx="9138" cy="9137"/>
            <wp:effectExtent l="0" t="0" r="0" b="0"/>
            <wp:wrapSquare wrapText="bothSides"/>
            <wp:docPr id="9168" name="Picture 9168"/>
            <wp:cNvGraphicFramePr/>
            <a:graphic xmlns:a="http://schemas.openxmlformats.org/drawingml/2006/main">
              <a:graphicData uri="http://schemas.openxmlformats.org/drawingml/2006/picture">
                <pic:pic xmlns:pic="http://schemas.openxmlformats.org/drawingml/2006/picture">
                  <pic:nvPicPr>
                    <pic:cNvPr id="9168" name="Picture 9168"/>
                    <pic:cNvPicPr/>
                  </pic:nvPicPr>
                  <pic:blipFill>
                    <a:blip r:embed="rId13"/>
                    <a:stretch>
                      <a:fillRect/>
                    </a:stretch>
                  </pic:blipFill>
                  <pic:spPr>
                    <a:xfrm>
                      <a:off x="0" y="0"/>
                      <a:ext cx="9138" cy="9137"/>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3856437</wp:posOffset>
            </wp:positionH>
            <wp:positionV relativeFrom="page">
              <wp:posOffset>10132032</wp:posOffset>
            </wp:positionV>
            <wp:extent cx="9138" cy="13705"/>
            <wp:effectExtent l="0" t="0" r="0" b="0"/>
            <wp:wrapTopAndBottom/>
            <wp:docPr id="9171" name="Picture 9171"/>
            <wp:cNvGraphicFramePr/>
            <a:graphic xmlns:a="http://schemas.openxmlformats.org/drawingml/2006/main">
              <a:graphicData uri="http://schemas.openxmlformats.org/drawingml/2006/picture">
                <pic:pic xmlns:pic="http://schemas.openxmlformats.org/drawingml/2006/picture">
                  <pic:nvPicPr>
                    <pic:cNvPr id="9171" name="Picture 9171"/>
                    <pic:cNvPicPr/>
                  </pic:nvPicPr>
                  <pic:blipFill>
                    <a:blip r:embed="rId14"/>
                    <a:stretch>
                      <a:fillRect/>
                    </a:stretch>
                  </pic:blipFill>
                  <pic:spPr>
                    <a:xfrm>
                      <a:off x="0" y="0"/>
                      <a:ext cx="9138" cy="13705"/>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210185</wp:posOffset>
            </wp:positionH>
            <wp:positionV relativeFrom="page">
              <wp:posOffset>1859214</wp:posOffset>
            </wp:positionV>
            <wp:extent cx="9138" cy="9136"/>
            <wp:effectExtent l="0" t="0" r="0" b="0"/>
            <wp:wrapSquare wrapText="bothSides"/>
            <wp:docPr id="9164" name="Picture 9164"/>
            <wp:cNvGraphicFramePr/>
            <a:graphic xmlns:a="http://schemas.openxmlformats.org/drawingml/2006/main">
              <a:graphicData uri="http://schemas.openxmlformats.org/drawingml/2006/picture">
                <pic:pic xmlns:pic="http://schemas.openxmlformats.org/drawingml/2006/picture">
                  <pic:nvPicPr>
                    <pic:cNvPr id="9164" name="Picture 9164"/>
                    <pic:cNvPicPr/>
                  </pic:nvPicPr>
                  <pic:blipFill>
                    <a:blip r:embed="rId15"/>
                    <a:stretch>
                      <a:fillRect/>
                    </a:stretch>
                  </pic:blipFill>
                  <pic:spPr>
                    <a:xfrm>
                      <a:off x="0" y="0"/>
                      <a:ext cx="9138" cy="9136"/>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242170</wp:posOffset>
            </wp:positionH>
            <wp:positionV relativeFrom="page">
              <wp:posOffset>1863782</wp:posOffset>
            </wp:positionV>
            <wp:extent cx="9138" cy="4568"/>
            <wp:effectExtent l="0" t="0" r="0" b="0"/>
            <wp:wrapSquare wrapText="bothSides"/>
            <wp:docPr id="9165" name="Picture 9165"/>
            <wp:cNvGraphicFramePr/>
            <a:graphic xmlns:a="http://schemas.openxmlformats.org/drawingml/2006/main">
              <a:graphicData uri="http://schemas.openxmlformats.org/drawingml/2006/picture">
                <pic:pic xmlns:pic="http://schemas.openxmlformats.org/drawingml/2006/picture">
                  <pic:nvPicPr>
                    <pic:cNvPr id="9165" name="Picture 9165"/>
                    <pic:cNvPicPr/>
                  </pic:nvPicPr>
                  <pic:blipFill>
                    <a:blip r:embed="rId16"/>
                    <a:stretch>
                      <a:fillRect/>
                    </a:stretch>
                  </pic:blipFill>
                  <pic:spPr>
                    <a:xfrm>
                      <a:off x="0" y="0"/>
                      <a:ext cx="9138" cy="4568"/>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210185</wp:posOffset>
            </wp:positionH>
            <wp:positionV relativeFrom="page">
              <wp:posOffset>8839262</wp:posOffset>
            </wp:positionV>
            <wp:extent cx="9138" cy="4568"/>
            <wp:effectExtent l="0" t="0" r="0" b="0"/>
            <wp:wrapSquare wrapText="bothSides"/>
            <wp:docPr id="9170" name="Picture 9170"/>
            <wp:cNvGraphicFramePr/>
            <a:graphic xmlns:a="http://schemas.openxmlformats.org/drawingml/2006/main">
              <a:graphicData uri="http://schemas.openxmlformats.org/drawingml/2006/picture">
                <pic:pic xmlns:pic="http://schemas.openxmlformats.org/drawingml/2006/picture">
                  <pic:nvPicPr>
                    <pic:cNvPr id="9170" name="Picture 9170"/>
                    <pic:cNvPicPr/>
                  </pic:nvPicPr>
                  <pic:blipFill>
                    <a:blip r:embed="rId17"/>
                    <a:stretch>
                      <a:fillRect/>
                    </a:stretch>
                  </pic:blipFill>
                  <pic:spPr>
                    <a:xfrm>
                      <a:off x="0" y="0"/>
                      <a:ext cx="9138" cy="4568"/>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page">
              <wp:posOffset>251308</wp:posOffset>
            </wp:positionH>
            <wp:positionV relativeFrom="page">
              <wp:posOffset>8839262</wp:posOffset>
            </wp:positionV>
            <wp:extent cx="4569" cy="9135"/>
            <wp:effectExtent l="0" t="0" r="0" b="0"/>
            <wp:wrapSquare wrapText="bothSides"/>
            <wp:docPr id="9169" name="Picture 9169"/>
            <wp:cNvGraphicFramePr/>
            <a:graphic xmlns:a="http://schemas.openxmlformats.org/drawingml/2006/main">
              <a:graphicData uri="http://schemas.openxmlformats.org/drawingml/2006/picture">
                <pic:pic xmlns:pic="http://schemas.openxmlformats.org/drawingml/2006/picture">
                  <pic:nvPicPr>
                    <pic:cNvPr id="9169" name="Picture 9169"/>
                    <pic:cNvPicPr/>
                  </pic:nvPicPr>
                  <pic:blipFill>
                    <a:blip r:embed="rId18"/>
                    <a:stretch>
                      <a:fillRect/>
                    </a:stretch>
                  </pic:blipFill>
                  <pic:spPr>
                    <a:xfrm>
                      <a:off x="0" y="0"/>
                      <a:ext cx="4569" cy="9135"/>
                    </a:xfrm>
                    <a:prstGeom prst="rect">
                      <a:avLst/>
                    </a:prstGeom>
                  </pic:spPr>
                </pic:pic>
              </a:graphicData>
            </a:graphic>
          </wp:anchor>
        </w:drawing>
      </w:r>
      <w:r>
        <w:rPr>
          <w:rFonts w:ascii="Times New Roman" w:eastAsia="Times New Roman" w:hAnsi="Times New Roman" w:cs="Times New Roman"/>
        </w:rPr>
        <w:t>żądania oświadczeń i dokumentów w zakresie potwierdzenia spełniania ww. wymogów i dokonywania ich oceny,</w:t>
      </w:r>
    </w:p>
    <w:p w:rsidR="004839A2" w:rsidRDefault="00FF0DFA" w:rsidP="00AB4E39">
      <w:pPr>
        <w:numPr>
          <w:ilvl w:val="0"/>
          <w:numId w:val="4"/>
        </w:numPr>
        <w:ind w:right="14"/>
      </w:pPr>
      <w:r>
        <w:rPr>
          <w:rFonts w:ascii="Times New Roman" w:eastAsia="Times New Roman" w:hAnsi="Times New Roman" w:cs="Times New Roman"/>
        </w:rPr>
        <w:t>żądania "</w:t>
      </w:r>
      <w:r w:rsidR="001E1E84">
        <w:rPr>
          <w:rFonts w:ascii="Times New Roman" w:eastAsia="Times New Roman" w:hAnsi="Times New Roman" w:cs="Times New Roman"/>
        </w:rPr>
        <w:t>wy</w:t>
      </w:r>
      <w:r>
        <w:rPr>
          <w:rFonts w:ascii="Times New Roman" w:eastAsia="Times New Roman" w:hAnsi="Times New Roman" w:cs="Times New Roman"/>
        </w:rPr>
        <w:t>jaśni</w:t>
      </w:r>
      <w:r w:rsidR="001E1E84">
        <w:rPr>
          <w:rFonts w:ascii="Times New Roman" w:eastAsia="Times New Roman" w:hAnsi="Times New Roman" w:cs="Times New Roman"/>
        </w:rPr>
        <w:t>eń</w:t>
      </w:r>
      <w:r>
        <w:rPr>
          <w:rFonts w:ascii="Times New Roman" w:eastAsia="Times New Roman" w:hAnsi="Times New Roman" w:cs="Times New Roman"/>
        </w:rPr>
        <w:t xml:space="preserve"> w przypadku wątpliwości w zakresie potwierdzenia spełniania ww. wymogów,</w:t>
      </w:r>
    </w:p>
    <w:p w:rsidR="004839A2" w:rsidRDefault="00FF0DFA" w:rsidP="00AB4E39">
      <w:pPr>
        <w:numPr>
          <w:ilvl w:val="0"/>
          <w:numId w:val="4"/>
        </w:numPr>
        <w:ind w:right="14"/>
      </w:pPr>
      <w:r>
        <w:rPr>
          <w:rFonts w:ascii="Times New Roman" w:eastAsia="Times New Roman" w:hAnsi="Times New Roman" w:cs="Times New Roman"/>
        </w:rPr>
        <w:t xml:space="preserve">przeprowadzania kontroli na miejscu </w:t>
      </w:r>
      <w:r w:rsidR="001E1E84">
        <w:rPr>
          <w:rFonts w:ascii="Times New Roman" w:eastAsia="Times New Roman" w:hAnsi="Times New Roman" w:cs="Times New Roman"/>
        </w:rPr>
        <w:t>w</w:t>
      </w:r>
      <w:r>
        <w:rPr>
          <w:rFonts w:ascii="Times New Roman" w:eastAsia="Times New Roman" w:hAnsi="Times New Roman" w:cs="Times New Roman"/>
        </w:rPr>
        <w:t>ykonywania świadczenia.</w:t>
      </w:r>
    </w:p>
    <w:p w:rsidR="004839A2" w:rsidRDefault="00FF0DFA">
      <w:pPr>
        <w:ind w:left="14" w:right="14"/>
      </w:pPr>
      <w:r>
        <w:rPr>
          <w:rFonts w:ascii="Times New Roman" w:eastAsia="Times New Roman" w:hAnsi="Times New Roman" w:cs="Times New Roman"/>
        </w:rPr>
        <w:t xml:space="preserve">4) W </w:t>
      </w:r>
      <w:r w:rsidR="00F53DEA">
        <w:rPr>
          <w:rFonts w:ascii="Times New Roman" w:eastAsia="Times New Roman" w:hAnsi="Times New Roman" w:cs="Times New Roman"/>
        </w:rPr>
        <w:t>t</w:t>
      </w:r>
      <w:r>
        <w:rPr>
          <w:rFonts w:ascii="Times New Roman" w:eastAsia="Times New Roman" w:hAnsi="Times New Roman" w:cs="Times New Roman"/>
        </w:rPr>
        <w:t>rakcie realizacji zamówienia na każde wezwanie Zamawiającego w wyznaczonym w tym wezwaniu terminie Wykonawca przedłoży Zamawiającemu określone przez niego, spośród wskazanych poniżej, dowody w celu potwierdzenia spełnienia wymogu zatrudnienia na podstawie umowy o pracę przez Wykonawcę lub pod</w:t>
      </w:r>
      <w:r w:rsidR="00F53DEA">
        <w:rPr>
          <w:rFonts w:ascii="Times New Roman" w:eastAsia="Times New Roman" w:hAnsi="Times New Roman" w:cs="Times New Roman"/>
        </w:rPr>
        <w:t>w</w:t>
      </w:r>
      <w:r>
        <w:rPr>
          <w:rFonts w:ascii="Times New Roman" w:eastAsia="Times New Roman" w:hAnsi="Times New Roman" w:cs="Times New Roman"/>
        </w:rPr>
        <w:t>ykonawcę osób wykonujących wskazane w ust. 3 pkt 1 czynności w trakcie realizacji zamówienia:</w:t>
      </w:r>
    </w:p>
    <w:p w:rsidR="004839A2" w:rsidRDefault="00FF0DFA" w:rsidP="00AB4E39">
      <w:pPr>
        <w:numPr>
          <w:ilvl w:val="0"/>
          <w:numId w:val="5"/>
        </w:numPr>
        <w:ind w:right="14"/>
      </w:pPr>
      <w:r>
        <w:rPr>
          <w:rFonts w:ascii="Times New Roman" w:eastAsia="Times New Roman" w:hAnsi="Times New Roman" w:cs="Times New Roman"/>
        </w:rPr>
        <w:t>oświadczenie wykonawcy lub podwykonawcy o zatrudnieniu na podstawie umowy o pracę osób wykonujących czynności, których dotyczy wezwanie zamawiającego.</w:t>
      </w:r>
    </w:p>
    <w:p w:rsidR="004839A2" w:rsidRDefault="00FF0DFA">
      <w:pPr>
        <w:ind w:left="14" w:right="14"/>
      </w:pPr>
      <w:r>
        <w:rPr>
          <w:rFonts w:ascii="Times New Roman" w:eastAsia="Times New Roman" w:hAnsi="Times New Roman" w:cs="Times New Roman"/>
        </w:rPr>
        <w:t>Oświadczenie to powinno zawierać w szczególności: dokładne określenie podmiotu składającego oświadczenie, datę złożenia oświadczenia, wskazanie, że objęte wezwaniem czynności wykonują osoby zatrudnione na podstawie umowy o pracę ze wskazaniem liczby tych osób, rodzaju umowy o pracę i wymiaru etatu oraz podpis osoby uprawnionej do złożenia oświadczenia w imieniu wykonawcy lub podwykonawcy;</w:t>
      </w:r>
    </w:p>
    <w:p w:rsidR="004839A2" w:rsidRDefault="00FF0DFA" w:rsidP="00AB4E39">
      <w:pPr>
        <w:numPr>
          <w:ilvl w:val="0"/>
          <w:numId w:val="5"/>
        </w:numPr>
        <w:ind w:right="14"/>
      </w:pPr>
      <w:r>
        <w:rPr>
          <w:rFonts w:ascii="Times New Roman" w:eastAsia="Times New Roman" w:hAnsi="Times New Roman" w:cs="Times New Roman"/>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p>
    <w:p w:rsidR="004839A2" w:rsidRDefault="00FF0DFA" w:rsidP="00AB4E39">
      <w:pPr>
        <w:numPr>
          <w:ilvl w:val="0"/>
          <w:numId w:val="5"/>
        </w:numPr>
        <w:ind w:right="14"/>
      </w:pPr>
      <w:r>
        <w:rPr>
          <w:rFonts w:ascii="Times New Roman" w:eastAsia="Times New Roman" w:hAnsi="Times New Roman" w:cs="Times New Roman"/>
        </w:rPr>
        <w:t>zaświadczenie właściwego oddziału ZUS, potwierdzające opłacanie przez wykonawcę--lub podwykonawcę składek na ubezpieczenia społeczne i zdrowotne z tytułu zatrudnienia na podstawie umów o pracę za osta</w:t>
      </w:r>
      <w:r w:rsidR="00F53DEA">
        <w:rPr>
          <w:rFonts w:ascii="Times New Roman" w:eastAsia="Times New Roman" w:hAnsi="Times New Roman" w:cs="Times New Roman"/>
        </w:rPr>
        <w:t xml:space="preserve">tni </w:t>
      </w:r>
      <w:r>
        <w:rPr>
          <w:rFonts w:ascii="Times New Roman" w:eastAsia="Times New Roman" w:hAnsi="Times New Roman" w:cs="Times New Roman"/>
        </w:rPr>
        <w:t xml:space="preserve"> okres rozliczeniowy;</w:t>
      </w:r>
    </w:p>
    <w:p w:rsidR="004839A2" w:rsidRDefault="00FF0DFA" w:rsidP="00AB4E39">
      <w:pPr>
        <w:numPr>
          <w:ilvl w:val="0"/>
          <w:numId w:val="5"/>
        </w:numPr>
        <w:ind w:right="14"/>
      </w:pPr>
      <w:r>
        <w:rPr>
          <w:rFonts w:ascii="Times New Roman" w:eastAsia="Times New Roman" w:hAnsi="Times New Roman" w:cs="Times New Roman"/>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4839A2" w:rsidRDefault="00FF0DFA">
      <w:pPr>
        <w:spacing w:after="38"/>
        <w:ind w:left="14" w:right="86"/>
      </w:pPr>
      <w:r>
        <w:rPr>
          <w:rFonts w:ascii="Times New Roman" w:eastAsia="Times New Roman" w:hAnsi="Times New Roman" w:cs="Times New Roman"/>
        </w:rPr>
        <w:t>5) Zamawiający może odstąpić od Umowy z przyczyn leżących po stronie Wykonawcy, gdy Wykonawca nienależycie wykonuje Umowę, w szczególności gdy zwłoka w wykonywaniu obowiązków, o których mowa w ust. 2, 3, przekroczy 21 dni. W przypadku uzasadnionych wątpliwości co do przestrzegania prawa pracy przez wykonawcę lub podwykonawcę, zamawiający może zwrócić się o przeprowadzenie kontroli przez Państwową Inspekcję Pracy.</w:t>
      </w:r>
    </w:p>
    <w:p w:rsidR="00F53E58" w:rsidRDefault="00FF0DFA">
      <w:pPr>
        <w:spacing w:after="29"/>
        <w:ind w:left="14" w:right="1439"/>
        <w:rPr>
          <w:rFonts w:ascii="Times New Roman" w:eastAsia="Times New Roman" w:hAnsi="Times New Roman" w:cs="Times New Roman"/>
        </w:rPr>
      </w:pPr>
      <w:r>
        <w:rPr>
          <w:rFonts w:ascii="Times New Roman" w:eastAsia="Times New Roman" w:hAnsi="Times New Roman" w:cs="Times New Roman"/>
        </w:rPr>
        <w:lastRenderedPageBreak/>
        <w:t xml:space="preserve">4. Wymagania Zamawiającego o których mowa w art. 29 ust 4 (art. 36, ust. 2 pkt 9) — Zamawiający nie określa tego typu wymagań. </w:t>
      </w:r>
    </w:p>
    <w:p w:rsidR="004839A2" w:rsidRDefault="00FF0DFA">
      <w:pPr>
        <w:spacing w:after="29"/>
        <w:ind w:left="14" w:right="1439"/>
      </w:pPr>
      <w:r>
        <w:rPr>
          <w:rFonts w:ascii="Times New Roman" w:eastAsia="Times New Roman" w:hAnsi="Times New Roman" w:cs="Times New Roman"/>
        </w:rPr>
        <w:t>5. Integralną część niniejszej specyfikacji stanowią:</w:t>
      </w:r>
    </w:p>
    <w:p w:rsidR="004839A2" w:rsidRPr="00EC0C1B" w:rsidRDefault="00FF0DFA">
      <w:pPr>
        <w:ind w:left="14" w:right="14"/>
        <w:rPr>
          <w:color w:val="auto"/>
        </w:rPr>
      </w:pPr>
      <w:r w:rsidRPr="00EC0C1B">
        <w:rPr>
          <w:rFonts w:ascii="Times New Roman" w:eastAsia="Times New Roman" w:hAnsi="Times New Roman" w:cs="Times New Roman"/>
          <w:color w:val="auto"/>
        </w:rPr>
        <w:t xml:space="preserve">l) uchwała </w:t>
      </w:r>
      <w:r w:rsidR="00EC0C1B" w:rsidRPr="00EC0C1B">
        <w:rPr>
          <w:rFonts w:ascii="Times New Roman" w:eastAsia="Times New Roman" w:hAnsi="Times New Roman" w:cs="Times New Roman"/>
          <w:color w:val="auto"/>
        </w:rPr>
        <w:t xml:space="preserve">nr VIII/77/2019 Rady Gminy Ostrowite z dnia 29 kwietnia 2019 roku w sprawie wprowadzenia zmian </w:t>
      </w:r>
      <w:r w:rsidR="00080F0E">
        <w:rPr>
          <w:rFonts w:ascii="Times New Roman" w:eastAsia="Times New Roman" w:hAnsi="Times New Roman" w:cs="Times New Roman"/>
          <w:color w:val="auto"/>
        </w:rPr>
        <w:t>w</w:t>
      </w:r>
      <w:r w:rsidR="00EC0C1B" w:rsidRPr="00EC0C1B">
        <w:rPr>
          <w:rFonts w:ascii="Times New Roman" w:eastAsia="Times New Roman" w:hAnsi="Times New Roman" w:cs="Times New Roman"/>
          <w:color w:val="auto"/>
        </w:rPr>
        <w:t xml:space="preserve"> budżecie gminy Ostrowite na 2019 rok</w:t>
      </w:r>
      <w:r w:rsidRPr="00EC0C1B">
        <w:rPr>
          <w:rFonts w:ascii="Times New Roman" w:eastAsia="Times New Roman" w:hAnsi="Times New Roman" w:cs="Times New Roman"/>
          <w:color w:val="auto"/>
        </w:rPr>
        <w:t xml:space="preserve"> ,</w:t>
      </w:r>
    </w:p>
    <w:p w:rsidR="004839A2" w:rsidRDefault="00FF0DFA">
      <w:pPr>
        <w:spacing w:after="36"/>
        <w:ind w:left="14" w:right="14"/>
      </w:pPr>
      <w:r>
        <w:rPr>
          <w:rFonts w:ascii="Times New Roman" w:eastAsia="Times New Roman" w:hAnsi="Times New Roman" w:cs="Times New Roman"/>
        </w:rPr>
        <w:t>2) uchwała z dnia 1</w:t>
      </w:r>
      <w:r w:rsidR="00F53E58">
        <w:rPr>
          <w:rFonts w:ascii="Times New Roman" w:eastAsia="Times New Roman" w:hAnsi="Times New Roman" w:cs="Times New Roman"/>
        </w:rPr>
        <w:t xml:space="preserve">0 lipca </w:t>
      </w:r>
      <w:r>
        <w:rPr>
          <w:rFonts w:ascii="Times New Roman" w:eastAsia="Times New Roman" w:hAnsi="Times New Roman" w:cs="Times New Roman"/>
        </w:rPr>
        <w:t xml:space="preserve">roku Składu Orzekającego Regionalnej Izby Obrachunkowej w Poznaniu z w sprawie wydania na wniosek kredytobiorcy opinii o możliwości spłaty kredytu długoterminowego przez </w:t>
      </w:r>
      <w:r w:rsidR="00F53E58">
        <w:rPr>
          <w:rFonts w:ascii="Times New Roman" w:eastAsia="Times New Roman" w:hAnsi="Times New Roman" w:cs="Times New Roman"/>
        </w:rPr>
        <w:t xml:space="preserve">Gminę Ostrowite </w:t>
      </w:r>
      <w:r>
        <w:rPr>
          <w:rFonts w:ascii="Times New Roman" w:eastAsia="Times New Roman" w:hAnsi="Times New Roman" w:cs="Times New Roman"/>
        </w:rPr>
        <w:t xml:space="preserve">w wysokości </w:t>
      </w:r>
      <w:r w:rsidR="00A21AF0">
        <w:rPr>
          <w:rFonts w:ascii="Times New Roman" w:eastAsia="Times New Roman" w:hAnsi="Times New Roman" w:cs="Times New Roman"/>
        </w:rPr>
        <w:t>3.927.044 zł</w:t>
      </w:r>
      <w:r>
        <w:rPr>
          <w:rFonts w:ascii="Times New Roman" w:eastAsia="Times New Roman" w:hAnsi="Times New Roman" w:cs="Times New Roman"/>
        </w:rPr>
        <w:t xml:space="preserve"> zł, Ponadto na stronie www.</w:t>
      </w:r>
      <w:r w:rsidR="00A21AF0">
        <w:rPr>
          <w:rFonts w:ascii="Times New Roman" w:eastAsia="Times New Roman" w:hAnsi="Times New Roman" w:cs="Times New Roman"/>
        </w:rPr>
        <w:t>ostrowite.samorzady</w:t>
      </w:r>
      <w:r>
        <w:rPr>
          <w:rFonts w:ascii="Times New Roman" w:eastAsia="Times New Roman" w:hAnsi="Times New Roman" w:cs="Times New Roman"/>
        </w:rPr>
        <w:t>.pl znajdują się następujące dokumenty:</w:t>
      </w:r>
    </w:p>
    <w:p w:rsidR="004839A2" w:rsidRPr="00EC0C1B" w:rsidRDefault="00FF0DFA" w:rsidP="00AB4E39">
      <w:pPr>
        <w:numPr>
          <w:ilvl w:val="0"/>
          <w:numId w:val="6"/>
        </w:numPr>
        <w:spacing w:after="28"/>
        <w:ind w:right="14"/>
        <w:rPr>
          <w:color w:val="auto"/>
        </w:rPr>
      </w:pPr>
      <w:r w:rsidRPr="00EC0C1B">
        <w:rPr>
          <w:rFonts w:ascii="Times New Roman" w:eastAsia="Times New Roman" w:hAnsi="Times New Roman" w:cs="Times New Roman"/>
          <w:color w:val="auto"/>
        </w:rPr>
        <w:t>uchwała RIO w sprawie wyrażenia opinii o projekcie budżetu na 2019 roku, - uchwała budżetowa 2019r,</w:t>
      </w:r>
    </w:p>
    <w:p w:rsidR="004839A2" w:rsidRPr="00EC0C1B" w:rsidRDefault="00FF0DFA" w:rsidP="00AB4E39">
      <w:pPr>
        <w:numPr>
          <w:ilvl w:val="0"/>
          <w:numId w:val="6"/>
        </w:numPr>
        <w:spacing w:after="30"/>
        <w:ind w:right="14"/>
        <w:rPr>
          <w:color w:val="auto"/>
        </w:rPr>
      </w:pPr>
      <w:r w:rsidRPr="00EC0C1B">
        <w:rPr>
          <w:rFonts w:ascii="Times New Roman" w:eastAsia="Times New Roman" w:hAnsi="Times New Roman" w:cs="Times New Roman"/>
          <w:color w:val="auto"/>
        </w:rPr>
        <w:t xml:space="preserve">uchwała RIO w sprawie wyrażenia opinii o projekcie Wieloletniej Prognozy Finansowej </w:t>
      </w:r>
      <w:r w:rsidR="00EC0C1B" w:rsidRPr="00EC0C1B">
        <w:rPr>
          <w:rFonts w:ascii="Times New Roman" w:eastAsia="Times New Roman" w:hAnsi="Times New Roman" w:cs="Times New Roman"/>
          <w:color w:val="auto"/>
        </w:rPr>
        <w:t>Gminy Ostrowite</w:t>
      </w:r>
      <w:r w:rsidRPr="00EC0C1B">
        <w:rPr>
          <w:rFonts w:ascii="Times New Roman" w:eastAsia="Times New Roman" w:hAnsi="Times New Roman" w:cs="Times New Roman"/>
          <w:color w:val="auto"/>
        </w:rPr>
        <w:t>,</w:t>
      </w:r>
    </w:p>
    <w:p w:rsidR="004839A2" w:rsidRPr="00EC0C1B" w:rsidRDefault="00FF0DFA" w:rsidP="00AB4E39">
      <w:pPr>
        <w:numPr>
          <w:ilvl w:val="0"/>
          <w:numId w:val="6"/>
        </w:numPr>
        <w:spacing w:after="29"/>
        <w:ind w:right="14"/>
        <w:rPr>
          <w:color w:val="auto"/>
        </w:rPr>
      </w:pPr>
      <w:r w:rsidRPr="00EC0C1B">
        <w:rPr>
          <w:rFonts w:ascii="Times New Roman" w:eastAsia="Times New Roman" w:hAnsi="Times New Roman" w:cs="Times New Roman"/>
          <w:color w:val="auto"/>
        </w:rPr>
        <w:t>uchwała RIO w sprawie możliwości sfinansowania deficytu na 2019 roku,</w:t>
      </w:r>
    </w:p>
    <w:p w:rsidR="004839A2" w:rsidRPr="00EC0C1B" w:rsidRDefault="00FF0DFA" w:rsidP="00AB4E39">
      <w:pPr>
        <w:numPr>
          <w:ilvl w:val="0"/>
          <w:numId w:val="6"/>
        </w:numPr>
        <w:ind w:right="14"/>
        <w:rPr>
          <w:color w:val="auto"/>
        </w:rPr>
      </w:pPr>
      <w:r w:rsidRPr="00EC0C1B">
        <w:rPr>
          <w:rFonts w:ascii="Times New Roman" w:eastAsia="Times New Roman" w:hAnsi="Times New Roman" w:cs="Times New Roman"/>
          <w:color w:val="auto"/>
        </w:rPr>
        <w:t>uchwały RIO w sprawie wykonania budżetu za lata 2016, 2017 i 2018 rok,</w:t>
      </w:r>
    </w:p>
    <w:p w:rsidR="004839A2" w:rsidRPr="00EC0C1B" w:rsidRDefault="00FF0DFA" w:rsidP="00AB4E39">
      <w:pPr>
        <w:numPr>
          <w:ilvl w:val="0"/>
          <w:numId w:val="6"/>
        </w:numPr>
        <w:spacing w:line="297" w:lineRule="auto"/>
        <w:ind w:right="14"/>
        <w:rPr>
          <w:color w:val="auto"/>
        </w:rPr>
      </w:pPr>
      <w:r w:rsidRPr="00EC0C1B">
        <w:rPr>
          <w:rFonts w:ascii="Times New Roman" w:eastAsia="Times New Roman" w:hAnsi="Times New Roman" w:cs="Times New Roman"/>
          <w:color w:val="auto"/>
        </w:rPr>
        <w:t>sprawozdania budżetowe z lat 2016, 2017, 2018 -Rb -N, Rb-Z, Rb-28S, Rb-27S, -wykaz jednostek organizacyjnych,</w:t>
      </w:r>
    </w:p>
    <w:p w:rsidR="004839A2" w:rsidRPr="00EC0C1B" w:rsidRDefault="00FF0DFA">
      <w:pPr>
        <w:spacing w:after="289"/>
        <w:ind w:left="14" w:right="14"/>
        <w:rPr>
          <w:color w:val="auto"/>
        </w:rPr>
      </w:pPr>
      <w:r w:rsidRPr="00EC0C1B">
        <w:rPr>
          <w:noProof/>
          <w:color w:val="auto"/>
        </w:rPr>
        <w:drawing>
          <wp:anchor distT="0" distB="0" distL="114300" distR="114300" simplePos="0" relativeHeight="251671552" behindDoc="0" locked="0" layoutInCell="1" allowOverlap="0">
            <wp:simplePos x="0" y="0"/>
            <wp:positionH relativeFrom="page">
              <wp:posOffset>607709</wp:posOffset>
            </wp:positionH>
            <wp:positionV relativeFrom="page">
              <wp:posOffset>8884942</wp:posOffset>
            </wp:positionV>
            <wp:extent cx="4569" cy="4568"/>
            <wp:effectExtent l="0" t="0" r="0" b="0"/>
            <wp:wrapSquare wrapText="bothSides"/>
            <wp:docPr id="12292" name="Picture 12292"/>
            <wp:cNvGraphicFramePr/>
            <a:graphic xmlns:a="http://schemas.openxmlformats.org/drawingml/2006/main">
              <a:graphicData uri="http://schemas.openxmlformats.org/drawingml/2006/picture">
                <pic:pic xmlns:pic="http://schemas.openxmlformats.org/drawingml/2006/picture">
                  <pic:nvPicPr>
                    <pic:cNvPr id="12292" name="Picture 12292"/>
                    <pic:cNvPicPr/>
                  </pic:nvPicPr>
                  <pic:blipFill>
                    <a:blip r:embed="rId19"/>
                    <a:stretch>
                      <a:fillRect/>
                    </a:stretch>
                  </pic:blipFill>
                  <pic:spPr>
                    <a:xfrm>
                      <a:off x="0" y="0"/>
                      <a:ext cx="4569" cy="4568"/>
                    </a:xfrm>
                    <a:prstGeom prst="rect">
                      <a:avLst/>
                    </a:prstGeom>
                  </pic:spPr>
                </pic:pic>
              </a:graphicData>
            </a:graphic>
          </wp:anchor>
        </w:drawing>
      </w:r>
      <w:r w:rsidRPr="00EC0C1B">
        <w:rPr>
          <w:noProof/>
          <w:color w:val="auto"/>
        </w:rPr>
        <w:drawing>
          <wp:anchor distT="0" distB="0" distL="114300" distR="114300" simplePos="0" relativeHeight="251672576" behindDoc="0" locked="0" layoutInCell="1" allowOverlap="0">
            <wp:simplePos x="0" y="0"/>
            <wp:positionH relativeFrom="page">
              <wp:posOffset>616847</wp:posOffset>
            </wp:positionH>
            <wp:positionV relativeFrom="page">
              <wp:posOffset>8884942</wp:posOffset>
            </wp:positionV>
            <wp:extent cx="4569" cy="4568"/>
            <wp:effectExtent l="0" t="0" r="0" b="0"/>
            <wp:wrapSquare wrapText="bothSides"/>
            <wp:docPr id="12293" name="Picture 12293"/>
            <wp:cNvGraphicFramePr/>
            <a:graphic xmlns:a="http://schemas.openxmlformats.org/drawingml/2006/main">
              <a:graphicData uri="http://schemas.openxmlformats.org/drawingml/2006/picture">
                <pic:pic xmlns:pic="http://schemas.openxmlformats.org/drawingml/2006/picture">
                  <pic:nvPicPr>
                    <pic:cNvPr id="12293" name="Picture 12293"/>
                    <pic:cNvPicPr/>
                  </pic:nvPicPr>
                  <pic:blipFill>
                    <a:blip r:embed="rId19"/>
                    <a:stretch>
                      <a:fillRect/>
                    </a:stretch>
                  </pic:blipFill>
                  <pic:spPr>
                    <a:xfrm>
                      <a:off x="0" y="0"/>
                      <a:ext cx="4569" cy="4568"/>
                    </a:xfrm>
                    <a:prstGeom prst="rect">
                      <a:avLst/>
                    </a:prstGeom>
                  </pic:spPr>
                </pic:pic>
              </a:graphicData>
            </a:graphic>
          </wp:anchor>
        </w:drawing>
      </w:r>
      <w:r w:rsidRPr="00EC0C1B">
        <w:rPr>
          <w:noProof/>
          <w:color w:val="auto"/>
        </w:rPr>
        <w:drawing>
          <wp:anchor distT="0" distB="0" distL="114300" distR="114300" simplePos="0" relativeHeight="251673600" behindDoc="0" locked="0" layoutInCell="1" allowOverlap="0">
            <wp:simplePos x="0" y="0"/>
            <wp:positionH relativeFrom="page">
              <wp:posOffset>625986</wp:posOffset>
            </wp:positionH>
            <wp:positionV relativeFrom="page">
              <wp:posOffset>8884942</wp:posOffset>
            </wp:positionV>
            <wp:extent cx="4569" cy="4568"/>
            <wp:effectExtent l="0" t="0" r="0" b="0"/>
            <wp:wrapSquare wrapText="bothSides"/>
            <wp:docPr id="12294" name="Picture 12294"/>
            <wp:cNvGraphicFramePr/>
            <a:graphic xmlns:a="http://schemas.openxmlformats.org/drawingml/2006/main">
              <a:graphicData uri="http://schemas.openxmlformats.org/drawingml/2006/picture">
                <pic:pic xmlns:pic="http://schemas.openxmlformats.org/drawingml/2006/picture">
                  <pic:nvPicPr>
                    <pic:cNvPr id="12294" name="Picture 12294"/>
                    <pic:cNvPicPr/>
                  </pic:nvPicPr>
                  <pic:blipFill>
                    <a:blip r:embed="rId19"/>
                    <a:stretch>
                      <a:fillRect/>
                    </a:stretch>
                  </pic:blipFill>
                  <pic:spPr>
                    <a:xfrm>
                      <a:off x="0" y="0"/>
                      <a:ext cx="4569" cy="4568"/>
                    </a:xfrm>
                    <a:prstGeom prst="rect">
                      <a:avLst/>
                    </a:prstGeom>
                  </pic:spPr>
                </pic:pic>
              </a:graphicData>
            </a:graphic>
          </wp:anchor>
        </w:drawing>
      </w:r>
      <w:r w:rsidRPr="00EC0C1B">
        <w:rPr>
          <w:noProof/>
          <w:color w:val="auto"/>
        </w:rPr>
        <w:drawing>
          <wp:anchor distT="0" distB="0" distL="114300" distR="114300" simplePos="0" relativeHeight="251674624" behindDoc="0" locked="0" layoutInCell="1" allowOverlap="0">
            <wp:simplePos x="0" y="0"/>
            <wp:positionH relativeFrom="page">
              <wp:posOffset>667109</wp:posOffset>
            </wp:positionH>
            <wp:positionV relativeFrom="page">
              <wp:posOffset>8884942</wp:posOffset>
            </wp:positionV>
            <wp:extent cx="4569" cy="4568"/>
            <wp:effectExtent l="0" t="0" r="0" b="0"/>
            <wp:wrapSquare wrapText="bothSides"/>
            <wp:docPr id="12295" name="Picture 12295"/>
            <wp:cNvGraphicFramePr/>
            <a:graphic xmlns:a="http://schemas.openxmlformats.org/drawingml/2006/main">
              <a:graphicData uri="http://schemas.openxmlformats.org/drawingml/2006/picture">
                <pic:pic xmlns:pic="http://schemas.openxmlformats.org/drawingml/2006/picture">
                  <pic:nvPicPr>
                    <pic:cNvPr id="12295" name="Picture 12295"/>
                    <pic:cNvPicPr/>
                  </pic:nvPicPr>
                  <pic:blipFill>
                    <a:blip r:embed="rId19"/>
                    <a:stretch>
                      <a:fillRect/>
                    </a:stretch>
                  </pic:blipFill>
                  <pic:spPr>
                    <a:xfrm>
                      <a:off x="0" y="0"/>
                      <a:ext cx="4569" cy="4568"/>
                    </a:xfrm>
                    <a:prstGeom prst="rect">
                      <a:avLst/>
                    </a:prstGeom>
                  </pic:spPr>
                </pic:pic>
              </a:graphicData>
            </a:graphic>
          </wp:anchor>
        </w:drawing>
      </w:r>
      <w:r w:rsidRPr="00EC0C1B">
        <w:rPr>
          <w:rFonts w:ascii="Times New Roman" w:eastAsia="Times New Roman" w:hAnsi="Times New Roman" w:cs="Times New Roman"/>
          <w:color w:val="auto"/>
        </w:rPr>
        <w:t xml:space="preserve">-budżety Gminy </w:t>
      </w:r>
      <w:r w:rsidR="00EC0C1B" w:rsidRPr="00EC0C1B">
        <w:rPr>
          <w:rFonts w:ascii="Times New Roman" w:eastAsia="Times New Roman" w:hAnsi="Times New Roman" w:cs="Times New Roman"/>
          <w:color w:val="auto"/>
        </w:rPr>
        <w:t>Ostrowite</w:t>
      </w:r>
      <w:r w:rsidRPr="00EC0C1B">
        <w:rPr>
          <w:rFonts w:ascii="Times New Roman" w:eastAsia="Times New Roman" w:hAnsi="Times New Roman" w:cs="Times New Roman"/>
          <w:color w:val="auto"/>
        </w:rPr>
        <w:t xml:space="preserve"> z lat 2016-2018 i aktualny stan mienia komunalnego .</w:t>
      </w:r>
    </w:p>
    <w:p w:rsidR="004839A2" w:rsidRDefault="00FF0DFA">
      <w:pPr>
        <w:spacing w:after="252"/>
        <w:ind w:left="14" w:right="1677"/>
      </w:pPr>
      <w:r>
        <w:rPr>
          <w:rFonts w:ascii="Times New Roman" w:eastAsia="Times New Roman" w:hAnsi="Times New Roman" w:cs="Times New Roman"/>
        </w:rPr>
        <w:t>6.0znaczenie przedmiotu zamówienia wg Wspólnego Słownika Zamówień CPV: 66113000-5 Usługi udzielania kredytu</w:t>
      </w:r>
    </w:p>
    <w:p w:rsidR="004839A2" w:rsidRPr="00A21AF0" w:rsidRDefault="00FF0DFA">
      <w:pPr>
        <w:ind w:left="14" w:right="14"/>
        <w:rPr>
          <w:b/>
          <w:bCs/>
        </w:rPr>
      </w:pPr>
      <w:r w:rsidRPr="00A21AF0">
        <w:rPr>
          <w:rFonts w:ascii="Times New Roman" w:eastAsia="Times New Roman" w:hAnsi="Times New Roman" w:cs="Times New Roman"/>
          <w:b/>
          <w:bCs/>
          <w:highlight w:val="lightGray"/>
        </w:rPr>
        <w:t>Rozdz. V. INFORMACJE DODATKOWE</w:t>
      </w:r>
    </w:p>
    <w:p w:rsidR="004839A2" w:rsidRDefault="00FF0DFA">
      <w:pPr>
        <w:ind w:left="14" w:right="14"/>
      </w:pPr>
      <w:r>
        <w:rPr>
          <w:rFonts w:ascii="Times New Roman" w:eastAsia="Times New Roman" w:hAnsi="Times New Roman" w:cs="Times New Roman"/>
        </w:rPr>
        <w:t>I . Zamawiający nie dopuszcza możliwości składania ofert częściowych.</w:t>
      </w:r>
    </w:p>
    <w:p w:rsidR="004839A2" w:rsidRDefault="00FF0DFA" w:rsidP="00AB4E39">
      <w:pPr>
        <w:numPr>
          <w:ilvl w:val="0"/>
          <w:numId w:val="7"/>
        </w:numPr>
        <w:spacing w:after="31"/>
        <w:ind w:right="14"/>
      </w:pPr>
      <w:r>
        <w:rPr>
          <w:rFonts w:ascii="Times New Roman" w:eastAsia="Times New Roman" w:hAnsi="Times New Roman" w:cs="Times New Roman"/>
        </w:rPr>
        <w:t>Zamawiający nie dopuszcza możliwości składania ofert wariantowych.</w:t>
      </w:r>
    </w:p>
    <w:p w:rsidR="004839A2" w:rsidRDefault="00FF0DFA" w:rsidP="00AB4E39">
      <w:pPr>
        <w:numPr>
          <w:ilvl w:val="0"/>
          <w:numId w:val="7"/>
        </w:numPr>
        <w:ind w:right="14"/>
      </w:pPr>
      <w:r>
        <w:rPr>
          <w:rFonts w:ascii="Times New Roman" w:eastAsia="Times New Roman" w:hAnsi="Times New Roman" w:cs="Times New Roman"/>
        </w:rPr>
        <w:t>Zamawiający nie przewiduje zawarcia umowy ramowej.</w:t>
      </w:r>
    </w:p>
    <w:p w:rsidR="004839A2" w:rsidRDefault="00FF0DFA" w:rsidP="00AB4E39">
      <w:pPr>
        <w:numPr>
          <w:ilvl w:val="0"/>
          <w:numId w:val="7"/>
        </w:numPr>
        <w:ind w:right="14"/>
      </w:pPr>
      <w:r>
        <w:rPr>
          <w:rFonts w:ascii="Times New Roman" w:eastAsia="Times New Roman" w:hAnsi="Times New Roman" w:cs="Times New Roman"/>
        </w:rPr>
        <w:t>Zamawiający nie zamierza ustanawiać dynamicznego systemu zakupów.</w:t>
      </w:r>
    </w:p>
    <w:p w:rsidR="004839A2" w:rsidRDefault="00FF0DFA" w:rsidP="00AB4E39">
      <w:pPr>
        <w:numPr>
          <w:ilvl w:val="0"/>
          <w:numId w:val="7"/>
        </w:numPr>
        <w:spacing w:line="298" w:lineRule="auto"/>
        <w:ind w:right="14"/>
      </w:pPr>
      <w:r>
        <w:rPr>
          <w:rFonts w:ascii="Times New Roman" w:eastAsia="Times New Roman" w:hAnsi="Times New Roman" w:cs="Times New Roman"/>
        </w:rPr>
        <w:t>Zamawiający nie przewiduje możliwości udzielania zamówień, o których mowa w art. 67 ust. 1 pkt 6 ustawy Pzp lub art. 134 ust 6 pkt 3 ustawy Prawo zamówień publicznych (art. 36 ust 2 pkt 3).</w:t>
      </w:r>
    </w:p>
    <w:p w:rsidR="004839A2" w:rsidRDefault="00FF0DFA" w:rsidP="00AB4E39">
      <w:pPr>
        <w:numPr>
          <w:ilvl w:val="0"/>
          <w:numId w:val="7"/>
        </w:numPr>
        <w:ind w:right="14"/>
      </w:pPr>
      <w:r>
        <w:rPr>
          <w:rFonts w:ascii="Times New Roman" w:eastAsia="Times New Roman" w:hAnsi="Times New Roman" w:cs="Times New Roman"/>
        </w:rPr>
        <w:t>Zamawiający nie przewiduje aukcji elektronicznej.</w:t>
      </w:r>
    </w:p>
    <w:p w:rsidR="004839A2" w:rsidRDefault="00FF0DFA" w:rsidP="00AB4E39">
      <w:pPr>
        <w:numPr>
          <w:ilvl w:val="0"/>
          <w:numId w:val="7"/>
        </w:numPr>
        <w:spacing w:after="42"/>
        <w:ind w:right="14"/>
      </w:pPr>
      <w:r>
        <w:rPr>
          <w:rFonts w:ascii="Times New Roman" w:eastAsia="Times New Roman" w:hAnsi="Times New Roman" w:cs="Times New Roman"/>
        </w:rPr>
        <w:t>Warunki podwykonawstwa (art. 36 ust 2 pkt 10, 11). Zgodnie z art. 36a ust 2 Zamawiający zastrzega obowiązek osobistego wykonania przez Wykonawcę kluczowych części zamówienia. Przez kluczowe części zamówienia należy rozumieć udzielenie kredytu oraz czynności związane z jego obsługą.</w:t>
      </w:r>
    </w:p>
    <w:p w:rsidR="004839A2" w:rsidRDefault="00FF0DFA">
      <w:pPr>
        <w:spacing w:after="39"/>
        <w:ind w:left="14" w:right="14"/>
      </w:pPr>
      <w:r>
        <w:rPr>
          <w:rFonts w:ascii="Times New Roman" w:eastAsia="Times New Roman" w:hAnsi="Times New Roman" w:cs="Times New Roman"/>
        </w:rPr>
        <w:t xml:space="preserve">Przez umowę o podwykonawstwo — należy rozumieć umowę w formie pisemnej o charakterze odpłatnym, której przedmiotem są usługi, dostawy lub roboty budowlane stanowiące część zamówienia publicznego, zawartą między wybranym przez zamawiającego wykonawcą a innym podmiotem (podwykonawcą),a w przypadku zamówień publicznych na roboty budowlane także między podwykonawcą a dalszym podwykonawcą lub między dalszymi podwykonawcami. Zgodnie z art. 36a. ust 1 wykonawca może powierzyć wykonanie części zamówienia podwykonawcy za wyjątkiem kluczowych części o których mowa powyżej, w takim przypadku zgodnie z art. 36b ust 1 Zamawiający żąda wskazania przez wykonawcę części zamówienia, której </w:t>
      </w:r>
      <w:r>
        <w:rPr>
          <w:rFonts w:ascii="Times New Roman" w:eastAsia="Times New Roman" w:hAnsi="Times New Roman" w:cs="Times New Roman"/>
        </w:rPr>
        <w:lastRenderedPageBreak/>
        <w:t>wykonanie zamierza powierzyć pod</w:t>
      </w:r>
      <w:r w:rsidR="00A21AF0">
        <w:rPr>
          <w:rFonts w:ascii="Times New Roman" w:eastAsia="Times New Roman" w:hAnsi="Times New Roman" w:cs="Times New Roman"/>
        </w:rPr>
        <w:t>w</w:t>
      </w:r>
      <w:r>
        <w:rPr>
          <w:rFonts w:ascii="Times New Roman" w:eastAsia="Times New Roman" w:hAnsi="Times New Roman" w:cs="Times New Roman"/>
        </w:rPr>
        <w:t>ykonawcy i podania przez wykonawcę f</w:t>
      </w:r>
      <w:r w:rsidR="00A21AF0">
        <w:rPr>
          <w:rFonts w:ascii="Times New Roman" w:eastAsia="Times New Roman" w:hAnsi="Times New Roman" w:cs="Times New Roman"/>
        </w:rPr>
        <w:t xml:space="preserve">irm </w:t>
      </w:r>
      <w:r>
        <w:rPr>
          <w:rFonts w:ascii="Times New Roman" w:eastAsia="Times New Roman" w:hAnsi="Times New Roman" w:cs="Times New Roman"/>
        </w:rPr>
        <w:t xml:space="preserve"> podwykonawców.</w:t>
      </w:r>
    </w:p>
    <w:p w:rsidR="004839A2" w:rsidRDefault="00FF0DFA" w:rsidP="00AB4E39">
      <w:pPr>
        <w:numPr>
          <w:ilvl w:val="0"/>
          <w:numId w:val="7"/>
        </w:numPr>
        <w:ind w:right="14"/>
      </w:pPr>
      <w:r>
        <w:rPr>
          <w:rFonts w:ascii="Times New Roman" w:eastAsia="Times New Roman" w:hAnsi="Times New Roman" w:cs="Times New Roman"/>
        </w:rPr>
        <w:t xml:space="preserve">Zamawiający nie przewiduje rozliczeń z Wykonawcą w walutach obcych. Rozliczenia prowadzone będą wyłącznie w złotych polskich. </w:t>
      </w:r>
      <w:r>
        <w:rPr>
          <w:noProof/>
        </w:rPr>
        <w:drawing>
          <wp:inline distT="0" distB="0" distL="0" distR="0">
            <wp:extent cx="9139" cy="4568"/>
            <wp:effectExtent l="0" t="0" r="0" b="0"/>
            <wp:docPr id="15754" name="Picture 15754"/>
            <wp:cNvGraphicFramePr/>
            <a:graphic xmlns:a="http://schemas.openxmlformats.org/drawingml/2006/main">
              <a:graphicData uri="http://schemas.openxmlformats.org/drawingml/2006/picture">
                <pic:pic xmlns:pic="http://schemas.openxmlformats.org/drawingml/2006/picture">
                  <pic:nvPicPr>
                    <pic:cNvPr id="15754" name="Picture 15754"/>
                    <pic:cNvPicPr/>
                  </pic:nvPicPr>
                  <pic:blipFill>
                    <a:blip r:embed="rId20"/>
                    <a:stretch>
                      <a:fillRect/>
                    </a:stretch>
                  </pic:blipFill>
                  <pic:spPr>
                    <a:xfrm>
                      <a:off x="0" y="0"/>
                      <a:ext cx="9139" cy="4568"/>
                    </a:xfrm>
                    <a:prstGeom prst="rect">
                      <a:avLst/>
                    </a:prstGeom>
                  </pic:spPr>
                </pic:pic>
              </a:graphicData>
            </a:graphic>
          </wp:inline>
        </w:drawing>
      </w:r>
    </w:p>
    <w:p w:rsidR="004839A2" w:rsidRDefault="00FF0DFA" w:rsidP="00AB4E39">
      <w:pPr>
        <w:numPr>
          <w:ilvl w:val="0"/>
          <w:numId w:val="7"/>
        </w:numPr>
        <w:ind w:right="14"/>
      </w:pPr>
      <w:r>
        <w:rPr>
          <w:rFonts w:ascii="Times New Roman" w:eastAsia="Times New Roman" w:hAnsi="Times New Roman" w:cs="Times New Roman"/>
        </w:rPr>
        <w:t>Zamawiający nie przewiduje zwrotu kosztów udziału w postępowaniu, za wyjątkiem przewidzianych w ustawie Pzp.</w:t>
      </w:r>
    </w:p>
    <w:p w:rsidR="004839A2" w:rsidRDefault="00FF0DFA" w:rsidP="00AB4E39">
      <w:pPr>
        <w:numPr>
          <w:ilvl w:val="0"/>
          <w:numId w:val="7"/>
        </w:numPr>
        <w:ind w:right="14"/>
      </w:pPr>
      <w:r>
        <w:rPr>
          <w:rFonts w:ascii="Times New Roman" w:eastAsia="Times New Roman" w:hAnsi="Times New Roman" w:cs="Times New Roman"/>
        </w:rPr>
        <w:t>Zgodnie z art. 13 ust. 1 i 2 rozporządzenia Parlamentu Europejskiego i Rady (UE) 2016/679 z dnia 27 kwie</w:t>
      </w:r>
      <w:r w:rsidR="00A21AF0">
        <w:rPr>
          <w:rFonts w:ascii="Times New Roman" w:eastAsia="Times New Roman" w:hAnsi="Times New Roman" w:cs="Times New Roman"/>
        </w:rPr>
        <w:t xml:space="preserve">tnia </w:t>
      </w:r>
      <w:r>
        <w:rPr>
          <w:rFonts w:ascii="Times New Roman" w:eastAsia="Times New Roman" w:hAnsi="Times New Roman" w:cs="Times New Roman"/>
        </w:rPr>
        <w:t xml:space="preserve"> 2016 r. w sprawie ochrony osób fizycznych w związku z przetwarzaniem danych osobowych i w sprawie swobodnego przepływu takich danych oraz uchylenia dyrektywy 95/46/WE (ogólne rozporządzenie o ochronie danych) (Dz. Urz. UE L 119 z 04.05.2016, sfr. 1), dalej „RODO”, informuję, że:</w:t>
      </w:r>
    </w:p>
    <w:p w:rsidR="004839A2" w:rsidRDefault="00FF0DFA" w:rsidP="00AB4E39">
      <w:pPr>
        <w:numPr>
          <w:ilvl w:val="1"/>
          <w:numId w:val="7"/>
        </w:numPr>
        <w:ind w:right="14" w:hanging="338"/>
      </w:pPr>
      <w:r>
        <w:rPr>
          <w:rFonts w:ascii="Times New Roman" w:eastAsia="Times New Roman" w:hAnsi="Times New Roman" w:cs="Times New Roman"/>
        </w:rPr>
        <w:t>administratorem Pani/Pana danych osobowych</w:t>
      </w:r>
    </w:p>
    <w:p w:rsidR="004839A2" w:rsidRDefault="00FF0DFA" w:rsidP="00AB4E39">
      <w:pPr>
        <w:numPr>
          <w:ilvl w:val="1"/>
          <w:numId w:val="7"/>
        </w:numPr>
        <w:ind w:right="14" w:hanging="338"/>
      </w:pPr>
      <w:r>
        <w:rPr>
          <w:rFonts w:ascii="Times New Roman" w:eastAsia="Times New Roman" w:hAnsi="Times New Roman" w:cs="Times New Roman"/>
        </w:rPr>
        <w:t>przetwarzanych w Urzędzie</w:t>
      </w:r>
      <w:r w:rsidR="00A21AF0">
        <w:rPr>
          <w:rFonts w:ascii="Times New Roman" w:eastAsia="Times New Roman" w:hAnsi="Times New Roman" w:cs="Times New Roman"/>
        </w:rPr>
        <w:t xml:space="preserve"> Gminy Ostrowite</w:t>
      </w:r>
      <w:r>
        <w:rPr>
          <w:rFonts w:ascii="Times New Roman" w:eastAsia="Times New Roman" w:hAnsi="Times New Roman" w:cs="Times New Roman"/>
        </w:rPr>
        <w:t xml:space="preserve"> jest </w:t>
      </w:r>
      <w:r w:rsidR="00A21AF0">
        <w:rPr>
          <w:rFonts w:ascii="Times New Roman" w:eastAsia="Times New Roman" w:hAnsi="Times New Roman" w:cs="Times New Roman"/>
        </w:rPr>
        <w:t>Wójt Gminy Ostrowite</w:t>
      </w:r>
      <w:r>
        <w:rPr>
          <w:rFonts w:ascii="Times New Roman" w:eastAsia="Times New Roman" w:hAnsi="Times New Roman" w:cs="Times New Roman"/>
        </w:rPr>
        <w:t xml:space="preserve">, ul. </w:t>
      </w:r>
      <w:r w:rsidR="00A21AF0">
        <w:rPr>
          <w:rFonts w:ascii="Times New Roman" w:eastAsia="Times New Roman" w:hAnsi="Times New Roman" w:cs="Times New Roman"/>
        </w:rPr>
        <w:t>Lipow</w:t>
      </w:r>
      <w:r>
        <w:rPr>
          <w:rFonts w:ascii="Times New Roman" w:eastAsia="Times New Roman" w:hAnsi="Times New Roman" w:cs="Times New Roman"/>
        </w:rPr>
        <w:t>a</w:t>
      </w:r>
      <w:r w:rsidR="00A21AF0">
        <w:rPr>
          <w:rFonts w:ascii="Times New Roman" w:eastAsia="Times New Roman" w:hAnsi="Times New Roman" w:cs="Times New Roman"/>
        </w:rPr>
        <w:t xml:space="preserve"> 2, 62-402 Ostrowite</w:t>
      </w:r>
      <w:r>
        <w:rPr>
          <w:rFonts w:ascii="Times New Roman" w:eastAsia="Times New Roman" w:hAnsi="Times New Roman" w:cs="Times New Roman"/>
        </w:rPr>
        <w:t>;</w:t>
      </w:r>
    </w:p>
    <w:p w:rsidR="004839A2" w:rsidRDefault="00FF0DFA">
      <w:pPr>
        <w:ind w:left="14" w:right="14"/>
      </w:pPr>
      <w:r>
        <w:rPr>
          <w:rFonts w:ascii="Times New Roman" w:eastAsia="Times New Roman" w:hAnsi="Times New Roman" w:cs="Times New Roman"/>
        </w:rPr>
        <w:t xml:space="preserve">2) kontakt z </w:t>
      </w:r>
      <w:r w:rsidR="00A21AF0">
        <w:rPr>
          <w:noProof/>
        </w:rPr>
        <w:t>inspektorem</w:t>
      </w:r>
      <w:r>
        <w:rPr>
          <w:rFonts w:ascii="Times New Roman" w:eastAsia="Times New Roman" w:hAnsi="Times New Roman" w:cs="Times New Roman"/>
        </w:rPr>
        <w:t xml:space="preserve"> Ochrony Danych — za pomocą adresu e- mail: </w:t>
      </w:r>
      <w:r w:rsidR="00A21AF0">
        <w:rPr>
          <w:rFonts w:ascii="Times New Roman" w:eastAsia="Times New Roman" w:hAnsi="Times New Roman" w:cs="Times New Roman"/>
        </w:rPr>
        <w:t>ugmostrowite@post.pl</w:t>
      </w:r>
      <w:r>
        <w:rPr>
          <w:rFonts w:ascii="Times New Roman" w:eastAsia="Times New Roman" w:hAnsi="Times New Roman" w:cs="Times New Roman"/>
        </w:rPr>
        <w:t xml:space="preserve">; 3) Pani/Pana dane osobowe przetwarzane będą na podstawie art. 6 ust. 1 lit. c RODO w celu związanym z postępowaniem o udzielenie zamówienia publicznego pn „Udzielenie i obsługa długoterminowego kredytu bankowego Gminie </w:t>
      </w:r>
      <w:r w:rsidR="00A21AF0">
        <w:rPr>
          <w:rFonts w:ascii="Times New Roman" w:eastAsia="Times New Roman" w:hAnsi="Times New Roman" w:cs="Times New Roman"/>
        </w:rPr>
        <w:t>Ostrowite</w:t>
      </w:r>
      <w:r>
        <w:rPr>
          <w:rFonts w:ascii="Times New Roman" w:eastAsia="Times New Roman" w:hAnsi="Times New Roman" w:cs="Times New Roman"/>
        </w:rPr>
        <w:t xml:space="preserve">”, znak postępowania </w:t>
      </w:r>
      <w:r w:rsidR="00A21AF0">
        <w:rPr>
          <w:rFonts w:ascii="Times New Roman" w:eastAsia="Times New Roman" w:hAnsi="Times New Roman" w:cs="Times New Roman"/>
        </w:rPr>
        <w:t>OO.GK.271.17.2019.PN</w:t>
      </w:r>
      <w:r>
        <w:rPr>
          <w:rFonts w:ascii="Times New Roman" w:eastAsia="Times New Roman" w:hAnsi="Times New Roman" w:cs="Times New Roman"/>
        </w:rPr>
        <w:t xml:space="preserve"> prowadzonym w trybie przetargu nieograniczonego;</w:t>
      </w:r>
    </w:p>
    <w:p w:rsidR="004839A2" w:rsidRDefault="00FF0DFA" w:rsidP="00AB4E39">
      <w:pPr>
        <w:numPr>
          <w:ilvl w:val="0"/>
          <w:numId w:val="8"/>
        </w:numPr>
        <w:ind w:right="14"/>
      </w:pPr>
      <w:r>
        <w:rPr>
          <w:rFonts w:ascii="Times New Roman" w:eastAsia="Times New Roman" w:hAnsi="Times New Roman" w:cs="Times New Roman"/>
        </w:rPr>
        <w:t>odbiorcami Pani</w:t>
      </w:r>
      <w:r w:rsidR="00A21AF0">
        <w:rPr>
          <w:rFonts w:ascii="Times New Roman" w:eastAsia="Times New Roman" w:hAnsi="Times New Roman" w:cs="Times New Roman"/>
        </w:rPr>
        <w:t>/</w:t>
      </w:r>
      <w:r>
        <w:rPr>
          <w:rFonts w:ascii="Times New Roman" w:eastAsia="Times New Roman" w:hAnsi="Times New Roman" w:cs="Times New Roman"/>
        </w:rPr>
        <w:t>Pana danych osobowych będą osoby lub podmioty, który</w:t>
      </w:r>
      <w:r w:rsidR="00A21AF0">
        <w:rPr>
          <w:rFonts w:ascii="Times New Roman" w:eastAsia="Times New Roman" w:hAnsi="Times New Roman" w:cs="Times New Roman"/>
        </w:rPr>
        <w:t>m</w:t>
      </w:r>
      <w:r>
        <w:rPr>
          <w:rFonts w:ascii="Times New Roman" w:eastAsia="Times New Roman" w:hAnsi="Times New Roman" w:cs="Times New Roman"/>
        </w:rPr>
        <w:t xml:space="preserve"> udostępniona zostanie dokumentacja postępowania w oparciu o art. 8 oraz art. 96 ust. 3 ustawy Pzp;</w:t>
      </w:r>
    </w:p>
    <w:p w:rsidR="004839A2" w:rsidRDefault="00FF0DFA" w:rsidP="00AB4E39">
      <w:pPr>
        <w:numPr>
          <w:ilvl w:val="0"/>
          <w:numId w:val="8"/>
        </w:numPr>
        <w:ind w:right="14"/>
      </w:pPr>
      <w:r>
        <w:rPr>
          <w:noProof/>
        </w:rPr>
        <w:drawing>
          <wp:anchor distT="0" distB="0" distL="114300" distR="114300" simplePos="0" relativeHeight="251675648" behindDoc="0" locked="0" layoutInCell="1" allowOverlap="0">
            <wp:simplePos x="0" y="0"/>
            <wp:positionH relativeFrom="page">
              <wp:posOffset>630555</wp:posOffset>
            </wp:positionH>
            <wp:positionV relativeFrom="page">
              <wp:posOffset>1863782</wp:posOffset>
            </wp:positionV>
            <wp:extent cx="9138" cy="9136"/>
            <wp:effectExtent l="0" t="0" r="0" b="0"/>
            <wp:wrapSquare wrapText="bothSides"/>
            <wp:docPr id="15755" name="Picture 15755"/>
            <wp:cNvGraphicFramePr/>
            <a:graphic xmlns:a="http://schemas.openxmlformats.org/drawingml/2006/main">
              <a:graphicData uri="http://schemas.openxmlformats.org/drawingml/2006/picture">
                <pic:pic xmlns:pic="http://schemas.openxmlformats.org/drawingml/2006/picture">
                  <pic:nvPicPr>
                    <pic:cNvPr id="15755" name="Picture 15755"/>
                    <pic:cNvPicPr/>
                  </pic:nvPicPr>
                  <pic:blipFill>
                    <a:blip r:embed="rId21"/>
                    <a:stretch>
                      <a:fillRect/>
                    </a:stretch>
                  </pic:blipFill>
                  <pic:spPr>
                    <a:xfrm>
                      <a:off x="0" y="0"/>
                      <a:ext cx="9138" cy="9136"/>
                    </a:xfrm>
                    <a:prstGeom prst="rect">
                      <a:avLst/>
                    </a:prstGeom>
                  </pic:spPr>
                </pic:pic>
              </a:graphicData>
            </a:graphic>
          </wp:anchor>
        </w:drawing>
      </w:r>
      <w:r>
        <w:rPr>
          <w:rFonts w:ascii="Times New Roman" w:eastAsia="Times New Roman" w:hAnsi="Times New Roman" w:cs="Times New Roman"/>
        </w:rPr>
        <w:t xml:space="preserve">Pani/Pana dane osobowe będą przechowywane, zgodnie z art. 97 ust. 1 ustawy Pzp, przez okres 4 lat od dnia zakończenia postępowania o udzielenie zamówienia, a jeżeli czas </w:t>
      </w:r>
      <w:r w:rsidR="00A21AF0">
        <w:rPr>
          <w:rFonts w:ascii="Times New Roman" w:eastAsia="Times New Roman" w:hAnsi="Times New Roman" w:cs="Times New Roman"/>
        </w:rPr>
        <w:t>t</w:t>
      </w:r>
      <w:r>
        <w:rPr>
          <w:rFonts w:ascii="Times New Roman" w:eastAsia="Times New Roman" w:hAnsi="Times New Roman" w:cs="Times New Roman"/>
        </w:rPr>
        <w:t>rwania umowy przekracza 4 lata, okres przechowywania obejmuje cały czas trwania umowy; RODO; 9) nie przysługuje Pani/Panu:</w:t>
      </w:r>
    </w:p>
    <w:p w:rsidR="004839A2" w:rsidRDefault="00FF0DFA" w:rsidP="00AB4E39">
      <w:pPr>
        <w:numPr>
          <w:ilvl w:val="0"/>
          <w:numId w:val="9"/>
        </w:numPr>
        <w:ind w:right="14"/>
      </w:pPr>
      <w:r>
        <w:rPr>
          <w:rFonts w:ascii="Times New Roman" w:eastAsia="Times New Roman" w:hAnsi="Times New Roman" w:cs="Times New Roman"/>
        </w:rPr>
        <w:t>w związku z art. 17 ust. 3 lit. b, d lub e RODO prawo do usunięcia danych osobowych;</w:t>
      </w:r>
    </w:p>
    <w:p w:rsidR="004839A2" w:rsidRDefault="00FF0DFA" w:rsidP="00AB4E39">
      <w:pPr>
        <w:numPr>
          <w:ilvl w:val="0"/>
          <w:numId w:val="9"/>
        </w:numPr>
        <w:ind w:right="14"/>
      </w:pPr>
      <w:r>
        <w:rPr>
          <w:rFonts w:ascii="Times New Roman" w:eastAsia="Times New Roman" w:hAnsi="Times New Roman" w:cs="Times New Roman"/>
        </w:rPr>
        <w:t>prawo do przenoszenia danych osobowych, o którym mowa w art. 20 RODO;</w:t>
      </w:r>
    </w:p>
    <w:p w:rsidR="004839A2" w:rsidRDefault="00FF0DFA" w:rsidP="00AB4E39">
      <w:pPr>
        <w:numPr>
          <w:ilvl w:val="0"/>
          <w:numId w:val="9"/>
        </w:numPr>
        <w:ind w:right="14"/>
      </w:pPr>
      <w:r>
        <w:rPr>
          <w:rFonts w:ascii="Times New Roman" w:eastAsia="Times New Roman" w:hAnsi="Times New Roman" w:cs="Times New Roman"/>
        </w:rPr>
        <w:t>na podstawie art. 21 RODO prawo sprzeciwu, wobec przetwarzania danych osobowych, gdyż podstawą prawną przetwarzania Pani/Pana danych osobowych jest art. 6 ust. 1 lit. c RODO Uwaga l: skorzystanie z pra</w:t>
      </w:r>
      <w:r w:rsidR="00A21AF0">
        <w:rPr>
          <w:rFonts w:ascii="Times New Roman" w:eastAsia="Times New Roman" w:hAnsi="Times New Roman" w:cs="Times New Roman"/>
        </w:rPr>
        <w:t>w</w:t>
      </w:r>
      <w:r>
        <w:rPr>
          <w:rFonts w:ascii="Times New Roman" w:eastAsia="Times New Roman" w:hAnsi="Times New Roman" w:cs="Times New Roman"/>
        </w:rPr>
        <w:t>a do sprostowania nie może skutkować zmianą wyniku postępowania o udzielenie zamówienia publicznego ani zmianą postanowień umowy w za</w:t>
      </w:r>
      <w:r w:rsidR="00A21AF0">
        <w:rPr>
          <w:rFonts w:ascii="Times New Roman" w:eastAsia="Times New Roman" w:hAnsi="Times New Roman" w:cs="Times New Roman"/>
        </w:rPr>
        <w:t>k</w:t>
      </w:r>
      <w:r>
        <w:rPr>
          <w:rFonts w:ascii="Times New Roman" w:eastAsia="Times New Roman" w:hAnsi="Times New Roman" w:cs="Times New Roman"/>
        </w:rPr>
        <w:t>resie niezgodnym z ustawą Pzp oraz nie może naruszać integralności protokołu oraz jego załączników.</w:t>
      </w:r>
    </w:p>
    <w:p w:rsidR="004839A2" w:rsidRDefault="00FF0DFA">
      <w:pPr>
        <w:spacing w:after="255"/>
        <w:ind w:left="14" w:right="763" w:firstLine="58"/>
      </w:pPr>
      <w:r>
        <w:rPr>
          <w:rFonts w:ascii="Times New Roman" w:eastAsia="Times New Roman" w:hAnsi="Times New Roman" w:cs="Times New Roman"/>
        </w:rPr>
        <w:t>Uwaga 2: prawo do ograniczenia przetwarzania nie ma zastosowania w odniesieniu do przechowywania, w celu zapewnienia korzystania ze środków ochrony prawnej lub w celu ochrony</w:t>
      </w:r>
      <w:r w:rsidR="00A21AF0">
        <w:rPr>
          <w:rFonts w:ascii="Times New Roman" w:eastAsia="Times New Roman" w:hAnsi="Times New Roman" w:cs="Times New Roman"/>
        </w:rPr>
        <w:t xml:space="preserve"> </w:t>
      </w:r>
      <w:r>
        <w:rPr>
          <w:rFonts w:ascii="Times New Roman" w:eastAsia="Times New Roman" w:hAnsi="Times New Roman" w:cs="Times New Roman"/>
        </w:rPr>
        <w:t>prawnej osoby</w:t>
      </w:r>
      <w:r w:rsidR="00A21AF0">
        <w:rPr>
          <w:rFonts w:ascii="Times New Roman" w:eastAsia="Times New Roman" w:hAnsi="Times New Roman" w:cs="Times New Roman"/>
        </w:rPr>
        <w:t xml:space="preserve"> </w:t>
      </w:r>
      <w:r>
        <w:rPr>
          <w:rFonts w:ascii="Times New Roman" w:eastAsia="Times New Roman" w:hAnsi="Times New Roman" w:cs="Times New Roman"/>
        </w:rPr>
        <w:t>fizycznej lub prawnej lub z uwagi na ważne względy interesu</w:t>
      </w:r>
    </w:p>
    <w:p w:rsidR="004839A2" w:rsidRDefault="00FF0DFA" w:rsidP="00AB4E39">
      <w:pPr>
        <w:numPr>
          <w:ilvl w:val="0"/>
          <w:numId w:val="10"/>
        </w:numPr>
        <w:ind w:right="14"/>
      </w:pPr>
      <w:r>
        <w:rPr>
          <w:rFonts w:ascii="Times New Roman" w:eastAsia="Times New Roman" w:hAnsi="Times New Roman" w:cs="Times New Roman"/>
        </w:rPr>
        <w:t>obowiązek podania przez Panią/Pana danych osobowych bezpośrednio Pani</w:t>
      </w:r>
      <w:r w:rsidR="00A21AF0">
        <w:rPr>
          <w:rFonts w:ascii="Times New Roman" w:eastAsia="Times New Roman" w:hAnsi="Times New Roman" w:cs="Times New Roman"/>
        </w:rPr>
        <w:t>/</w:t>
      </w:r>
      <w:r>
        <w:rPr>
          <w:rFonts w:ascii="Times New Roman" w:eastAsia="Times New Roman" w:hAnsi="Times New Roman" w:cs="Times New Roman"/>
        </w:rPr>
        <w:t>Pana dotyczących jest w</w:t>
      </w:r>
      <w:r w:rsidR="00A21AF0">
        <w:rPr>
          <w:rFonts w:ascii="Times New Roman" w:eastAsia="Times New Roman" w:hAnsi="Times New Roman" w:cs="Times New Roman"/>
        </w:rPr>
        <w:t>y</w:t>
      </w:r>
      <w:r>
        <w:rPr>
          <w:rFonts w:ascii="Times New Roman" w:eastAsia="Times New Roman" w:hAnsi="Times New Roman" w:cs="Times New Roman"/>
        </w:rPr>
        <w:t>mogiem ustawowym określonym w przepisach ustawy Pzp, związanym z udziałem w postępowaniu o udzielenie zamówienia publicznego; konsekwencje niepodania określonych danych wynikają z ustawy Pzp;</w:t>
      </w:r>
    </w:p>
    <w:p w:rsidR="004839A2" w:rsidRDefault="00FF0DFA" w:rsidP="00AB4E39">
      <w:pPr>
        <w:numPr>
          <w:ilvl w:val="0"/>
          <w:numId w:val="10"/>
        </w:numPr>
        <w:ind w:right="14"/>
      </w:pPr>
      <w:r>
        <w:rPr>
          <w:rFonts w:ascii="Times New Roman" w:eastAsia="Times New Roman" w:hAnsi="Times New Roman" w:cs="Times New Roman"/>
        </w:rPr>
        <w:t xml:space="preserve">w odniesieniu do Pani/Pana danych osobowych decyzje nie będą podejmowane w sposób zautomatyzowany, stosowanie do art. 22 RODO; 8) posiada Pani/Pan: </w:t>
      </w:r>
      <w:r>
        <w:rPr>
          <w:noProof/>
        </w:rPr>
        <w:drawing>
          <wp:inline distT="0" distB="0" distL="0" distR="0">
            <wp:extent cx="13708" cy="9137"/>
            <wp:effectExtent l="0" t="0" r="0" b="0"/>
            <wp:docPr id="15756" name="Picture 15756"/>
            <wp:cNvGraphicFramePr/>
            <a:graphic xmlns:a="http://schemas.openxmlformats.org/drawingml/2006/main">
              <a:graphicData uri="http://schemas.openxmlformats.org/drawingml/2006/picture">
                <pic:pic xmlns:pic="http://schemas.openxmlformats.org/drawingml/2006/picture">
                  <pic:nvPicPr>
                    <pic:cNvPr id="15756" name="Picture 15756"/>
                    <pic:cNvPicPr/>
                  </pic:nvPicPr>
                  <pic:blipFill>
                    <a:blip r:embed="rId22"/>
                    <a:stretch>
                      <a:fillRect/>
                    </a:stretch>
                  </pic:blipFill>
                  <pic:spPr>
                    <a:xfrm>
                      <a:off x="0" y="0"/>
                      <a:ext cx="13708" cy="9137"/>
                    </a:xfrm>
                    <a:prstGeom prst="rect">
                      <a:avLst/>
                    </a:prstGeom>
                  </pic:spPr>
                </pic:pic>
              </a:graphicData>
            </a:graphic>
          </wp:inline>
        </w:drawing>
      </w:r>
    </w:p>
    <w:p w:rsidR="004839A2" w:rsidRDefault="00FF0DFA" w:rsidP="00AB4E39">
      <w:pPr>
        <w:numPr>
          <w:ilvl w:val="0"/>
          <w:numId w:val="11"/>
        </w:numPr>
        <w:ind w:right="14"/>
      </w:pPr>
      <w:r>
        <w:rPr>
          <w:rFonts w:ascii="Times New Roman" w:eastAsia="Times New Roman" w:hAnsi="Times New Roman" w:cs="Times New Roman"/>
        </w:rPr>
        <w:t>na podstawie art. 15 RODO prawo dostępu do danych osobowych Pani/Pana dotyczących;</w:t>
      </w:r>
    </w:p>
    <w:p w:rsidR="004839A2" w:rsidRDefault="00FF0DFA" w:rsidP="00AB4E39">
      <w:pPr>
        <w:numPr>
          <w:ilvl w:val="0"/>
          <w:numId w:val="11"/>
        </w:numPr>
        <w:ind w:right="14"/>
      </w:pPr>
      <w:r>
        <w:rPr>
          <w:rFonts w:ascii="Times New Roman" w:eastAsia="Times New Roman" w:hAnsi="Times New Roman" w:cs="Times New Roman"/>
        </w:rPr>
        <w:t>na podstawie art. 16 RODO prawo do sprostowania-Pani/Pana danych osobowych;</w:t>
      </w:r>
    </w:p>
    <w:p w:rsidR="004839A2" w:rsidRDefault="00FF0DFA" w:rsidP="00AB4E39">
      <w:pPr>
        <w:numPr>
          <w:ilvl w:val="0"/>
          <w:numId w:val="11"/>
        </w:numPr>
        <w:ind w:right="14"/>
      </w:pPr>
      <w:r>
        <w:rPr>
          <w:rFonts w:ascii="Times New Roman" w:eastAsia="Times New Roman" w:hAnsi="Times New Roman" w:cs="Times New Roman"/>
        </w:rPr>
        <w:t xml:space="preserve">na podstawie art. 18 RODO prawo żądania od </w:t>
      </w:r>
      <w:r w:rsidR="00A21AF0">
        <w:rPr>
          <w:rFonts w:ascii="Times New Roman" w:eastAsia="Times New Roman" w:hAnsi="Times New Roman" w:cs="Times New Roman"/>
        </w:rPr>
        <w:t>administratora</w:t>
      </w:r>
      <w:r>
        <w:rPr>
          <w:rFonts w:ascii="Times New Roman" w:eastAsia="Times New Roman" w:hAnsi="Times New Roman" w:cs="Times New Roman"/>
        </w:rPr>
        <w:t xml:space="preserve"> ograniczenia przetwarzania danych osobowych z zastrzeżeniem przypadków, o których mowa w art. 1 8 ust. 2 ROD02;</w:t>
      </w:r>
    </w:p>
    <w:p w:rsidR="004839A2" w:rsidRDefault="00FF0DFA" w:rsidP="00AB4E39">
      <w:pPr>
        <w:numPr>
          <w:ilvl w:val="0"/>
          <w:numId w:val="11"/>
        </w:numPr>
        <w:ind w:right="14"/>
      </w:pPr>
      <w:r>
        <w:rPr>
          <w:rFonts w:ascii="Times New Roman" w:eastAsia="Times New Roman" w:hAnsi="Times New Roman" w:cs="Times New Roman"/>
        </w:rPr>
        <w:lastRenderedPageBreak/>
        <w:t>prawo do wniesienia skargi do Prezesa Urzędu Ochrony Danych Osobowych, gdy uzna Pani/Pan, że przetwarzanie danych osobowych Pani/Pana dotyczących narusza przepisy</w:t>
      </w:r>
    </w:p>
    <w:p w:rsidR="004839A2" w:rsidRDefault="00FF0DFA">
      <w:pPr>
        <w:spacing w:after="270" w:line="259" w:lineRule="auto"/>
        <w:ind w:left="29" w:right="0" w:firstLine="0"/>
        <w:jc w:val="left"/>
      </w:pPr>
      <w:r>
        <w:rPr>
          <w:rFonts w:ascii="Times New Roman" w:eastAsia="Times New Roman" w:hAnsi="Times New Roman" w:cs="Times New Roman"/>
          <w:sz w:val="22"/>
        </w:rPr>
        <w:t>publicznego Unii Europejskiej lub pańs</w:t>
      </w:r>
      <w:r w:rsidR="00A21AF0">
        <w:rPr>
          <w:rFonts w:ascii="Times New Roman" w:eastAsia="Times New Roman" w:hAnsi="Times New Roman" w:cs="Times New Roman"/>
          <w:sz w:val="22"/>
        </w:rPr>
        <w:t xml:space="preserve">twa </w:t>
      </w:r>
      <w:r>
        <w:rPr>
          <w:rFonts w:ascii="Times New Roman" w:eastAsia="Times New Roman" w:hAnsi="Times New Roman" w:cs="Times New Roman"/>
          <w:sz w:val="22"/>
        </w:rPr>
        <w:t>członkowskiego.</w:t>
      </w:r>
      <w:r>
        <w:rPr>
          <w:noProof/>
        </w:rPr>
        <w:drawing>
          <wp:inline distT="0" distB="0" distL="0" distR="0">
            <wp:extent cx="54831" cy="41113"/>
            <wp:effectExtent l="0" t="0" r="0" b="0"/>
            <wp:docPr id="98816" name="Picture 98816"/>
            <wp:cNvGraphicFramePr/>
            <a:graphic xmlns:a="http://schemas.openxmlformats.org/drawingml/2006/main">
              <a:graphicData uri="http://schemas.openxmlformats.org/drawingml/2006/picture">
                <pic:pic xmlns:pic="http://schemas.openxmlformats.org/drawingml/2006/picture">
                  <pic:nvPicPr>
                    <pic:cNvPr id="98816" name="Picture 98816"/>
                    <pic:cNvPicPr/>
                  </pic:nvPicPr>
                  <pic:blipFill>
                    <a:blip r:embed="rId23"/>
                    <a:stretch>
                      <a:fillRect/>
                    </a:stretch>
                  </pic:blipFill>
                  <pic:spPr>
                    <a:xfrm>
                      <a:off x="0" y="0"/>
                      <a:ext cx="54831" cy="41113"/>
                    </a:xfrm>
                    <a:prstGeom prst="rect">
                      <a:avLst/>
                    </a:prstGeom>
                  </pic:spPr>
                </pic:pic>
              </a:graphicData>
            </a:graphic>
          </wp:inline>
        </w:drawing>
      </w:r>
    </w:p>
    <w:p w:rsidR="004839A2" w:rsidRPr="00A21AF0" w:rsidRDefault="00FF0DFA">
      <w:pPr>
        <w:spacing w:after="243"/>
        <w:ind w:left="14" w:right="14"/>
        <w:rPr>
          <w:b/>
          <w:bCs/>
        </w:rPr>
      </w:pPr>
      <w:r w:rsidRPr="00A21AF0">
        <w:rPr>
          <w:rFonts w:ascii="Times New Roman" w:eastAsia="Times New Roman" w:hAnsi="Times New Roman" w:cs="Times New Roman"/>
          <w:b/>
          <w:bCs/>
          <w:highlight w:val="lightGray"/>
        </w:rPr>
        <w:t>Rozdz. VI. TERMIN WYKONANIA ZAMÓWIENIA</w:t>
      </w:r>
    </w:p>
    <w:p w:rsidR="004839A2" w:rsidRDefault="00FF0DFA">
      <w:pPr>
        <w:spacing w:after="291"/>
        <w:ind w:left="14" w:right="14"/>
      </w:pPr>
      <w:r>
        <w:rPr>
          <w:rFonts w:ascii="Times New Roman" w:eastAsia="Times New Roman" w:hAnsi="Times New Roman" w:cs="Times New Roman"/>
        </w:rPr>
        <w:t xml:space="preserve">1. Czas określony: </w:t>
      </w:r>
      <w:r w:rsidRPr="00EC0C1B">
        <w:rPr>
          <w:rFonts w:ascii="Times New Roman" w:eastAsia="Times New Roman" w:hAnsi="Times New Roman" w:cs="Times New Roman"/>
          <w:color w:val="auto"/>
        </w:rPr>
        <w:t>do 31 grudnia 203</w:t>
      </w:r>
      <w:r w:rsidR="00A21AF0" w:rsidRPr="00EC0C1B">
        <w:rPr>
          <w:rFonts w:ascii="Times New Roman" w:eastAsia="Times New Roman" w:hAnsi="Times New Roman" w:cs="Times New Roman"/>
          <w:color w:val="auto"/>
        </w:rPr>
        <w:t>0</w:t>
      </w:r>
      <w:r w:rsidRPr="00EC0C1B">
        <w:rPr>
          <w:rFonts w:ascii="Times New Roman" w:eastAsia="Times New Roman" w:hAnsi="Times New Roman" w:cs="Times New Roman"/>
          <w:color w:val="auto"/>
        </w:rPr>
        <w:t xml:space="preserve"> roku.</w:t>
      </w:r>
    </w:p>
    <w:p w:rsidR="004839A2" w:rsidRPr="00A21AF0" w:rsidRDefault="00FF0DFA">
      <w:pPr>
        <w:spacing w:after="255"/>
        <w:ind w:left="14" w:right="14"/>
        <w:rPr>
          <w:b/>
          <w:bCs/>
        </w:rPr>
      </w:pPr>
      <w:r w:rsidRPr="00A21AF0">
        <w:rPr>
          <w:rFonts w:ascii="Times New Roman" w:eastAsia="Times New Roman" w:hAnsi="Times New Roman" w:cs="Times New Roman"/>
          <w:b/>
          <w:bCs/>
          <w:highlight w:val="lightGray"/>
        </w:rPr>
        <w:t>Rozdz. VII. WARUNKI UDZIAŁU W POSTĘPOWANIU, PODSTAWY WYKLUCZENIA</w:t>
      </w:r>
    </w:p>
    <w:p w:rsidR="004839A2" w:rsidRDefault="00FF0DFA">
      <w:pPr>
        <w:spacing w:after="193"/>
        <w:ind w:left="79" w:right="14"/>
      </w:pPr>
      <w:r>
        <w:rPr>
          <w:rFonts w:ascii="Times New Roman" w:eastAsia="Times New Roman" w:hAnsi="Times New Roman" w:cs="Times New Roman"/>
        </w:rPr>
        <w:t>l . O udzielenie przedmiotowego zamówienia mogą ubiegać się Wykonawcy, którzy:</w:t>
      </w:r>
    </w:p>
    <w:p w:rsidR="004839A2" w:rsidRDefault="00FF0DFA">
      <w:pPr>
        <w:ind w:left="14" w:right="14"/>
      </w:pPr>
      <w:r>
        <w:rPr>
          <w:rFonts w:ascii="Times New Roman" w:eastAsia="Times New Roman" w:hAnsi="Times New Roman" w:cs="Times New Roman"/>
        </w:rPr>
        <w:t>1) Nie podlegają wykluczeniu, w okolicznościach, o których mowa w art. 24 ust. 1 pkt</w:t>
      </w:r>
    </w:p>
    <w:p w:rsidR="00B512B1" w:rsidRDefault="00FF0DFA">
      <w:pPr>
        <w:ind w:left="14" w:right="14"/>
        <w:rPr>
          <w:rFonts w:ascii="Times New Roman" w:eastAsia="Times New Roman" w:hAnsi="Times New Roman" w:cs="Times New Roman"/>
        </w:rPr>
      </w:pPr>
      <w:r>
        <w:rPr>
          <w:rFonts w:ascii="Times New Roman" w:eastAsia="Times New Roman" w:hAnsi="Times New Roman" w:cs="Times New Roman"/>
        </w:rPr>
        <w:t>12-23 ustawy Pzp (obligatoryjne podstawy wykluczenia Wykonawcy z postępowania),</w:t>
      </w:r>
    </w:p>
    <w:p w:rsidR="004839A2" w:rsidRDefault="00FF0DFA">
      <w:pPr>
        <w:ind w:left="14" w:right="14"/>
      </w:pPr>
      <w:r>
        <w:rPr>
          <w:rFonts w:ascii="Times New Roman" w:eastAsia="Times New Roman" w:hAnsi="Times New Roman" w:cs="Times New Roman"/>
        </w:rPr>
        <w:t xml:space="preserve"> 2) Nie podlegają wykluczeniu, w okolicznościach, o których mowa w art. 24 ust. 5 pkt 1 ustawy Pzp (fakultatywne podstawy wykluczenia Wykonawcy z postępowania), tj.: z postępowania o udzielenie przedmiotowego zamówienia publicznego Zamawiający wykluczy również wykonawcę:</w:t>
      </w:r>
    </w:p>
    <w:p w:rsidR="004839A2" w:rsidRDefault="00FF0DFA">
      <w:pPr>
        <w:ind w:left="14" w:right="14" w:firstLine="50"/>
      </w:pPr>
      <w:r>
        <w:rPr>
          <w:rFonts w:ascii="Times New Roman" w:eastAsia="Times New Roman" w:hAnsi="Times New Roman" w:cs="Times New Roman"/>
        </w:rPr>
        <w:t>- w stosunku do którego otwarto lik</w:t>
      </w:r>
      <w:r w:rsidR="00A21AF0">
        <w:rPr>
          <w:rFonts w:ascii="Times New Roman" w:eastAsia="Times New Roman" w:hAnsi="Times New Roman" w:cs="Times New Roman"/>
        </w:rPr>
        <w:t>w</w:t>
      </w:r>
      <w:r>
        <w:rPr>
          <w:rFonts w:ascii="Times New Roman" w:eastAsia="Times New Roman" w:hAnsi="Times New Roman" w:cs="Times New Roman"/>
        </w:rPr>
        <w:t>idację, w zatwierdzonym przez sąd układzie w postępowaniu restrukturyzacyjnym jest przewidziane zaspokojenie wierzycieli przez lik</w:t>
      </w:r>
      <w:r w:rsidR="00A21AF0">
        <w:rPr>
          <w:rFonts w:ascii="Times New Roman" w:eastAsia="Times New Roman" w:hAnsi="Times New Roman" w:cs="Times New Roman"/>
        </w:rPr>
        <w:t>w</w:t>
      </w:r>
      <w:r>
        <w:rPr>
          <w:rFonts w:ascii="Times New Roman" w:eastAsia="Times New Roman" w:hAnsi="Times New Roman" w:cs="Times New Roman"/>
        </w:rPr>
        <w:t>idację jego majątku lub sąd zarządził lik</w:t>
      </w:r>
      <w:r w:rsidR="00A21AF0">
        <w:rPr>
          <w:rFonts w:ascii="Times New Roman" w:eastAsia="Times New Roman" w:hAnsi="Times New Roman" w:cs="Times New Roman"/>
        </w:rPr>
        <w:t>w</w:t>
      </w:r>
      <w:r>
        <w:rPr>
          <w:rFonts w:ascii="Times New Roman" w:eastAsia="Times New Roman" w:hAnsi="Times New Roman" w:cs="Times New Roman"/>
        </w:rPr>
        <w:t>idację jego majątku w trybie art. 332 ust. I ustawy z dnia 15 maja 2015 r. — Prawo restrukturyzacyjne (Dz. U, z 2019 r. poz 243)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I ustawy z dnia 28 lutego 2003 r. — Prawo upadłościowe (Dz. U. z 2019 r. poz. 498) — art. 24 ust 5 pkt I ustawy Pzp;</w:t>
      </w:r>
    </w:p>
    <w:p w:rsidR="004839A2" w:rsidRDefault="00FF0DFA">
      <w:pPr>
        <w:spacing w:after="4" w:line="267" w:lineRule="auto"/>
        <w:ind w:left="17" w:right="568" w:hanging="3"/>
      </w:pPr>
      <w:r>
        <w:rPr>
          <w:rFonts w:ascii="Times New Roman" w:eastAsia="Times New Roman" w:hAnsi="Times New Roman" w:cs="Times New Roman"/>
          <w:sz w:val="26"/>
        </w:rPr>
        <w:t>3) Spełniają warunki udziału w postępowaniu określone przez Zamawiającego dotyczące 1 .kompetencji lub uprawnień do prowadzenia określonej działalności zawodowej, tj:</w:t>
      </w:r>
    </w:p>
    <w:p w:rsidR="004839A2" w:rsidRDefault="00FF0DFA">
      <w:pPr>
        <w:ind w:left="14" w:right="14"/>
      </w:pPr>
      <w:r>
        <w:rPr>
          <w:rFonts w:ascii="Times New Roman" w:eastAsia="Times New Roman" w:hAnsi="Times New Roman" w:cs="Times New Roman"/>
        </w:rPr>
        <w:t>Warunek ten zostanie uznany za spełniony, jeśli Wykonawca posiada zezwolenie na prowadzenie działalności bankowej na terenie Rzeczypospolitej Polskiej zgodnie z przepisami ustawy z dnia 29 sierpnia 1997 roku Prawo Bankowe (Dz. U. z 2018 r. poz.2187 z późn. zm.), a w przypadku określonym w art. 178 ust. I ustawy Prawo Bankowe inny dokument potwierdzający rozpoczęcie działalności przed dniem wejścia w życie ustawy, o której mowa w art. 193 ustawy Prawo Bankowe.</w:t>
      </w:r>
    </w:p>
    <w:p w:rsidR="004839A2" w:rsidRDefault="00FF0DFA" w:rsidP="00AB4E39">
      <w:pPr>
        <w:numPr>
          <w:ilvl w:val="0"/>
          <w:numId w:val="12"/>
        </w:numPr>
        <w:ind w:right="14"/>
      </w:pPr>
      <w:r>
        <w:rPr>
          <w:rFonts w:ascii="Times New Roman" w:eastAsia="Times New Roman" w:hAnsi="Times New Roman" w:cs="Times New Roman"/>
        </w:rPr>
        <w:t>Zamawiający nie stawia warunków udziału w przedmiotowym postępowaniu w zakresie zdolności technicznej i zawodowej.</w:t>
      </w:r>
    </w:p>
    <w:p w:rsidR="004839A2" w:rsidRDefault="00FF0DFA" w:rsidP="00AB4E39">
      <w:pPr>
        <w:numPr>
          <w:ilvl w:val="0"/>
          <w:numId w:val="12"/>
        </w:numPr>
        <w:ind w:right="14"/>
      </w:pPr>
      <w:r>
        <w:rPr>
          <w:rFonts w:ascii="Times New Roman" w:eastAsia="Times New Roman" w:hAnsi="Times New Roman" w:cs="Times New Roman"/>
        </w:rPr>
        <w:t>Zamawiający nie opisuje warunków udziału w przedmiotowym postępowaniu w zakresie dotyczącym sytuacji ekonomicznej lub finansowej.</w:t>
      </w:r>
    </w:p>
    <w:p w:rsidR="004839A2" w:rsidRDefault="00FF0DFA" w:rsidP="00AB4E39">
      <w:pPr>
        <w:numPr>
          <w:ilvl w:val="0"/>
          <w:numId w:val="12"/>
        </w:numPr>
        <w:spacing w:after="4" w:line="267" w:lineRule="auto"/>
        <w:ind w:right="14"/>
      </w:pPr>
      <w:r>
        <w:rPr>
          <w:rFonts w:ascii="Times New Roman" w:eastAsia="Times New Roman" w:hAnsi="Times New Roman" w:cs="Times New Roman"/>
          <w:sz w:val="26"/>
        </w:rPr>
        <w:t>Zamawiający w przedmiotowym postępowaniu, stosownie do art. 24aa ust. 1 ustawy Pzp, najpierw dokona oceny ofert, a następnie zbada, czy Wykonawca, którego oferta została oceniona jako najkorzystniejsza, nie podlega wykluczeniu oraz spełnia warunki udziału w postępowaniu.</w:t>
      </w:r>
    </w:p>
    <w:p w:rsidR="004839A2" w:rsidRPr="00B512B1" w:rsidRDefault="00FF0DFA" w:rsidP="00AB4E39">
      <w:pPr>
        <w:numPr>
          <w:ilvl w:val="0"/>
          <w:numId w:val="12"/>
        </w:numPr>
        <w:spacing w:after="276"/>
        <w:ind w:right="14"/>
      </w:pPr>
      <w:r>
        <w:rPr>
          <w:rFonts w:ascii="Times New Roman" w:eastAsia="Times New Roman" w:hAnsi="Times New Roman" w:cs="Times New Roman"/>
        </w:rPr>
        <w:lastRenderedPageBreak/>
        <w:t>Ocena spełnienia warunków udziału w postępowaniu dokonana zostanie w oparciu o oświadczenia i dokumenty określone w Rozdziale VIII z zastrzeżeniem ust. 2.</w:t>
      </w:r>
    </w:p>
    <w:p w:rsidR="00B512B1" w:rsidRDefault="00B512B1" w:rsidP="00B512B1">
      <w:pPr>
        <w:spacing w:after="276"/>
        <w:ind w:right="14"/>
      </w:pPr>
    </w:p>
    <w:p w:rsidR="004839A2" w:rsidRPr="00B512B1" w:rsidRDefault="00FF0DFA">
      <w:pPr>
        <w:ind w:left="14" w:right="14"/>
        <w:rPr>
          <w:b/>
          <w:bCs/>
          <w:highlight w:val="lightGray"/>
        </w:rPr>
      </w:pPr>
      <w:r w:rsidRPr="00B512B1">
        <w:rPr>
          <w:rFonts w:ascii="Times New Roman" w:eastAsia="Times New Roman" w:hAnsi="Times New Roman" w:cs="Times New Roman"/>
          <w:b/>
          <w:bCs/>
          <w:highlight w:val="lightGray"/>
        </w:rPr>
        <w:t>Rozdz. VIII. WYKAZ OŚWIADCZEŃ 1 DOKUMENTÓW, JAKIE MAJĄ</w:t>
      </w:r>
    </w:p>
    <w:p w:rsidR="004839A2" w:rsidRPr="00B512B1" w:rsidRDefault="00FF0DFA" w:rsidP="00B512B1">
      <w:pPr>
        <w:spacing w:after="4" w:line="267" w:lineRule="auto"/>
        <w:ind w:left="17" w:right="0" w:hanging="3"/>
        <w:rPr>
          <w:b/>
          <w:bCs/>
          <w:highlight w:val="lightGray"/>
        </w:rPr>
      </w:pPr>
      <w:r w:rsidRPr="00B512B1">
        <w:rPr>
          <w:rFonts w:ascii="Times New Roman" w:eastAsia="Times New Roman" w:hAnsi="Times New Roman" w:cs="Times New Roman"/>
          <w:b/>
          <w:bCs/>
          <w:sz w:val="26"/>
          <w:highlight w:val="lightGray"/>
        </w:rPr>
        <w:t>DOSTARCZYĆ WYKONAWCY W CELU POTWIERDZENIA BRAKU PODSTAW</w:t>
      </w:r>
      <w:r w:rsidR="00B512B1">
        <w:rPr>
          <w:b/>
          <w:bCs/>
          <w:highlight w:val="lightGray"/>
        </w:rPr>
        <w:t xml:space="preserve"> </w:t>
      </w:r>
      <w:r w:rsidRPr="00B512B1">
        <w:rPr>
          <w:rFonts w:ascii="Times New Roman" w:eastAsia="Times New Roman" w:hAnsi="Times New Roman" w:cs="Times New Roman"/>
          <w:b/>
          <w:bCs/>
          <w:sz w:val="26"/>
          <w:highlight w:val="lightGray"/>
        </w:rPr>
        <w:t>DO WYKLUCZENIA ORAZ SPEŁNIANIA WARUNKÓW UDZIAŁU W</w:t>
      </w:r>
      <w:r w:rsidR="00B512B1">
        <w:rPr>
          <w:b/>
          <w:bCs/>
          <w:highlight w:val="lightGray"/>
        </w:rPr>
        <w:t xml:space="preserve">        </w:t>
      </w:r>
      <w:r w:rsidRPr="00B512B1">
        <w:rPr>
          <w:rFonts w:ascii="Times New Roman" w:eastAsia="Times New Roman" w:hAnsi="Times New Roman" w:cs="Times New Roman"/>
          <w:b/>
          <w:bCs/>
          <w:sz w:val="26"/>
          <w:highlight w:val="lightGray"/>
        </w:rPr>
        <w:t xml:space="preserve">POSTĘPOWANIU </w:t>
      </w:r>
      <w:r w:rsidR="00B512B1">
        <w:rPr>
          <w:rFonts w:ascii="Times New Roman" w:eastAsia="Times New Roman" w:hAnsi="Times New Roman" w:cs="Times New Roman"/>
          <w:b/>
          <w:bCs/>
          <w:sz w:val="26"/>
          <w:highlight w:val="lightGray"/>
        </w:rPr>
        <w:t xml:space="preserve">  </w:t>
      </w:r>
      <w:r w:rsidRPr="00B512B1">
        <w:rPr>
          <w:rFonts w:ascii="Times New Roman" w:eastAsia="Times New Roman" w:hAnsi="Times New Roman" w:cs="Times New Roman"/>
          <w:b/>
          <w:bCs/>
          <w:sz w:val="26"/>
          <w:highlight w:val="lightGray"/>
        </w:rPr>
        <w:t>O UDZIELENIE ZAMÓWIENIA PUBLICZNEGO JAK</w:t>
      </w:r>
    </w:p>
    <w:p w:rsidR="004839A2" w:rsidRPr="00B512B1" w:rsidRDefault="00FF0DFA">
      <w:pPr>
        <w:tabs>
          <w:tab w:val="center" w:pos="6652"/>
        </w:tabs>
        <w:spacing w:after="4" w:line="267" w:lineRule="auto"/>
        <w:ind w:left="0" w:right="0" w:firstLine="0"/>
        <w:jc w:val="left"/>
        <w:rPr>
          <w:b/>
          <w:bCs/>
          <w:highlight w:val="lightGray"/>
        </w:rPr>
      </w:pPr>
      <w:r w:rsidRPr="00B512B1">
        <w:rPr>
          <w:rFonts w:ascii="Times New Roman" w:eastAsia="Times New Roman" w:hAnsi="Times New Roman" w:cs="Times New Roman"/>
          <w:b/>
          <w:bCs/>
          <w:sz w:val="26"/>
          <w:highlight w:val="lightGray"/>
        </w:rPr>
        <w:t xml:space="preserve">RÓWNIEŻ NA POTWIERDZENIE, </w:t>
      </w:r>
      <w:r w:rsidRPr="00B512B1">
        <w:rPr>
          <w:rFonts w:ascii="Times New Roman" w:eastAsia="Times New Roman" w:hAnsi="Times New Roman" w:cs="Times New Roman"/>
          <w:b/>
          <w:bCs/>
          <w:sz w:val="26"/>
          <w:highlight w:val="lightGray"/>
        </w:rPr>
        <w:tab/>
        <w:t>OFEROWANE DOSTAWY ODPOWIADAJĄ</w:t>
      </w:r>
    </w:p>
    <w:p w:rsidR="004839A2" w:rsidRPr="00B512B1" w:rsidRDefault="00FF0DFA">
      <w:pPr>
        <w:ind w:left="14" w:right="14"/>
        <w:rPr>
          <w:b/>
          <w:bCs/>
        </w:rPr>
      </w:pPr>
      <w:r w:rsidRPr="00B512B1">
        <w:rPr>
          <w:rFonts w:ascii="Times New Roman" w:eastAsia="Times New Roman" w:hAnsi="Times New Roman" w:cs="Times New Roman"/>
          <w:b/>
          <w:bCs/>
          <w:highlight w:val="lightGray"/>
        </w:rPr>
        <w:t>WYMAGANIOM ZAMAWIAJACEGO</w:t>
      </w:r>
    </w:p>
    <w:p w:rsidR="004839A2" w:rsidRDefault="00FF0DFA">
      <w:pPr>
        <w:ind w:left="14" w:right="14"/>
      </w:pPr>
      <w:r>
        <w:rPr>
          <w:rFonts w:ascii="Times New Roman" w:eastAsia="Times New Roman" w:hAnsi="Times New Roman" w:cs="Times New Roman"/>
        </w:rPr>
        <w:t xml:space="preserve">1. W celu wstępnego wykazania braku podstaw do wykluczenia, o których mowa w art. 24 ust. I pkt 12-22 oraz 24 ust. 5 pkt 1 ustawy PZP Zamawiający wymaga złożenia wraz z ofertą oświadczenia — wg wzoru stanowiącego </w:t>
      </w:r>
      <w:r w:rsidRPr="00B512B1">
        <w:rPr>
          <w:rFonts w:ascii="Times New Roman" w:eastAsia="Times New Roman" w:hAnsi="Times New Roman" w:cs="Times New Roman"/>
          <w:b/>
          <w:bCs/>
        </w:rPr>
        <w:t>Załącznik nr 2 do SIWZ</w:t>
      </w:r>
      <w:r>
        <w:rPr>
          <w:rFonts w:ascii="Times New Roman" w:eastAsia="Times New Roman" w:hAnsi="Times New Roman" w:cs="Times New Roman"/>
        </w:rPr>
        <w:t>.</w:t>
      </w:r>
    </w:p>
    <w:p w:rsidR="004839A2" w:rsidRDefault="00FF0DFA">
      <w:pPr>
        <w:spacing w:after="258"/>
        <w:ind w:left="14" w:right="14"/>
      </w:pPr>
      <w:r>
        <w:rPr>
          <w:rFonts w:ascii="Times New Roman" w:eastAsia="Times New Roman" w:hAnsi="Times New Roman" w:cs="Times New Roman"/>
        </w:rPr>
        <w:t>(W przypadku oferty składanej przez Wykonawców wspólnie ubiegających się o udzielenie zamówienia (Konsorcjum, spółka cywilna), wymóg złożenia oświadczenia, o którym mowa w niniejszym ustępie dotyczy każdego partnera konsorcjum/ wspólnika spółki cywilnej).</w:t>
      </w:r>
    </w:p>
    <w:p w:rsidR="004839A2" w:rsidRDefault="00FF0DFA">
      <w:pPr>
        <w:ind w:left="14" w:right="14"/>
      </w:pPr>
      <w:r>
        <w:rPr>
          <w:rFonts w:ascii="Times New Roman" w:eastAsia="Times New Roman" w:hAnsi="Times New Roman" w:cs="Times New Roman"/>
        </w:rPr>
        <w:t xml:space="preserve">2. W celu wstępnego wykazania spełnienia warunków udziału w postępowaniu, o których mowa w art. 22 ust. lb pkt 3 ustawy PZP Zamawiający wymaga złożenia wraz z ofertą oświadczenia — wg wzoru stanowiącego </w:t>
      </w:r>
      <w:r w:rsidRPr="00B512B1">
        <w:rPr>
          <w:rFonts w:ascii="Times New Roman" w:eastAsia="Times New Roman" w:hAnsi="Times New Roman" w:cs="Times New Roman"/>
          <w:b/>
          <w:bCs/>
        </w:rPr>
        <w:t>Załącznik nr 3 do SIWZ.</w:t>
      </w:r>
    </w:p>
    <w:p w:rsidR="004839A2" w:rsidRDefault="00FF0DFA">
      <w:pPr>
        <w:spacing w:after="254" w:line="216" w:lineRule="auto"/>
        <w:ind w:left="22" w:right="22" w:firstLine="14"/>
      </w:pPr>
      <w:r>
        <w:rPr>
          <w:rFonts w:ascii="Times New Roman" w:eastAsia="Times New Roman" w:hAnsi="Times New Roman" w:cs="Times New Roman"/>
        </w:rPr>
        <w:t>(W przypadku oferty składanej przez Wykonawców wspólnie ubiegających się o udzielenie zamówienia (Konsorcjum, spółka cywilna), wymóg złożenia oświadczenia, o któ</w:t>
      </w:r>
      <w:r w:rsidR="00080F0E">
        <w:rPr>
          <w:rFonts w:ascii="Times New Roman" w:eastAsia="Times New Roman" w:hAnsi="Times New Roman" w:cs="Times New Roman"/>
        </w:rPr>
        <w:t>r</w:t>
      </w:r>
      <w:r>
        <w:rPr>
          <w:rFonts w:ascii="Times New Roman" w:eastAsia="Times New Roman" w:hAnsi="Times New Roman" w:cs="Times New Roman"/>
        </w:rPr>
        <w:t>ym mowa w niniejszym ustępie dotyczy każdego partnera konsorcjum/ wspólnika spółki cywilnej, w takim zakresie, w jakim wykazuje on spełnienie warunków udziału w postępowaniu).</w:t>
      </w:r>
    </w:p>
    <w:p w:rsidR="004839A2" w:rsidRDefault="00FF0DFA">
      <w:pPr>
        <w:ind w:left="14" w:right="14"/>
      </w:pPr>
      <w:r>
        <w:rPr>
          <w:rFonts w:ascii="Times New Roman" w:eastAsia="Times New Roman" w:hAnsi="Times New Roman" w:cs="Times New Roman"/>
        </w:rPr>
        <w:t xml:space="preserve">3. W celu potwierdzenia braku podstaw do wykluczenia Wykonawcy z postępowania </w:t>
      </w:r>
      <w:r>
        <w:rPr>
          <w:noProof/>
        </w:rPr>
        <w:drawing>
          <wp:inline distT="0" distB="0" distL="0" distR="0">
            <wp:extent cx="4569" cy="13704"/>
            <wp:effectExtent l="0" t="0" r="0" b="0"/>
            <wp:docPr id="21888" name="Picture 21888"/>
            <wp:cNvGraphicFramePr/>
            <a:graphic xmlns:a="http://schemas.openxmlformats.org/drawingml/2006/main">
              <a:graphicData uri="http://schemas.openxmlformats.org/drawingml/2006/picture">
                <pic:pic xmlns:pic="http://schemas.openxmlformats.org/drawingml/2006/picture">
                  <pic:nvPicPr>
                    <pic:cNvPr id="21888" name="Picture 21888"/>
                    <pic:cNvPicPr/>
                  </pic:nvPicPr>
                  <pic:blipFill>
                    <a:blip r:embed="rId24"/>
                    <a:stretch>
                      <a:fillRect/>
                    </a:stretch>
                  </pic:blipFill>
                  <pic:spPr>
                    <a:xfrm>
                      <a:off x="0" y="0"/>
                      <a:ext cx="4569" cy="13704"/>
                    </a:xfrm>
                    <a:prstGeom prst="rect">
                      <a:avLst/>
                    </a:prstGeom>
                  </pic:spPr>
                </pic:pic>
              </a:graphicData>
            </a:graphic>
          </wp:inline>
        </w:drawing>
      </w:r>
      <w:r>
        <w:rPr>
          <w:rFonts w:ascii="Times New Roman" w:eastAsia="Times New Roman" w:hAnsi="Times New Roman" w:cs="Times New Roman"/>
        </w:rPr>
        <w:t>Zamawiający "maga złożenia - odpisu z właściwego rejestru lub z centralnej ewidencji i informacji o działalności gospodarczej, jeżeli odrębne przepisy wymagają wpisu do rejestru lub ewidencji, w celu potwierdzenia braku podstaw wykluczenia na podstawie art. 24 ust. 5 pkt 1 ustawy Pzp.</w:t>
      </w:r>
    </w:p>
    <w:p w:rsidR="00B512B1" w:rsidRDefault="00FF0DFA">
      <w:pPr>
        <w:ind w:left="14" w:right="14"/>
        <w:rPr>
          <w:rFonts w:ascii="Times New Roman" w:eastAsia="Times New Roman" w:hAnsi="Times New Roman" w:cs="Times New Roman"/>
        </w:rPr>
      </w:pPr>
      <w:r>
        <w:rPr>
          <w:rFonts w:ascii="Times New Roman" w:eastAsia="Times New Roman" w:hAnsi="Times New Roman" w:cs="Times New Roman"/>
        </w:rPr>
        <w:t xml:space="preserve">W przypadku składania oferty wspólnej, dokument ten muszą złożyć wszyscy Wykonawcy wspólnie ubiegający się o udzielenie zamówienia . </w:t>
      </w:r>
    </w:p>
    <w:p w:rsidR="004839A2" w:rsidRDefault="00FF0DFA">
      <w:pPr>
        <w:ind w:left="14" w:right="14"/>
      </w:pPr>
      <w:r w:rsidRPr="00B512B1">
        <w:rPr>
          <w:rFonts w:ascii="Times New Roman" w:eastAsia="Times New Roman" w:hAnsi="Times New Roman" w:cs="Times New Roman"/>
          <w:b/>
          <w:bCs/>
        </w:rPr>
        <w:t>Wykonawcy zagraniczni</w:t>
      </w:r>
    </w:p>
    <w:p w:rsidR="004839A2" w:rsidRDefault="00FF0DFA">
      <w:pPr>
        <w:ind w:left="14" w:right="14"/>
      </w:pPr>
      <w:r>
        <w:rPr>
          <w:noProof/>
        </w:rPr>
        <w:drawing>
          <wp:anchor distT="0" distB="0" distL="114300" distR="114300" simplePos="0" relativeHeight="251676672" behindDoc="0" locked="0" layoutInCell="1" allowOverlap="0">
            <wp:simplePos x="0" y="0"/>
            <wp:positionH relativeFrom="page">
              <wp:posOffset>584862</wp:posOffset>
            </wp:positionH>
            <wp:positionV relativeFrom="page">
              <wp:posOffset>6797324</wp:posOffset>
            </wp:positionV>
            <wp:extent cx="9138" cy="4568"/>
            <wp:effectExtent l="0" t="0" r="0" b="0"/>
            <wp:wrapSquare wrapText="bothSides"/>
            <wp:docPr id="21889" name="Picture 21889"/>
            <wp:cNvGraphicFramePr/>
            <a:graphic xmlns:a="http://schemas.openxmlformats.org/drawingml/2006/main">
              <a:graphicData uri="http://schemas.openxmlformats.org/drawingml/2006/picture">
                <pic:pic xmlns:pic="http://schemas.openxmlformats.org/drawingml/2006/picture">
                  <pic:nvPicPr>
                    <pic:cNvPr id="21889" name="Picture 21889"/>
                    <pic:cNvPicPr/>
                  </pic:nvPicPr>
                  <pic:blipFill>
                    <a:blip r:embed="rId20"/>
                    <a:stretch>
                      <a:fillRect/>
                    </a:stretch>
                  </pic:blipFill>
                  <pic:spPr>
                    <a:xfrm>
                      <a:off x="0" y="0"/>
                      <a:ext cx="9138" cy="4568"/>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625986</wp:posOffset>
            </wp:positionH>
            <wp:positionV relativeFrom="page">
              <wp:posOffset>7939347</wp:posOffset>
            </wp:positionV>
            <wp:extent cx="9138" cy="4568"/>
            <wp:effectExtent l="0" t="0" r="0" b="0"/>
            <wp:wrapSquare wrapText="bothSides"/>
            <wp:docPr id="21890" name="Picture 21890"/>
            <wp:cNvGraphicFramePr/>
            <a:graphic xmlns:a="http://schemas.openxmlformats.org/drawingml/2006/main">
              <a:graphicData uri="http://schemas.openxmlformats.org/drawingml/2006/picture">
                <pic:pic xmlns:pic="http://schemas.openxmlformats.org/drawingml/2006/picture">
                  <pic:nvPicPr>
                    <pic:cNvPr id="21890" name="Picture 21890"/>
                    <pic:cNvPicPr/>
                  </pic:nvPicPr>
                  <pic:blipFill>
                    <a:blip r:embed="rId25"/>
                    <a:stretch>
                      <a:fillRect/>
                    </a:stretch>
                  </pic:blipFill>
                  <pic:spPr>
                    <a:xfrm>
                      <a:off x="0" y="0"/>
                      <a:ext cx="9138" cy="4568"/>
                    </a:xfrm>
                    <a:prstGeom prst="rect">
                      <a:avLst/>
                    </a:prstGeom>
                  </pic:spPr>
                </pic:pic>
              </a:graphicData>
            </a:graphic>
          </wp:anchor>
        </w:drawing>
      </w:r>
      <w:r>
        <w:rPr>
          <w:rFonts w:ascii="Times New Roman" w:eastAsia="Times New Roman" w:hAnsi="Times New Roman" w:cs="Times New Roman"/>
        </w:rPr>
        <w:t>a)Je</w:t>
      </w:r>
      <w:r w:rsidR="00B512B1">
        <w:rPr>
          <w:rFonts w:ascii="Times New Roman" w:eastAsia="Times New Roman" w:hAnsi="Times New Roman" w:cs="Times New Roman"/>
        </w:rPr>
        <w:t>ż</w:t>
      </w:r>
      <w:r>
        <w:rPr>
          <w:rFonts w:ascii="Times New Roman" w:eastAsia="Times New Roman" w:hAnsi="Times New Roman" w:cs="Times New Roman"/>
        </w:rPr>
        <w:t>eli Wykonawca ma siedzibę lub miejsce zamieszkania poza terytorium Rzeczypospolitej Polskiej, zamiast dokumentu, o którym mowa powyżej :</w:t>
      </w:r>
    </w:p>
    <w:p w:rsidR="004839A2" w:rsidRDefault="00FF0DFA">
      <w:pPr>
        <w:ind w:left="14" w:right="14" w:firstLine="65"/>
      </w:pPr>
      <w:r>
        <w:rPr>
          <w:rFonts w:ascii="Times New Roman" w:eastAsia="Times New Roman" w:hAnsi="Times New Roman" w:cs="Times New Roman"/>
        </w:rPr>
        <w:t>składa dokument lub dokumenty wystawione w kraju, w który</w:t>
      </w:r>
      <w:r w:rsidR="00B512B1">
        <w:rPr>
          <w:rFonts w:ascii="Times New Roman" w:eastAsia="Times New Roman" w:hAnsi="Times New Roman" w:cs="Times New Roman"/>
        </w:rPr>
        <w:t>m</w:t>
      </w:r>
      <w:r>
        <w:rPr>
          <w:rFonts w:ascii="Times New Roman" w:eastAsia="Times New Roman" w:hAnsi="Times New Roman" w:cs="Times New Roman"/>
        </w:rPr>
        <w:t xml:space="preserve"> Wykonawca ma siedzibę lub miejsce zamieszkania, potwierdzające, że nie otwarto jego likwidacji ani nie ogłoszono upadłości</w:t>
      </w:r>
    </w:p>
    <w:p w:rsidR="004839A2" w:rsidRDefault="00FF0DFA">
      <w:pPr>
        <w:ind w:left="14" w:right="14" w:firstLine="65"/>
      </w:pPr>
      <w:r>
        <w:rPr>
          <w:rFonts w:ascii="Times New Roman" w:eastAsia="Times New Roman" w:hAnsi="Times New Roman" w:cs="Times New Roman"/>
        </w:rPr>
        <w:t>b)Dokumenty, o których mowa powinny być wystawione nie wcześniej niż 6 miesięcy przed upływem terminu składania ofert.</w:t>
      </w:r>
    </w:p>
    <w:p w:rsidR="004839A2" w:rsidRDefault="00FF0DFA" w:rsidP="00AB4E39">
      <w:pPr>
        <w:numPr>
          <w:ilvl w:val="0"/>
          <w:numId w:val="13"/>
        </w:numPr>
        <w:ind w:right="14"/>
      </w:pPr>
      <w:r>
        <w:rPr>
          <w:rFonts w:ascii="Times New Roman" w:eastAsia="Times New Roman" w:hAnsi="Times New Roman" w:cs="Times New Roman"/>
        </w:rPr>
        <w:t xml:space="preserve">Jeżeli w kraju, w którym Wykonawca ma siedzibę lub miejsce zamieszkania lub miejsce zamieszkania ma osoba, której dokument dotyczy, nie wydaje się dokumentów, o których mowa , zastępuje się je dokumentem zawierającym odpowiednio oświadczenie Wykonawcy, ze wskazaniem osoby albo osób uprawnionych do jego reprezentacji, lub oświadczenie osoby, której dokument miał dotyczyć, złożone przed notariuszem lub przed organem sądowym, </w:t>
      </w:r>
      <w:r w:rsidR="00B512B1">
        <w:rPr>
          <w:rFonts w:ascii="Times New Roman" w:eastAsia="Times New Roman" w:hAnsi="Times New Roman" w:cs="Times New Roman"/>
        </w:rPr>
        <w:t>administracyjnym</w:t>
      </w:r>
      <w:r>
        <w:rPr>
          <w:rFonts w:ascii="Times New Roman" w:eastAsia="Times New Roman" w:hAnsi="Times New Roman" w:cs="Times New Roman"/>
        </w:rPr>
        <w:t xml:space="preserve"> albo organem samorządu zawodowego lub gospodarczego właściwym ze </w:t>
      </w:r>
      <w:r>
        <w:rPr>
          <w:rFonts w:ascii="Times New Roman" w:eastAsia="Times New Roman" w:hAnsi="Times New Roman" w:cs="Times New Roman"/>
        </w:rPr>
        <w:lastRenderedPageBreak/>
        <w:t>względu na siedzibę lub miejsce za</w:t>
      </w:r>
      <w:r w:rsidR="00B512B1">
        <w:rPr>
          <w:rFonts w:ascii="Times New Roman" w:eastAsia="Times New Roman" w:hAnsi="Times New Roman" w:cs="Times New Roman"/>
        </w:rPr>
        <w:t>mi</w:t>
      </w:r>
      <w:r>
        <w:rPr>
          <w:rFonts w:ascii="Times New Roman" w:eastAsia="Times New Roman" w:hAnsi="Times New Roman" w:cs="Times New Roman"/>
        </w:rPr>
        <w:t>eszkania Wykonawcy lub miejsce zamieszkania tej osoby. Zapis ppkt b) stosuje się.</w:t>
      </w:r>
    </w:p>
    <w:p w:rsidR="004839A2" w:rsidRDefault="00FF0DFA" w:rsidP="00AB4E39">
      <w:pPr>
        <w:numPr>
          <w:ilvl w:val="0"/>
          <w:numId w:val="13"/>
        </w:numPr>
        <w:ind w:right="14"/>
      </w:pPr>
      <w:r>
        <w:rPr>
          <w:rFonts w:ascii="Times New Roman" w:eastAsia="Times New Roman" w:hAnsi="Times New Roman" w:cs="Times New Roman"/>
        </w:rPr>
        <w:t>W przypadku wątpliwości co do treści do</w:t>
      </w:r>
      <w:r w:rsidR="00B512B1">
        <w:rPr>
          <w:rFonts w:ascii="Times New Roman" w:eastAsia="Times New Roman" w:hAnsi="Times New Roman" w:cs="Times New Roman"/>
        </w:rPr>
        <w:t>kume</w:t>
      </w:r>
      <w:r>
        <w:rPr>
          <w:rFonts w:ascii="Times New Roman" w:eastAsia="Times New Roman" w:hAnsi="Times New Roman" w:cs="Times New Roman"/>
        </w:rPr>
        <w:t>ntu złożonego przez Wykonawcę, Zamawiający może zwrócić się do właściwych organów odpowiednio kraju, w którym Wykonawca ma siedzibę lub miejsce zamieszkania lub miejsce zamieszkania ma osoba, której doku</w:t>
      </w:r>
      <w:r w:rsidR="00B512B1">
        <w:rPr>
          <w:rFonts w:ascii="Times New Roman" w:eastAsia="Times New Roman" w:hAnsi="Times New Roman" w:cs="Times New Roman"/>
        </w:rPr>
        <w:t>m</w:t>
      </w:r>
      <w:r>
        <w:rPr>
          <w:rFonts w:ascii="Times New Roman" w:eastAsia="Times New Roman" w:hAnsi="Times New Roman" w:cs="Times New Roman"/>
        </w:rPr>
        <w:t>ent dotyczy, o udzielenie niezbędnych informacji dotyczących tego doku</w:t>
      </w:r>
      <w:r w:rsidR="00B512B1">
        <w:rPr>
          <w:rFonts w:ascii="Times New Roman" w:eastAsia="Times New Roman" w:hAnsi="Times New Roman" w:cs="Times New Roman"/>
        </w:rPr>
        <w:t>m</w:t>
      </w:r>
      <w:r>
        <w:rPr>
          <w:rFonts w:ascii="Times New Roman" w:eastAsia="Times New Roman" w:hAnsi="Times New Roman" w:cs="Times New Roman"/>
        </w:rPr>
        <w:t>entu.</w:t>
      </w:r>
    </w:p>
    <w:p w:rsidR="004839A2" w:rsidRDefault="00FF0DFA">
      <w:pPr>
        <w:spacing w:after="249"/>
        <w:ind w:left="14" w:right="14"/>
      </w:pPr>
      <w:r>
        <w:rPr>
          <w:rFonts w:ascii="Times New Roman" w:eastAsia="Times New Roman" w:hAnsi="Times New Roman" w:cs="Times New Roman"/>
        </w:rPr>
        <w:t>e)dokumenty sporządzone w języku obcym składane są wraz z tłumaczeniem na język polski.</w:t>
      </w:r>
    </w:p>
    <w:p w:rsidR="004839A2" w:rsidRPr="00B512B1" w:rsidRDefault="00FF0DFA">
      <w:pPr>
        <w:ind w:left="14" w:right="14"/>
        <w:rPr>
          <w:b/>
          <w:bCs/>
        </w:rPr>
      </w:pPr>
      <w:r>
        <w:rPr>
          <w:rFonts w:ascii="Times New Roman" w:eastAsia="Times New Roman" w:hAnsi="Times New Roman" w:cs="Times New Roman"/>
        </w:rPr>
        <w:t xml:space="preserve">4. W celu potwierdzenia spełnienia warunków udziału w postępowaniu Zamawiający wezwie Wykonawcę; "którego oferta została - najwyżej oceniona do złożenia </w:t>
      </w:r>
      <w:r w:rsidRPr="00B512B1">
        <w:rPr>
          <w:rFonts w:ascii="Times New Roman" w:eastAsia="Times New Roman" w:hAnsi="Times New Roman" w:cs="Times New Roman"/>
          <w:b/>
          <w:bCs/>
        </w:rPr>
        <w:t>w wyznaczonym nie krótszym niż 5 dni terminie, aktualnych na dzień złożenia dokumentów tj . .</w:t>
      </w:r>
    </w:p>
    <w:p w:rsidR="004839A2" w:rsidRDefault="00FF0DFA">
      <w:pPr>
        <w:ind w:left="14" w:right="14"/>
      </w:pPr>
      <w:r>
        <w:rPr>
          <w:rFonts w:ascii="Times New Roman" w:eastAsia="Times New Roman" w:hAnsi="Times New Roman" w:cs="Times New Roman"/>
        </w:rPr>
        <w:t>1) Zezwolenia na prowadzenie działalności bankowej na terenie Rzeczypospolitej Polskiej zgodnie z przepisami ustawy z dnia 29 sierpnia 1997 roku Prawo Bankowe (Dz. U. z 2018 r., poz.2187 z późn. zm.), a w przypadku określonym w art. 178 ust. 1 ustawy Prawo Bankowe innego dokumentu potwierdzającego rozpoczęcie działalności przed dniem wejścia w życie ustawy, o której mowa w art. 193 ustawy Prawo Bankowe.</w:t>
      </w:r>
    </w:p>
    <w:p w:rsidR="004839A2" w:rsidRDefault="00FF0DFA">
      <w:pPr>
        <w:ind w:left="14" w:right="14"/>
      </w:pPr>
      <w:r>
        <w:rPr>
          <w:rFonts w:ascii="Times New Roman" w:eastAsia="Times New Roman" w:hAnsi="Times New Roman" w:cs="Times New Roman"/>
        </w:rPr>
        <w:t>W przypadku składania oferty wspólnej przynajmniej jeden z Wykonawców musi posiadać powyższy dokument.</w:t>
      </w:r>
    </w:p>
    <w:p w:rsidR="004839A2" w:rsidRDefault="00FF0DFA">
      <w:pPr>
        <w:ind w:left="14" w:right="14"/>
      </w:pPr>
      <w:r>
        <w:rPr>
          <w:rFonts w:ascii="Times New Roman" w:eastAsia="Times New Roman" w:hAnsi="Times New Roman" w:cs="Times New Roman"/>
        </w:rPr>
        <w:t>(Zakres dokumentu musi potwierdzać odpowiednio spełnianie warunku udziału w postępowaniu, dotyczącego kompetencji lub uprawnień do prowadzenia określonej działalności zawodowej).</w:t>
      </w:r>
    </w:p>
    <w:p w:rsidR="004839A2" w:rsidRDefault="00FF0DFA">
      <w:pPr>
        <w:ind w:left="14" w:right="14"/>
      </w:pPr>
      <w:r>
        <w:rPr>
          <w:rFonts w:ascii="Times New Roman" w:eastAsia="Times New Roman" w:hAnsi="Times New Roman" w:cs="Times New Roman"/>
        </w:rPr>
        <w:t xml:space="preserve">5. </w:t>
      </w:r>
      <w:r w:rsidRPr="00B512B1">
        <w:rPr>
          <w:rFonts w:ascii="Times New Roman" w:eastAsia="Times New Roman" w:hAnsi="Times New Roman" w:cs="Times New Roman"/>
          <w:b/>
          <w:bCs/>
        </w:rPr>
        <w:t>Wykonawca, w terminie 3 dni od dnia przekazania informacji, o której mowa w art. 86 ust. 5,</w:t>
      </w:r>
      <w:r>
        <w:rPr>
          <w:rFonts w:ascii="Times New Roman" w:eastAsia="Times New Roman" w:hAnsi="Times New Roman" w:cs="Times New Roman"/>
        </w:rPr>
        <w:t xml:space="preserve"> przekazuje Zamawiającemu </w:t>
      </w:r>
      <w:r w:rsidRPr="00B512B1">
        <w:rPr>
          <w:rFonts w:ascii="Times New Roman" w:eastAsia="Times New Roman" w:hAnsi="Times New Roman" w:cs="Times New Roman"/>
          <w:b/>
          <w:bCs/>
        </w:rPr>
        <w:t>samodzielnie (bez odrębnego wezwania ze strony Zamawiającego</w:t>
      </w:r>
      <w:r>
        <w:rPr>
          <w:rFonts w:ascii="Times New Roman" w:eastAsia="Times New Roman" w:hAnsi="Times New Roman" w:cs="Times New Roman"/>
        </w:rPr>
        <w:t xml:space="preserve"> — oświadczenie o przynależności lub braku przynależności do tej samej grupy kapitałowej, o której mowa w art. 24 ust. 1 pkt 23 (</w:t>
      </w:r>
      <w:r w:rsidRPr="00B512B1">
        <w:rPr>
          <w:rFonts w:ascii="Times New Roman" w:eastAsia="Times New Roman" w:hAnsi="Times New Roman" w:cs="Times New Roman"/>
          <w:b/>
          <w:bCs/>
        </w:rPr>
        <w:t>Załącznik nr 4 do SIWZ).</w:t>
      </w:r>
    </w:p>
    <w:p w:rsidR="004839A2" w:rsidRDefault="00FF0DFA">
      <w:pPr>
        <w:ind w:left="14" w:right="14"/>
      </w:pPr>
      <w:r>
        <w:rPr>
          <w:rFonts w:ascii="Times New Roman" w:eastAsia="Times New Roman" w:hAnsi="Times New Roman" w:cs="Times New Roman"/>
        </w:rPr>
        <w:t>Wraz ze złożeniem oświadczenia, wykonawca może przedstawić dowody, że powiązania z innym wykonawcą nie prowadzą do zakłócenia konkurencji w postępowaniu o udzielenie zamówienia.</w:t>
      </w:r>
    </w:p>
    <w:p w:rsidR="004839A2" w:rsidRDefault="00FF0DFA">
      <w:pPr>
        <w:ind w:left="14" w:right="14"/>
      </w:pPr>
      <w:r w:rsidRPr="00B57813">
        <w:rPr>
          <w:rFonts w:ascii="Times New Roman" w:eastAsia="Times New Roman" w:hAnsi="Times New Roman" w:cs="Times New Roman"/>
          <w:b/>
          <w:bCs/>
          <w:i/>
          <w:iCs/>
        </w:rPr>
        <w:t>(W przypadku oferty składanej przez Wykonawców wspólnie ubiegających się o udzielenie zamówienia (Konsorcjum, spółka cywilna), wymóg złożenia oświadczenia, o którym mowa w ust. 5 dotyczy każdego partnera konsorcjum/ wspólnika spółki cywilnej</w:t>
      </w:r>
      <w:r>
        <w:rPr>
          <w:rFonts w:ascii="Times New Roman" w:eastAsia="Times New Roman" w:hAnsi="Times New Roman" w:cs="Times New Roman"/>
        </w:rPr>
        <w:t xml:space="preserve"> )</w:t>
      </w:r>
    </w:p>
    <w:p w:rsidR="004839A2" w:rsidRDefault="00FF0DFA">
      <w:pPr>
        <w:ind w:left="14" w:right="14"/>
      </w:pPr>
      <w:r>
        <w:rPr>
          <w:noProof/>
        </w:rPr>
        <w:drawing>
          <wp:anchor distT="0" distB="0" distL="114300" distR="114300" simplePos="0" relativeHeight="251678720" behindDoc="0" locked="0" layoutInCell="1" allowOverlap="0">
            <wp:simplePos x="0" y="0"/>
            <wp:positionH relativeFrom="page">
              <wp:posOffset>6780748</wp:posOffset>
            </wp:positionH>
            <wp:positionV relativeFrom="page">
              <wp:posOffset>5792344</wp:posOffset>
            </wp:positionV>
            <wp:extent cx="13708" cy="4568"/>
            <wp:effectExtent l="0" t="0" r="0" b="0"/>
            <wp:wrapSquare wrapText="bothSides"/>
            <wp:docPr id="25371" name="Picture 25371"/>
            <wp:cNvGraphicFramePr/>
            <a:graphic xmlns:a="http://schemas.openxmlformats.org/drawingml/2006/main">
              <a:graphicData uri="http://schemas.openxmlformats.org/drawingml/2006/picture">
                <pic:pic xmlns:pic="http://schemas.openxmlformats.org/drawingml/2006/picture">
                  <pic:nvPicPr>
                    <pic:cNvPr id="25371" name="Picture 25371"/>
                    <pic:cNvPicPr/>
                  </pic:nvPicPr>
                  <pic:blipFill>
                    <a:blip r:embed="rId26"/>
                    <a:stretch>
                      <a:fillRect/>
                    </a:stretch>
                  </pic:blipFill>
                  <pic:spPr>
                    <a:xfrm>
                      <a:off x="0" y="0"/>
                      <a:ext cx="13708" cy="4568"/>
                    </a:xfrm>
                    <a:prstGeom prst="rect">
                      <a:avLst/>
                    </a:prstGeom>
                  </pic:spPr>
                </pic:pic>
              </a:graphicData>
            </a:graphic>
          </wp:anchor>
        </w:drawing>
      </w:r>
      <w:r>
        <w:rPr>
          <w:noProof/>
        </w:rPr>
        <w:drawing>
          <wp:anchor distT="0" distB="0" distL="114300" distR="114300" simplePos="0" relativeHeight="251679744" behindDoc="0" locked="0" layoutInCell="1" allowOverlap="0">
            <wp:simplePos x="0" y="0"/>
            <wp:positionH relativeFrom="page">
              <wp:posOffset>488908</wp:posOffset>
            </wp:positionH>
            <wp:positionV relativeFrom="page">
              <wp:posOffset>8875806</wp:posOffset>
            </wp:positionV>
            <wp:extent cx="9138" cy="9136"/>
            <wp:effectExtent l="0" t="0" r="0" b="0"/>
            <wp:wrapSquare wrapText="bothSides"/>
            <wp:docPr id="25372" name="Picture 25372"/>
            <wp:cNvGraphicFramePr/>
            <a:graphic xmlns:a="http://schemas.openxmlformats.org/drawingml/2006/main">
              <a:graphicData uri="http://schemas.openxmlformats.org/drawingml/2006/picture">
                <pic:pic xmlns:pic="http://schemas.openxmlformats.org/drawingml/2006/picture">
                  <pic:nvPicPr>
                    <pic:cNvPr id="25372" name="Picture 25372"/>
                    <pic:cNvPicPr/>
                  </pic:nvPicPr>
                  <pic:blipFill>
                    <a:blip r:embed="rId27"/>
                    <a:stretch>
                      <a:fillRect/>
                    </a:stretch>
                  </pic:blipFill>
                  <pic:spPr>
                    <a:xfrm>
                      <a:off x="0" y="0"/>
                      <a:ext cx="9138" cy="9136"/>
                    </a:xfrm>
                    <a:prstGeom prst="rect">
                      <a:avLst/>
                    </a:prstGeom>
                  </pic:spPr>
                </pic:pic>
              </a:graphicData>
            </a:graphic>
          </wp:anchor>
        </w:drawing>
      </w:r>
      <w:r>
        <w:rPr>
          <w:rFonts w:ascii="Times New Roman" w:eastAsia="Times New Roman" w:hAnsi="Times New Roman" w:cs="Times New Roman"/>
        </w:rPr>
        <w:t xml:space="preserve">6. Wykonawca może w celu potwierdzenia spełniania warunków udziału w postępowaniu, w stosownych sytuacjach oraz w odniesieniu do niniejszego zamówienia, lub jego części, polegać na zdolnościach technicznych lub zawodowych lub sytuacji finansowej lub ekonomicznej innych podmiotów, niezależnie od charakteru prawnego łączących go z nim stosunków prawnych. 7.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Wzór takiego zobowiązania stanowi </w:t>
      </w:r>
      <w:r w:rsidRPr="00B57813">
        <w:rPr>
          <w:rFonts w:ascii="Times New Roman" w:eastAsia="Times New Roman" w:hAnsi="Times New Roman" w:cs="Times New Roman"/>
          <w:b/>
          <w:bCs/>
        </w:rPr>
        <w:t>Załącznik nr 5 do SIWZ</w:t>
      </w:r>
      <w:r>
        <w:rPr>
          <w:rFonts w:ascii="Times New Roman" w:eastAsia="Times New Roman" w:hAnsi="Times New Roman" w:cs="Times New Roman"/>
        </w:rPr>
        <w:t>. W przypadku powoływania się na zasoby podmiotu trzeciego w zakresie zdolności technicznej i zawodowej —zobowiązanie, o którym mowa powyżej należy złożyć wraz z ofertą.</w:t>
      </w:r>
    </w:p>
    <w:p w:rsidR="004839A2" w:rsidRDefault="00FF0DFA" w:rsidP="00AB4E39">
      <w:pPr>
        <w:numPr>
          <w:ilvl w:val="0"/>
          <w:numId w:val="14"/>
        </w:numPr>
        <w:ind w:right="14"/>
      </w:pPr>
      <w:r>
        <w:rPr>
          <w:rFonts w:ascii="Times New Roman" w:eastAsia="Times New Roman" w:hAnsi="Times New Roman" w:cs="Times New Roman"/>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24ust. 1 pkt 13-22 i art. 24 ust. 5 pkt I ustawy Pzp.</w:t>
      </w:r>
    </w:p>
    <w:p w:rsidR="004839A2" w:rsidRDefault="00FF0DFA" w:rsidP="00AB4E39">
      <w:pPr>
        <w:numPr>
          <w:ilvl w:val="0"/>
          <w:numId w:val="14"/>
        </w:numPr>
        <w:ind w:right="14"/>
      </w:pPr>
      <w:r>
        <w:rPr>
          <w:rFonts w:ascii="Times New Roman" w:eastAsia="Times New Roman" w:hAnsi="Times New Roman" w:cs="Times New Roman"/>
        </w:rPr>
        <w:lastRenderedPageBreak/>
        <w:t>W związku z postanowieniami ust. 8, w przypadku gdy Wykonawca polegał będzie na zdolnościach technicznych lub zawodowych lub ich sytuacji f</w:t>
      </w:r>
      <w:r w:rsidR="00B57813">
        <w:rPr>
          <w:rFonts w:ascii="Times New Roman" w:eastAsia="Times New Roman" w:hAnsi="Times New Roman" w:cs="Times New Roman"/>
        </w:rPr>
        <w:t>in</w:t>
      </w:r>
      <w:r>
        <w:rPr>
          <w:rFonts w:ascii="Times New Roman" w:eastAsia="Times New Roman" w:hAnsi="Times New Roman" w:cs="Times New Roman"/>
        </w:rPr>
        <w:t>ansowej lub ekonomicznej innych podmiotów na zasadach określonych w art. 22a ustawy PZP zobowiązany będzie do przedstawienia w odniesieniu do tych podmiotów niżej wymienionych dokumentów:</w:t>
      </w:r>
    </w:p>
    <w:p w:rsidR="004839A2" w:rsidRDefault="00FF0DFA">
      <w:pPr>
        <w:ind w:left="14" w:right="14"/>
      </w:pPr>
      <w:r>
        <w:rPr>
          <w:rFonts w:ascii="Times New Roman" w:eastAsia="Times New Roman" w:hAnsi="Times New Roman" w:cs="Times New Roman"/>
        </w:rPr>
        <w:t>l) odpisu z właściwego rejestru lub z centralnej ewidencji i informacji o działalności gospodarczej, jeżeli odrębne przepisy wymagają wpisu do rejestru lub ewidencji, w celu potwierdzenia braku podstaw wykluczenia na podstawie art. 24 ust. 5 pkt I ustawy Pzp;</w:t>
      </w:r>
    </w:p>
    <w:p w:rsidR="004839A2" w:rsidRDefault="00FF0DFA" w:rsidP="00AB4E39">
      <w:pPr>
        <w:numPr>
          <w:ilvl w:val="0"/>
          <w:numId w:val="15"/>
        </w:numPr>
        <w:ind w:right="14"/>
      </w:pPr>
      <w:r>
        <w:rPr>
          <w:rFonts w:ascii="Times New Roman" w:eastAsia="Times New Roman" w:hAnsi="Times New Roman" w:cs="Times New Roman"/>
        </w:rPr>
        <w:t>Dokumenty, o których mowa w ust. 9 składa Wykonawcy składają wraz z ofertą, o ile Wykonawca ten polegał będzie na zdolnościach technicznych lub zawodowych lub ich sytuacji finansowej lub ekonomicznej innych podmiotów na zasadach określonych w art.22a ustawy Pzp.</w:t>
      </w:r>
    </w:p>
    <w:p w:rsidR="004839A2" w:rsidRDefault="00FF0DFA" w:rsidP="00AB4E39">
      <w:pPr>
        <w:numPr>
          <w:ilvl w:val="0"/>
          <w:numId w:val="15"/>
        </w:numPr>
        <w:ind w:right="14"/>
      </w:pPr>
      <w:r>
        <w:rPr>
          <w:rFonts w:ascii="Times New Roman" w:eastAsia="Times New Roman" w:hAnsi="Times New Roman" w:cs="Times New Roman"/>
        </w:rPr>
        <w:t>Wykonawca, który polega na sytuacji finansowej lub ekonomicznej innych podmiotów, odpowiada solida</w:t>
      </w:r>
      <w:r w:rsidR="00B57813">
        <w:rPr>
          <w:rFonts w:ascii="Times New Roman" w:eastAsia="Times New Roman" w:hAnsi="Times New Roman" w:cs="Times New Roman"/>
        </w:rPr>
        <w:t>rn</w:t>
      </w:r>
      <w:r>
        <w:rPr>
          <w:rFonts w:ascii="Times New Roman" w:eastAsia="Times New Roman" w:hAnsi="Times New Roman" w:cs="Times New Roman"/>
        </w:rPr>
        <w:t>ie z podmiotem, któ</w:t>
      </w:r>
      <w:r w:rsidR="00B57813">
        <w:rPr>
          <w:rFonts w:ascii="Times New Roman" w:eastAsia="Times New Roman" w:hAnsi="Times New Roman" w:cs="Times New Roman"/>
        </w:rPr>
        <w:t>r</w:t>
      </w:r>
      <w:r>
        <w:rPr>
          <w:rFonts w:ascii="Times New Roman" w:eastAsia="Times New Roman" w:hAnsi="Times New Roman" w:cs="Times New Roman"/>
        </w:rPr>
        <w:t>y zobowiązał się do udostępnienia zasobów, za szkodę poniesioną przez zamawiającego powstałą wskutek nieudostępnienia tych zasobów, chyba że za nieudostępnienie zasobów nie ponosi winy.</w:t>
      </w:r>
    </w:p>
    <w:p w:rsidR="004839A2" w:rsidRDefault="00FF0DFA" w:rsidP="00AB4E39">
      <w:pPr>
        <w:numPr>
          <w:ilvl w:val="0"/>
          <w:numId w:val="15"/>
        </w:numPr>
        <w:ind w:right="14"/>
      </w:pPr>
      <w:r>
        <w:rPr>
          <w:rFonts w:ascii="Times New Roman" w:eastAsia="Times New Roman" w:hAnsi="Times New Roman" w:cs="Times New Roman"/>
        </w:rPr>
        <w:t>Jeżeli zdolności techniczne lub zawodowe lub ich sytuacja f</w:t>
      </w:r>
      <w:r w:rsidR="00B57813">
        <w:rPr>
          <w:rFonts w:ascii="Times New Roman" w:eastAsia="Times New Roman" w:hAnsi="Times New Roman" w:cs="Times New Roman"/>
        </w:rPr>
        <w:t>in</w:t>
      </w:r>
      <w:r>
        <w:rPr>
          <w:rFonts w:ascii="Times New Roman" w:eastAsia="Times New Roman" w:hAnsi="Times New Roman" w:cs="Times New Roman"/>
        </w:rPr>
        <w:t>ansowa lub ekonomiczna podmiotu trzeciego nie potwierdzają spełnienia przez Wykonawcę warunków udziału w postępowaniu lub zachodzą wobec tych podmiotów podstawy wykluczenia, Zamawiający żąda, aby wykonawca w terminie określonym przez zamawiającego:</w:t>
      </w:r>
    </w:p>
    <w:p w:rsidR="004839A2" w:rsidRDefault="00FF0DFA" w:rsidP="00AB4E39">
      <w:pPr>
        <w:numPr>
          <w:ilvl w:val="0"/>
          <w:numId w:val="16"/>
        </w:numPr>
        <w:ind w:right="14"/>
      </w:pPr>
      <w:r>
        <w:rPr>
          <w:rFonts w:ascii="Times New Roman" w:eastAsia="Times New Roman" w:hAnsi="Times New Roman" w:cs="Times New Roman"/>
        </w:rPr>
        <w:t>zastąpił ten podmiot innym podmiotem lub podmiotami lub</w:t>
      </w:r>
    </w:p>
    <w:p w:rsidR="004839A2" w:rsidRDefault="00FF0DFA" w:rsidP="00AB4E39">
      <w:pPr>
        <w:numPr>
          <w:ilvl w:val="0"/>
          <w:numId w:val="16"/>
        </w:numPr>
        <w:ind w:right="14"/>
      </w:pPr>
      <w:r>
        <w:rPr>
          <w:rFonts w:ascii="Times New Roman" w:eastAsia="Times New Roman" w:hAnsi="Times New Roman" w:cs="Times New Roman"/>
        </w:rPr>
        <w:t>zobowiązał się do osobistego wykonania odpowiedniej części zamówienia, jeżeli wykaże zdolności techniczne lub zawodowe,</w:t>
      </w:r>
    </w:p>
    <w:p w:rsidR="004839A2" w:rsidRDefault="00FF0DFA" w:rsidP="00AB4E39">
      <w:pPr>
        <w:numPr>
          <w:ilvl w:val="0"/>
          <w:numId w:val="17"/>
        </w:numPr>
        <w:ind w:right="14"/>
      </w:pPr>
      <w:r>
        <w:rPr>
          <w:rFonts w:ascii="Times New Roman" w:eastAsia="Times New Roman" w:hAnsi="Times New Roman" w:cs="Times New Roman"/>
        </w:rPr>
        <w:t>Wykonawca, który powołuje się na zasoby innych podmiotów, w celu wykazania braku istnienia wobec nich podstaw wykluczenia oraz spełniania, w zakresie, w jakim powo</w:t>
      </w:r>
      <w:r w:rsidR="00B57813">
        <w:rPr>
          <w:rFonts w:ascii="Times New Roman" w:eastAsia="Times New Roman" w:hAnsi="Times New Roman" w:cs="Times New Roman"/>
        </w:rPr>
        <w:t>łuje</w:t>
      </w:r>
      <w:r>
        <w:rPr>
          <w:rFonts w:ascii="Times New Roman" w:eastAsia="Times New Roman" w:hAnsi="Times New Roman" w:cs="Times New Roman"/>
        </w:rPr>
        <w:t xml:space="preserve"> się na ich zasoby, warunków udziału w postępowaniu zamieszcza informacje o tych podmiotach w składanych przez siebie oświadczeniach — </w:t>
      </w:r>
      <w:r w:rsidRPr="00B57813">
        <w:rPr>
          <w:rFonts w:ascii="Times New Roman" w:eastAsia="Times New Roman" w:hAnsi="Times New Roman" w:cs="Times New Roman"/>
          <w:b/>
          <w:bCs/>
        </w:rPr>
        <w:t>Załączniki nr 2 i 3 do SIWZ.</w:t>
      </w:r>
    </w:p>
    <w:p w:rsidR="004839A2" w:rsidRDefault="00FF0DFA" w:rsidP="00AB4E39">
      <w:pPr>
        <w:numPr>
          <w:ilvl w:val="0"/>
          <w:numId w:val="17"/>
        </w:numPr>
        <w:ind w:right="14"/>
      </w:pPr>
      <w:r>
        <w:rPr>
          <w:rFonts w:ascii="Times New Roman" w:eastAsia="Times New Roman" w:hAnsi="Times New Roman" w:cs="Times New Roman"/>
        </w:rPr>
        <w:t>Wykonawca, który za</w:t>
      </w:r>
      <w:r w:rsidR="00B57813">
        <w:rPr>
          <w:rFonts w:ascii="Times New Roman" w:eastAsia="Times New Roman" w:hAnsi="Times New Roman" w:cs="Times New Roman"/>
        </w:rPr>
        <w:t>m</w:t>
      </w:r>
      <w:r>
        <w:rPr>
          <w:rFonts w:ascii="Times New Roman" w:eastAsia="Times New Roman" w:hAnsi="Times New Roman" w:cs="Times New Roman"/>
        </w:rPr>
        <w:t>ierza powierzyć wykonanie części zamówienia podwykonawcom, w celu wykazania braku is</w:t>
      </w:r>
      <w:r w:rsidR="00B57813">
        <w:rPr>
          <w:rFonts w:ascii="Times New Roman" w:eastAsia="Times New Roman" w:hAnsi="Times New Roman" w:cs="Times New Roman"/>
        </w:rPr>
        <w:t xml:space="preserve">tnienia </w:t>
      </w:r>
      <w:r>
        <w:rPr>
          <w:rFonts w:ascii="Times New Roman" w:eastAsia="Times New Roman" w:hAnsi="Times New Roman" w:cs="Times New Roman"/>
        </w:rPr>
        <w:t xml:space="preserve"> wobec nich podstaw wykluczenia z udziału w postępowaniu składa także oświadczenie — </w:t>
      </w:r>
      <w:r w:rsidRPr="00B57813">
        <w:rPr>
          <w:rFonts w:ascii="Times New Roman" w:eastAsia="Times New Roman" w:hAnsi="Times New Roman" w:cs="Times New Roman"/>
          <w:b/>
          <w:bCs/>
        </w:rPr>
        <w:t>Załącznik nr 2 do SIWZ</w:t>
      </w:r>
      <w:r>
        <w:rPr>
          <w:rFonts w:ascii="Times New Roman" w:eastAsia="Times New Roman" w:hAnsi="Times New Roman" w:cs="Times New Roman"/>
        </w:rPr>
        <w:t xml:space="preserve"> — dotyczące podwykonawców.</w:t>
      </w:r>
    </w:p>
    <w:p w:rsidR="00B57813" w:rsidRPr="00B57813" w:rsidRDefault="00FF0DFA" w:rsidP="00AB4E39">
      <w:pPr>
        <w:numPr>
          <w:ilvl w:val="0"/>
          <w:numId w:val="17"/>
        </w:numPr>
        <w:ind w:right="14"/>
      </w:pPr>
      <w:r>
        <w:rPr>
          <w:rFonts w:ascii="Times New Roman" w:eastAsia="Times New Roman" w:hAnsi="Times New Roman" w:cs="Times New Roman"/>
        </w:rPr>
        <w:t>W celu oceny czy Wykonawca polegający na zdolnościach lub sytuacji innych podmiotów na zasadach określonych w art. 22a ustawy, będzie dysponował niezbędnymi zasobami w stopniu umożliwiającym należyte wykonanie zamówienia publicznego oraz oceny, czy stosunek łączący wykonawcę z tymi podmiota</w:t>
      </w:r>
      <w:r w:rsidR="00B57813">
        <w:rPr>
          <w:rFonts w:ascii="Times New Roman" w:eastAsia="Times New Roman" w:hAnsi="Times New Roman" w:cs="Times New Roman"/>
        </w:rPr>
        <w:t>m</w:t>
      </w:r>
      <w:r>
        <w:rPr>
          <w:rFonts w:ascii="Times New Roman" w:eastAsia="Times New Roman" w:hAnsi="Times New Roman" w:cs="Times New Roman"/>
        </w:rPr>
        <w:t xml:space="preserve">i gwarantuję rzeczywisty dostęp do ich zasobów, zamawiający może żądać dokumentów, które określają w szczególności: </w:t>
      </w:r>
    </w:p>
    <w:p w:rsidR="004839A2" w:rsidRDefault="00FF0DFA" w:rsidP="00B57813">
      <w:pPr>
        <w:ind w:left="18" w:right="14" w:firstLine="0"/>
      </w:pPr>
      <w:r>
        <w:rPr>
          <w:rFonts w:ascii="Times New Roman" w:eastAsia="Times New Roman" w:hAnsi="Times New Roman" w:cs="Times New Roman"/>
        </w:rPr>
        <w:t>1) zakres dostępnych wykonawcy zasobów innego podmiotu;</w:t>
      </w:r>
    </w:p>
    <w:p w:rsidR="004839A2" w:rsidRDefault="00FF0DFA" w:rsidP="00AB4E39">
      <w:pPr>
        <w:numPr>
          <w:ilvl w:val="0"/>
          <w:numId w:val="18"/>
        </w:numPr>
        <w:ind w:right="14"/>
      </w:pPr>
      <w:r>
        <w:rPr>
          <w:rFonts w:ascii="Times New Roman" w:eastAsia="Times New Roman" w:hAnsi="Times New Roman" w:cs="Times New Roman"/>
        </w:rPr>
        <w:t>sposób wykorzystania zasobów innego podmiotu, przez wykonawcę, przy wykonaniu zamówienia publicznego;</w:t>
      </w:r>
    </w:p>
    <w:p w:rsidR="00B57813" w:rsidRPr="00B57813" w:rsidRDefault="00FF0DFA" w:rsidP="00AB4E39">
      <w:pPr>
        <w:numPr>
          <w:ilvl w:val="0"/>
          <w:numId w:val="18"/>
        </w:numPr>
        <w:ind w:right="14"/>
      </w:pPr>
      <w:r>
        <w:rPr>
          <w:rFonts w:ascii="Times New Roman" w:eastAsia="Times New Roman" w:hAnsi="Times New Roman" w:cs="Times New Roman"/>
        </w:rPr>
        <w:t>zakres i okres udziału innego pod</w:t>
      </w:r>
      <w:r w:rsidR="00B57813">
        <w:rPr>
          <w:rFonts w:ascii="Times New Roman" w:eastAsia="Times New Roman" w:hAnsi="Times New Roman" w:cs="Times New Roman"/>
        </w:rPr>
        <w:t>m</w:t>
      </w:r>
      <w:r>
        <w:rPr>
          <w:rFonts w:ascii="Times New Roman" w:eastAsia="Times New Roman" w:hAnsi="Times New Roman" w:cs="Times New Roman"/>
        </w:rPr>
        <w:t>iotu przy wykonaniu zamówienia publicznego;</w:t>
      </w:r>
    </w:p>
    <w:p w:rsidR="004839A2" w:rsidRDefault="00FF0DFA" w:rsidP="00B57813">
      <w:pPr>
        <w:ind w:left="14" w:right="14" w:firstLine="0"/>
      </w:pPr>
      <w:r>
        <w:rPr>
          <w:rFonts w:ascii="Times New Roman" w:eastAsia="Times New Roman" w:hAnsi="Times New Roman" w:cs="Times New Roman"/>
        </w:rPr>
        <w:t xml:space="preserve"> 4) czy podmiot na zdolnościach którego wykonawca polega w odniesieniu do warunków udziału w postępowaniu dotyczących wykształcenia, kwalifikacji zawodowych lub doświadczenia, zrealizuje roboty budowlane lub usługi, których wskazane zdolności dotyczą.</w:t>
      </w:r>
    </w:p>
    <w:p w:rsidR="00B57813" w:rsidRDefault="00FF0DFA">
      <w:pPr>
        <w:ind w:left="14" w:right="-302"/>
        <w:rPr>
          <w:rFonts w:ascii="Times New Roman" w:eastAsia="Times New Roman" w:hAnsi="Times New Roman" w:cs="Times New Roman"/>
        </w:rPr>
      </w:pPr>
      <w:r>
        <w:rPr>
          <w:noProof/>
        </w:rPr>
        <w:drawing>
          <wp:anchor distT="0" distB="0" distL="114300" distR="114300" simplePos="0" relativeHeight="251680768" behindDoc="0" locked="0" layoutInCell="1" allowOverlap="0">
            <wp:simplePos x="0" y="0"/>
            <wp:positionH relativeFrom="page">
              <wp:posOffset>552878</wp:posOffset>
            </wp:positionH>
            <wp:positionV relativeFrom="page">
              <wp:posOffset>8825557</wp:posOffset>
            </wp:positionV>
            <wp:extent cx="9138" cy="4568"/>
            <wp:effectExtent l="0" t="0" r="0" b="0"/>
            <wp:wrapSquare wrapText="bothSides"/>
            <wp:docPr id="28791" name="Picture 28791"/>
            <wp:cNvGraphicFramePr/>
            <a:graphic xmlns:a="http://schemas.openxmlformats.org/drawingml/2006/main">
              <a:graphicData uri="http://schemas.openxmlformats.org/drawingml/2006/picture">
                <pic:pic xmlns:pic="http://schemas.openxmlformats.org/drawingml/2006/picture">
                  <pic:nvPicPr>
                    <pic:cNvPr id="28791" name="Picture 28791"/>
                    <pic:cNvPicPr/>
                  </pic:nvPicPr>
                  <pic:blipFill>
                    <a:blip r:embed="rId28"/>
                    <a:stretch>
                      <a:fillRect/>
                    </a:stretch>
                  </pic:blipFill>
                  <pic:spPr>
                    <a:xfrm>
                      <a:off x="0" y="0"/>
                      <a:ext cx="9138" cy="4568"/>
                    </a:xfrm>
                    <a:prstGeom prst="rect">
                      <a:avLst/>
                    </a:prstGeom>
                  </pic:spPr>
                </pic:pic>
              </a:graphicData>
            </a:graphic>
          </wp:anchor>
        </w:drawing>
      </w:r>
      <w:r>
        <w:rPr>
          <w:noProof/>
        </w:rPr>
        <w:drawing>
          <wp:anchor distT="0" distB="0" distL="114300" distR="114300" simplePos="0" relativeHeight="251681792" behindDoc="0" locked="0" layoutInCell="1" allowOverlap="0">
            <wp:simplePos x="0" y="0"/>
            <wp:positionH relativeFrom="page">
              <wp:posOffset>557447</wp:posOffset>
            </wp:positionH>
            <wp:positionV relativeFrom="page">
              <wp:posOffset>8834694</wp:posOffset>
            </wp:positionV>
            <wp:extent cx="13708" cy="4568"/>
            <wp:effectExtent l="0" t="0" r="0" b="0"/>
            <wp:wrapSquare wrapText="bothSides"/>
            <wp:docPr id="28792" name="Picture 28792"/>
            <wp:cNvGraphicFramePr/>
            <a:graphic xmlns:a="http://schemas.openxmlformats.org/drawingml/2006/main">
              <a:graphicData uri="http://schemas.openxmlformats.org/drawingml/2006/picture">
                <pic:pic xmlns:pic="http://schemas.openxmlformats.org/drawingml/2006/picture">
                  <pic:nvPicPr>
                    <pic:cNvPr id="28792" name="Picture 28792"/>
                    <pic:cNvPicPr/>
                  </pic:nvPicPr>
                  <pic:blipFill>
                    <a:blip r:embed="rId29"/>
                    <a:stretch>
                      <a:fillRect/>
                    </a:stretch>
                  </pic:blipFill>
                  <pic:spPr>
                    <a:xfrm>
                      <a:off x="0" y="0"/>
                      <a:ext cx="13708" cy="4568"/>
                    </a:xfrm>
                    <a:prstGeom prst="rect">
                      <a:avLst/>
                    </a:prstGeom>
                  </pic:spPr>
                </pic:pic>
              </a:graphicData>
            </a:graphic>
          </wp:anchor>
        </w:drawing>
      </w:r>
      <w:r>
        <w:rPr>
          <w:noProof/>
        </w:rPr>
        <w:drawing>
          <wp:anchor distT="0" distB="0" distL="114300" distR="114300" simplePos="0" relativeHeight="251682816" behindDoc="0" locked="0" layoutInCell="1" allowOverlap="0">
            <wp:simplePos x="0" y="0"/>
            <wp:positionH relativeFrom="page">
              <wp:posOffset>557447</wp:posOffset>
            </wp:positionH>
            <wp:positionV relativeFrom="page">
              <wp:posOffset>8848397</wp:posOffset>
            </wp:positionV>
            <wp:extent cx="27415" cy="9137"/>
            <wp:effectExtent l="0" t="0" r="0" b="0"/>
            <wp:wrapSquare wrapText="bothSides"/>
            <wp:docPr id="28806" name="Picture 28806"/>
            <wp:cNvGraphicFramePr/>
            <a:graphic xmlns:a="http://schemas.openxmlformats.org/drawingml/2006/main">
              <a:graphicData uri="http://schemas.openxmlformats.org/drawingml/2006/picture">
                <pic:pic xmlns:pic="http://schemas.openxmlformats.org/drawingml/2006/picture">
                  <pic:nvPicPr>
                    <pic:cNvPr id="28806" name="Picture 28806"/>
                    <pic:cNvPicPr/>
                  </pic:nvPicPr>
                  <pic:blipFill>
                    <a:blip r:embed="rId30"/>
                    <a:stretch>
                      <a:fillRect/>
                    </a:stretch>
                  </pic:blipFill>
                  <pic:spPr>
                    <a:xfrm>
                      <a:off x="0" y="0"/>
                      <a:ext cx="27415" cy="9137"/>
                    </a:xfrm>
                    <a:prstGeom prst="rect">
                      <a:avLst/>
                    </a:prstGeom>
                  </pic:spPr>
                </pic:pic>
              </a:graphicData>
            </a:graphic>
          </wp:anchor>
        </w:drawing>
      </w:r>
      <w:r>
        <w:rPr>
          <w:noProof/>
        </w:rPr>
        <w:drawing>
          <wp:anchor distT="0" distB="0" distL="114300" distR="114300" simplePos="0" relativeHeight="251683840" behindDoc="0" locked="0" layoutInCell="1" allowOverlap="0">
            <wp:simplePos x="0" y="0"/>
            <wp:positionH relativeFrom="page">
              <wp:posOffset>594001</wp:posOffset>
            </wp:positionH>
            <wp:positionV relativeFrom="page">
              <wp:posOffset>8848397</wp:posOffset>
            </wp:positionV>
            <wp:extent cx="18277" cy="9137"/>
            <wp:effectExtent l="0" t="0" r="0" b="0"/>
            <wp:wrapSquare wrapText="bothSides"/>
            <wp:docPr id="28805" name="Picture 28805"/>
            <wp:cNvGraphicFramePr/>
            <a:graphic xmlns:a="http://schemas.openxmlformats.org/drawingml/2006/main">
              <a:graphicData uri="http://schemas.openxmlformats.org/drawingml/2006/picture">
                <pic:pic xmlns:pic="http://schemas.openxmlformats.org/drawingml/2006/picture">
                  <pic:nvPicPr>
                    <pic:cNvPr id="28805" name="Picture 28805"/>
                    <pic:cNvPicPr/>
                  </pic:nvPicPr>
                  <pic:blipFill>
                    <a:blip r:embed="rId31"/>
                    <a:stretch>
                      <a:fillRect/>
                    </a:stretch>
                  </pic:blipFill>
                  <pic:spPr>
                    <a:xfrm>
                      <a:off x="0" y="0"/>
                      <a:ext cx="18277" cy="9137"/>
                    </a:xfrm>
                    <a:prstGeom prst="rect">
                      <a:avLst/>
                    </a:prstGeom>
                  </pic:spPr>
                </pic:pic>
              </a:graphicData>
            </a:graphic>
          </wp:anchor>
        </w:drawing>
      </w:r>
      <w:r>
        <w:rPr>
          <w:noProof/>
        </w:rPr>
        <w:drawing>
          <wp:anchor distT="0" distB="0" distL="114300" distR="114300" simplePos="0" relativeHeight="251684864" behindDoc="0" locked="0" layoutInCell="1" allowOverlap="0">
            <wp:simplePos x="0" y="0"/>
            <wp:positionH relativeFrom="page">
              <wp:posOffset>621416</wp:posOffset>
            </wp:positionH>
            <wp:positionV relativeFrom="page">
              <wp:posOffset>8848397</wp:posOffset>
            </wp:positionV>
            <wp:extent cx="18277" cy="9137"/>
            <wp:effectExtent l="0" t="0" r="0" b="0"/>
            <wp:wrapSquare wrapText="bothSides"/>
            <wp:docPr id="28804" name="Picture 28804"/>
            <wp:cNvGraphicFramePr/>
            <a:graphic xmlns:a="http://schemas.openxmlformats.org/drawingml/2006/main">
              <a:graphicData uri="http://schemas.openxmlformats.org/drawingml/2006/picture">
                <pic:pic xmlns:pic="http://schemas.openxmlformats.org/drawingml/2006/picture">
                  <pic:nvPicPr>
                    <pic:cNvPr id="28804" name="Picture 28804"/>
                    <pic:cNvPicPr/>
                  </pic:nvPicPr>
                  <pic:blipFill>
                    <a:blip r:embed="rId32"/>
                    <a:stretch>
                      <a:fillRect/>
                    </a:stretch>
                  </pic:blipFill>
                  <pic:spPr>
                    <a:xfrm>
                      <a:off x="0" y="0"/>
                      <a:ext cx="18277" cy="9137"/>
                    </a:xfrm>
                    <a:prstGeom prst="rect">
                      <a:avLst/>
                    </a:prstGeom>
                  </pic:spPr>
                </pic:pic>
              </a:graphicData>
            </a:graphic>
          </wp:anchor>
        </w:drawing>
      </w:r>
      <w:r>
        <w:rPr>
          <w:noProof/>
        </w:rPr>
        <w:drawing>
          <wp:anchor distT="0" distB="0" distL="114300" distR="114300" simplePos="0" relativeHeight="251685888" behindDoc="0" locked="0" layoutInCell="1" allowOverlap="0">
            <wp:simplePos x="0" y="0"/>
            <wp:positionH relativeFrom="page">
              <wp:posOffset>580293</wp:posOffset>
            </wp:positionH>
            <wp:positionV relativeFrom="page">
              <wp:posOffset>8862102</wp:posOffset>
            </wp:positionV>
            <wp:extent cx="9138" cy="4569"/>
            <wp:effectExtent l="0" t="0" r="0" b="0"/>
            <wp:wrapSquare wrapText="bothSides"/>
            <wp:docPr id="28807" name="Picture 28807"/>
            <wp:cNvGraphicFramePr/>
            <a:graphic xmlns:a="http://schemas.openxmlformats.org/drawingml/2006/main">
              <a:graphicData uri="http://schemas.openxmlformats.org/drawingml/2006/picture">
                <pic:pic xmlns:pic="http://schemas.openxmlformats.org/drawingml/2006/picture">
                  <pic:nvPicPr>
                    <pic:cNvPr id="28807" name="Picture 28807"/>
                    <pic:cNvPicPr/>
                  </pic:nvPicPr>
                  <pic:blipFill>
                    <a:blip r:embed="rId33"/>
                    <a:stretch>
                      <a:fillRect/>
                    </a:stretch>
                  </pic:blipFill>
                  <pic:spPr>
                    <a:xfrm>
                      <a:off x="0" y="0"/>
                      <a:ext cx="9138" cy="4569"/>
                    </a:xfrm>
                    <a:prstGeom prst="rect">
                      <a:avLst/>
                    </a:prstGeom>
                  </pic:spPr>
                </pic:pic>
              </a:graphicData>
            </a:graphic>
          </wp:anchor>
        </w:drawing>
      </w:r>
      <w:r>
        <w:rPr>
          <w:noProof/>
        </w:rPr>
        <w:drawing>
          <wp:anchor distT="0" distB="0" distL="114300" distR="114300" simplePos="0" relativeHeight="251686912" behindDoc="0" locked="0" layoutInCell="1" allowOverlap="0">
            <wp:simplePos x="0" y="0"/>
            <wp:positionH relativeFrom="page">
              <wp:posOffset>7150857</wp:posOffset>
            </wp:positionH>
            <wp:positionV relativeFrom="page">
              <wp:posOffset>8839262</wp:posOffset>
            </wp:positionV>
            <wp:extent cx="4569" cy="9135"/>
            <wp:effectExtent l="0" t="0" r="0" b="0"/>
            <wp:wrapSquare wrapText="bothSides"/>
            <wp:docPr id="28793" name="Picture 28793"/>
            <wp:cNvGraphicFramePr/>
            <a:graphic xmlns:a="http://schemas.openxmlformats.org/drawingml/2006/main">
              <a:graphicData uri="http://schemas.openxmlformats.org/drawingml/2006/picture">
                <pic:pic xmlns:pic="http://schemas.openxmlformats.org/drawingml/2006/picture">
                  <pic:nvPicPr>
                    <pic:cNvPr id="28793" name="Picture 28793"/>
                    <pic:cNvPicPr/>
                  </pic:nvPicPr>
                  <pic:blipFill>
                    <a:blip r:embed="rId34"/>
                    <a:stretch>
                      <a:fillRect/>
                    </a:stretch>
                  </pic:blipFill>
                  <pic:spPr>
                    <a:xfrm>
                      <a:off x="0" y="0"/>
                      <a:ext cx="4569" cy="9135"/>
                    </a:xfrm>
                    <a:prstGeom prst="rect">
                      <a:avLst/>
                    </a:prstGeom>
                  </pic:spPr>
                </pic:pic>
              </a:graphicData>
            </a:graphic>
          </wp:anchor>
        </w:drawing>
      </w:r>
      <w:r>
        <w:rPr>
          <w:noProof/>
        </w:rPr>
        <w:drawing>
          <wp:anchor distT="0" distB="0" distL="114300" distR="114300" simplePos="0" relativeHeight="251687936" behindDoc="0" locked="0" layoutInCell="1" allowOverlap="0">
            <wp:simplePos x="0" y="0"/>
            <wp:positionH relativeFrom="page">
              <wp:posOffset>6954380</wp:posOffset>
            </wp:positionH>
            <wp:positionV relativeFrom="page">
              <wp:posOffset>8843830</wp:posOffset>
            </wp:positionV>
            <wp:extent cx="4569" cy="4567"/>
            <wp:effectExtent l="0" t="0" r="0" b="0"/>
            <wp:wrapSquare wrapText="bothSides"/>
            <wp:docPr id="28802" name="Picture 28802"/>
            <wp:cNvGraphicFramePr/>
            <a:graphic xmlns:a="http://schemas.openxmlformats.org/drawingml/2006/main">
              <a:graphicData uri="http://schemas.openxmlformats.org/drawingml/2006/picture">
                <pic:pic xmlns:pic="http://schemas.openxmlformats.org/drawingml/2006/picture">
                  <pic:nvPicPr>
                    <pic:cNvPr id="28802" name="Picture 28802"/>
                    <pic:cNvPicPr/>
                  </pic:nvPicPr>
                  <pic:blipFill>
                    <a:blip r:embed="rId35"/>
                    <a:stretch>
                      <a:fillRect/>
                    </a:stretch>
                  </pic:blipFill>
                  <pic:spPr>
                    <a:xfrm>
                      <a:off x="0" y="0"/>
                      <a:ext cx="4569" cy="4567"/>
                    </a:xfrm>
                    <a:prstGeom prst="rect">
                      <a:avLst/>
                    </a:prstGeom>
                  </pic:spPr>
                </pic:pic>
              </a:graphicData>
            </a:graphic>
          </wp:anchor>
        </w:drawing>
      </w:r>
      <w:r>
        <w:rPr>
          <w:noProof/>
        </w:rPr>
        <w:drawing>
          <wp:anchor distT="0" distB="0" distL="114300" distR="114300" simplePos="0" relativeHeight="251688960" behindDoc="0" locked="0" layoutInCell="1" allowOverlap="0">
            <wp:simplePos x="0" y="0"/>
            <wp:positionH relativeFrom="page">
              <wp:posOffset>6885841</wp:posOffset>
            </wp:positionH>
            <wp:positionV relativeFrom="page">
              <wp:posOffset>8843830</wp:posOffset>
            </wp:positionV>
            <wp:extent cx="4569" cy="9136"/>
            <wp:effectExtent l="0" t="0" r="0" b="0"/>
            <wp:wrapSquare wrapText="bothSides"/>
            <wp:docPr id="28800" name="Picture 28800"/>
            <wp:cNvGraphicFramePr/>
            <a:graphic xmlns:a="http://schemas.openxmlformats.org/drawingml/2006/main">
              <a:graphicData uri="http://schemas.openxmlformats.org/drawingml/2006/picture">
                <pic:pic xmlns:pic="http://schemas.openxmlformats.org/drawingml/2006/picture">
                  <pic:nvPicPr>
                    <pic:cNvPr id="28800" name="Picture 28800"/>
                    <pic:cNvPicPr/>
                  </pic:nvPicPr>
                  <pic:blipFill>
                    <a:blip r:embed="rId16"/>
                    <a:stretch>
                      <a:fillRect/>
                    </a:stretch>
                  </pic:blipFill>
                  <pic:spPr>
                    <a:xfrm>
                      <a:off x="0" y="0"/>
                      <a:ext cx="4569" cy="9136"/>
                    </a:xfrm>
                    <a:prstGeom prst="rect">
                      <a:avLst/>
                    </a:prstGeom>
                  </pic:spPr>
                </pic:pic>
              </a:graphicData>
            </a:graphic>
          </wp:anchor>
        </w:drawing>
      </w:r>
      <w:r>
        <w:rPr>
          <w:noProof/>
        </w:rPr>
        <w:drawing>
          <wp:anchor distT="0" distB="0" distL="114300" distR="114300" simplePos="0" relativeHeight="251689984" behindDoc="0" locked="0" layoutInCell="1" allowOverlap="0">
            <wp:simplePos x="0" y="0"/>
            <wp:positionH relativeFrom="page">
              <wp:posOffset>6913257</wp:posOffset>
            </wp:positionH>
            <wp:positionV relativeFrom="page">
              <wp:posOffset>8843830</wp:posOffset>
            </wp:positionV>
            <wp:extent cx="27415" cy="9136"/>
            <wp:effectExtent l="0" t="0" r="0" b="0"/>
            <wp:wrapSquare wrapText="bothSides"/>
            <wp:docPr id="28794" name="Picture 28794"/>
            <wp:cNvGraphicFramePr/>
            <a:graphic xmlns:a="http://schemas.openxmlformats.org/drawingml/2006/main">
              <a:graphicData uri="http://schemas.openxmlformats.org/drawingml/2006/picture">
                <pic:pic xmlns:pic="http://schemas.openxmlformats.org/drawingml/2006/picture">
                  <pic:nvPicPr>
                    <pic:cNvPr id="28794" name="Picture 28794"/>
                    <pic:cNvPicPr/>
                  </pic:nvPicPr>
                  <pic:blipFill>
                    <a:blip r:embed="rId36"/>
                    <a:stretch>
                      <a:fillRect/>
                    </a:stretch>
                  </pic:blipFill>
                  <pic:spPr>
                    <a:xfrm>
                      <a:off x="0" y="0"/>
                      <a:ext cx="27415" cy="9136"/>
                    </a:xfrm>
                    <a:prstGeom prst="rect">
                      <a:avLst/>
                    </a:prstGeom>
                  </pic:spPr>
                </pic:pic>
              </a:graphicData>
            </a:graphic>
          </wp:anchor>
        </w:drawing>
      </w:r>
      <w:r>
        <w:rPr>
          <w:noProof/>
        </w:rPr>
        <w:drawing>
          <wp:anchor distT="0" distB="0" distL="114300" distR="114300" simplePos="0" relativeHeight="251691008" behindDoc="0" locked="0" layoutInCell="1" allowOverlap="0">
            <wp:simplePos x="0" y="0"/>
            <wp:positionH relativeFrom="page">
              <wp:posOffset>7032057</wp:posOffset>
            </wp:positionH>
            <wp:positionV relativeFrom="page">
              <wp:posOffset>8843830</wp:posOffset>
            </wp:positionV>
            <wp:extent cx="4569" cy="9136"/>
            <wp:effectExtent l="0" t="0" r="0" b="0"/>
            <wp:wrapSquare wrapText="bothSides"/>
            <wp:docPr id="28799" name="Picture 28799"/>
            <wp:cNvGraphicFramePr/>
            <a:graphic xmlns:a="http://schemas.openxmlformats.org/drawingml/2006/main">
              <a:graphicData uri="http://schemas.openxmlformats.org/drawingml/2006/picture">
                <pic:pic xmlns:pic="http://schemas.openxmlformats.org/drawingml/2006/picture">
                  <pic:nvPicPr>
                    <pic:cNvPr id="28799" name="Picture 28799"/>
                    <pic:cNvPicPr/>
                  </pic:nvPicPr>
                  <pic:blipFill>
                    <a:blip r:embed="rId37"/>
                    <a:stretch>
                      <a:fillRect/>
                    </a:stretch>
                  </pic:blipFill>
                  <pic:spPr>
                    <a:xfrm>
                      <a:off x="0" y="0"/>
                      <a:ext cx="4569" cy="9136"/>
                    </a:xfrm>
                    <a:prstGeom prst="rect">
                      <a:avLst/>
                    </a:prstGeom>
                  </pic:spPr>
                </pic:pic>
              </a:graphicData>
            </a:graphic>
          </wp:anchor>
        </w:drawing>
      </w:r>
      <w:r>
        <w:rPr>
          <w:noProof/>
        </w:rPr>
        <w:drawing>
          <wp:anchor distT="0" distB="0" distL="114300" distR="114300" simplePos="0" relativeHeight="251692032" behindDoc="0" locked="0" layoutInCell="1" allowOverlap="0">
            <wp:simplePos x="0" y="0"/>
            <wp:positionH relativeFrom="page">
              <wp:posOffset>7041195</wp:posOffset>
            </wp:positionH>
            <wp:positionV relativeFrom="page">
              <wp:posOffset>8843830</wp:posOffset>
            </wp:positionV>
            <wp:extent cx="22846" cy="9136"/>
            <wp:effectExtent l="0" t="0" r="0" b="0"/>
            <wp:wrapSquare wrapText="bothSides"/>
            <wp:docPr id="28795" name="Picture 28795"/>
            <wp:cNvGraphicFramePr/>
            <a:graphic xmlns:a="http://schemas.openxmlformats.org/drawingml/2006/main">
              <a:graphicData uri="http://schemas.openxmlformats.org/drawingml/2006/picture">
                <pic:pic xmlns:pic="http://schemas.openxmlformats.org/drawingml/2006/picture">
                  <pic:nvPicPr>
                    <pic:cNvPr id="28795" name="Picture 28795"/>
                    <pic:cNvPicPr/>
                  </pic:nvPicPr>
                  <pic:blipFill>
                    <a:blip r:embed="rId38"/>
                    <a:stretch>
                      <a:fillRect/>
                    </a:stretch>
                  </pic:blipFill>
                  <pic:spPr>
                    <a:xfrm>
                      <a:off x="0" y="0"/>
                      <a:ext cx="22846" cy="9136"/>
                    </a:xfrm>
                    <a:prstGeom prst="rect">
                      <a:avLst/>
                    </a:prstGeom>
                  </pic:spPr>
                </pic:pic>
              </a:graphicData>
            </a:graphic>
          </wp:anchor>
        </w:drawing>
      </w:r>
      <w:r>
        <w:rPr>
          <w:noProof/>
        </w:rPr>
        <w:drawing>
          <wp:anchor distT="0" distB="0" distL="114300" distR="114300" simplePos="0" relativeHeight="251693056" behindDoc="0" locked="0" layoutInCell="1" allowOverlap="0">
            <wp:simplePos x="0" y="0"/>
            <wp:positionH relativeFrom="page">
              <wp:posOffset>7077749</wp:posOffset>
            </wp:positionH>
            <wp:positionV relativeFrom="page">
              <wp:posOffset>8843830</wp:posOffset>
            </wp:positionV>
            <wp:extent cx="9139" cy="9136"/>
            <wp:effectExtent l="0" t="0" r="0" b="0"/>
            <wp:wrapSquare wrapText="bothSides"/>
            <wp:docPr id="28797" name="Picture 28797"/>
            <wp:cNvGraphicFramePr/>
            <a:graphic xmlns:a="http://schemas.openxmlformats.org/drawingml/2006/main">
              <a:graphicData uri="http://schemas.openxmlformats.org/drawingml/2006/picture">
                <pic:pic xmlns:pic="http://schemas.openxmlformats.org/drawingml/2006/picture">
                  <pic:nvPicPr>
                    <pic:cNvPr id="28797" name="Picture 28797"/>
                    <pic:cNvPicPr/>
                  </pic:nvPicPr>
                  <pic:blipFill>
                    <a:blip r:embed="rId39"/>
                    <a:stretch>
                      <a:fillRect/>
                    </a:stretch>
                  </pic:blipFill>
                  <pic:spPr>
                    <a:xfrm>
                      <a:off x="0" y="0"/>
                      <a:ext cx="9139" cy="9136"/>
                    </a:xfrm>
                    <a:prstGeom prst="rect">
                      <a:avLst/>
                    </a:prstGeom>
                  </pic:spPr>
                </pic:pic>
              </a:graphicData>
            </a:graphic>
          </wp:anchor>
        </w:drawing>
      </w:r>
      <w:r>
        <w:rPr>
          <w:noProof/>
        </w:rPr>
        <w:drawing>
          <wp:anchor distT="0" distB="0" distL="114300" distR="114300" simplePos="0" relativeHeight="251694080" behindDoc="0" locked="0" layoutInCell="1" allowOverlap="0">
            <wp:simplePos x="0" y="0"/>
            <wp:positionH relativeFrom="page">
              <wp:posOffset>7091457</wp:posOffset>
            </wp:positionH>
            <wp:positionV relativeFrom="page">
              <wp:posOffset>8843830</wp:posOffset>
            </wp:positionV>
            <wp:extent cx="27415" cy="9136"/>
            <wp:effectExtent l="0" t="0" r="0" b="0"/>
            <wp:wrapSquare wrapText="bothSides"/>
            <wp:docPr id="28803" name="Picture 28803"/>
            <wp:cNvGraphicFramePr/>
            <a:graphic xmlns:a="http://schemas.openxmlformats.org/drawingml/2006/main">
              <a:graphicData uri="http://schemas.openxmlformats.org/drawingml/2006/picture">
                <pic:pic xmlns:pic="http://schemas.openxmlformats.org/drawingml/2006/picture">
                  <pic:nvPicPr>
                    <pic:cNvPr id="28803" name="Picture 28803"/>
                    <pic:cNvPicPr/>
                  </pic:nvPicPr>
                  <pic:blipFill>
                    <a:blip r:embed="rId40"/>
                    <a:stretch>
                      <a:fillRect/>
                    </a:stretch>
                  </pic:blipFill>
                  <pic:spPr>
                    <a:xfrm>
                      <a:off x="0" y="0"/>
                      <a:ext cx="27415" cy="9136"/>
                    </a:xfrm>
                    <a:prstGeom prst="rect">
                      <a:avLst/>
                    </a:prstGeom>
                  </pic:spPr>
                </pic:pic>
              </a:graphicData>
            </a:graphic>
          </wp:anchor>
        </w:drawing>
      </w:r>
      <w:r>
        <w:rPr>
          <w:noProof/>
        </w:rPr>
        <w:drawing>
          <wp:anchor distT="0" distB="0" distL="114300" distR="114300" simplePos="0" relativeHeight="251695104" behindDoc="0" locked="0" layoutInCell="1" allowOverlap="0">
            <wp:simplePos x="0" y="0"/>
            <wp:positionH relativeFrom="page">
              <wp:posOffset>7128010</wp:posOffset>
            </wp:positionH>
            <wp:positionV relativeFrom="page">
              <wp:posOffset>8843830</wp:posOffset>
            </wp:positionV>
            <wp:extent cx="4570" cy="9136"/>
            <wp:effectExtent l="0" t="0" r="0" b="0"/>
            <wp:wrapSquare wrapText="bothSides"/>
            <wp:docPr id="28801" name="Picture 28801"/>
            <wp:cNvGraphicFramePr/>
            <a:graphic xmlns:a="http://schemas.openxmlformats.org/drawingml/2006/main">
              <a:graphicData uri="http://schemas.openxmlformats.org/drawingml/2006/picture">
                <pic:pic xmlns:pic="http://schemas.openxmlformats.org/drawingml/2006/picture">
                  <pic:nvPicPr>
                    <pic:cNvPr id="28801" name="Picture 28801"/>
                    <pic:cNvPicPr/>
                  </pic:nvPicPr>
                  <pic:blipFill>
                    <a:blip r:embed="rId41"/>
                    <a:stretch>
                      <a:fillRect/>
                    </a:stretch>
                  </pic:blipFill>
                  <pic:spPr>
                    <a:xfrm>
                      <a:off x="0" y="0"/>
                      <a:ext cx="4570" cy="9136"/>
                    </a:xfrm>
                    <a:prstGeom prst="rect">
                      <a:avLst/>
                    </a:prstGeom>
                  </pic:spPr>
                </pic:pic>
              </a:graphicData>
            </a:graphic>
          </wp:anchor>
        </w:drawing>
      </w:r>
      <w:r>
        <w:rPr>
          <w:noProof/>
        </w:rPr>
        <w:drawing>
          <wp:anchor distT="0" distB="0" distL="114300" distR="114300" simplePos="0" relativeHeight="251696128" behindDoc="0" locked="0" layoutInCell="1" allowOverlap="0">
            <wp:simplePos x="0" y="0"/>
            <wp:positionH relativeFrom="page">
              <wp:posOffset>6963518</wp:posOffset>
            </wp:positionH>
            <wp:positionV relativeFrom="page">
              <wp:posOffset>8843830</wp:posOffset>
            </wp:positionV>
            <wp:extent cx="22847" cy="13704"/>
            <wp:effectExtent l="0" t="0" r="0" b="0"/>
            <wp:wrapSquare wrapText="bothSides"/>
            <wp:docPr id="28798" name="Picture 28798"/>
            <wp:cNvGraphicFramePr/>
            <a:graphic xmlns:a="http://schemas.openxmlformats.org/drawingml/2006/main">
              <a:graphicData uri="http://schemas.openxmlformats.org/drawingml/2006/picture">
                <pic:pic xmlns:pic="http://schemas.openxmlformats.org/drawingml/2006/picture">
                  <pic:nvPicPr>
                    <pic:cNvPr id="28798" name="Picture 28798"/>
                    <pic:cNvPicPr/>
                  </pic:nvPicPr>
                  <pic:blipFill>
                    <a:blip r:embed="rId42"/>
                    <a:stretch>
                      <a:fillRect/>
                    </a:stretch>
                  </pic:blipFill>
                  <pic:spPr>
                    <a:xfrm>
                      <a:off x="0" y="0"/>
                      <a:ext cx="22847" cy="13704"/>
                    </a:xfrm>
                    <a:prstGeom prst="rect">
                      <a:avLst/>
                    </a:prstGeom>
                  </pic:spPr>
                </pic:pic>
              </a:graphicData>
            </a:graphic>
          </wp:anchor>
        </w:drawing>
      </w:r>
      <w:r>
        <w:rPr>
          <w:rFonts w:ascii="Times New Roman" w:eastAsia="Times New Roman" w:hAnsi="Times New Roman" w:cs="Times New Roman"/>
        </w:rPr>
        <w:t>16. Wszelkie Oświadczenia (w tym Wykazy), o których mowa w niniejszej specyfikacji dotyczące Wykonawcy i innych podmiotów, na których zdolnościach lub sytuacji polega Wykonawca na zasadach określonych w art. 22a usta</w:t>
      </w:r>
      <w:r w:rsidR="00B57813">
        <w:rPr>
          <w:rFonts w:ascii="Times New Roman" w:eastAsia="Times New Roman" w:hAnsi="Times New Roman" w:cs="Times New Roman"/>
        </w:rPr>
        <w:t>w</w:t>
      </w:r>
      <w:r>
        <w:rPr>
          <w:rFonts w:ascii="Times New Roman" w:eastAsia="Times New Roman" w:hAnsi="Times New Roman" w:cs="Times New Roman"/>
        </w:rPr>
        <w:t xml:space="preserve">y Pzp oraz dotyczące wykazania braku </w:t>
      </w:r>
      <w:r>
        <w:rPr>
          <w:noProof/>
        </w:rPr>
        <w:drawing>
          <wp:inline distT="0" distB="0" distL="0" distR="0">
            <wp:extent cx="13708" cy="13704"/>
            <wp:effectExtent l="0" t="0" r="0" b="0"/>
            <wp:docPr id="28789" name="Picture 28789"/>
            <wp:cNvGraphicFramePr/>
            <a:graphic xmlns:a="http://schemas.openxmlformats.org/drawingml/2006/main">
              <a:graphicData uri="http://schemas.openxmlformats.org/drawingml/2006/picture">
                <pic:pic xmlns:pic="http://schemas.openxmlformats.org/drawingml/2006/picture">
                  <pic:nvPicPr>
                    <pic:cNvPr id="28789" name="Picture 28789"/>
                    <pic:cNvPicPr/>
                  </pic:nvPicPr>
                  <pic:blipFill>
                    <a:blip r:embed="rId43"/>
                    <a:stretch>
                      <a:fillRect/>
                    </a:stretch>
                  </pic:blipFill>
                  <pic:spPr>
                    <a:xfrm>
                      <a:off x="0" y="0"/>
                      <a:ext cx="13708" cy="13704"/>
                    </a:xfrm>
                    <a:prstGeom prst="rect">
                      <a:avLst/>
                    </a:prstGeom>
                  </pic:spPr>
                </pic:pic>
              </a:graphicData>
            </a:graphic>
          </wp:inline>
        </w:drawing>
      </w:r>
      <w:r>
        <w:rPr>
          <w:rFonts w:ascii="Times New Roman" w:eastAsia="Times New Roman" w:hAnsi="Times New Roman" w:cs="Times New Roman"/>
        </w:rPr>
        <w:t>podstaw do wykluczenia oraz spełnienia warunków udziału w postępowaniu, inne niż oświadczenia, składane są w oryginale lub kopii poświadczonej za zgodność z oryginałem.</w:t>
      </w:r>
    </w:p>
    <w:p w:rsidR="004839A2" w:rsidRDefault="00FF0DFA">
      <w:pPr>
        <w:ind w:left="14" w:right="-302"/>
      </w:pPr>
      <w:r>
        <w:rPr>
          <w:rFonts w:ascii="Times New Roman" w:eastAsia="Times New Roman" w:hAnsi="Times New Roman" w:cs="Times New Roman"/>
        </w:rPr>
        <w:lastRenderedPageBreak/>
        <w:t xml:space="preserve"> 17.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4839A2" w:rsidRDefault="00FF0DFA" w:rsidP="00AB4E39">
      <w:pPr>
        <w:numPr>
          <w:ilvl w:val="0"/>
          <w:numId w:val="19"/>
        </w:numPr>
        <w:ind w:right="14"/>
      </w:pPr>
      <w:r>
        <w:rPr>
          <w:rFonts w:ascii="Times New Roman" w:eastAsia="Times New Roman" w:hAnsi="Times New Roman" w:cs="Times New Roman"/>
        </w:rPr>
        <w:t>Jeżeli Wykonawca ma siedzibę lub miejsce zamieszkania poza terytorium Rzeczypospolitej Polskiej za</w:t>
      </w:r>
      <w:r w:rsidR="00B57813">
        <w:rPr>
          <w:rFonts w:ascii="Times New Roman" w:eastAsia="Times New Roman" w:hAnsi="Times New Roman" w:cs="Times New Roman"/>
        </w:rPr>
        <w:t>m</w:t>
      </w:r>
      <w:r>
        <w:rPr>
          <w:rFonts w:ascii="Times New Roman" w:eastAsia="Times New Roman" w:hAnsi="Times New Roman" w:cs="Times New Roman"/>
        </w:rPr>
        <w:t>iast dokumentów, o których mowa w ust. 4 składa dokument lub dokumenty wystawione w kraju, w którym wykonawca ma siedzibę lub miejsce zamieszkania, potwierdzające odpowiednio, że nie otwarto jego likwidacji ani nie ogłoszono upadłości.</w:t>
      </w:r>
    </w:p>
    <w:p w:rsidR="004839A2" w:rsidRDefault="00FF0DFA" w:rsidP="00AB4E39">
      <w:pPr>
        <w:numPr>
          <w:ilvl w:val="0"/>
          <w:numId w:val="19"/>
        </w:numPr>
        <w:ind w:right="14"/>
      </w:pPr>
      <w:r>
        <w:rPr>
          <w:rFonts w:ascii="Times New Roman" w:eastAsia="Times New Roman" w:hAnsi="Times New Roman" w:cs="Times New Roman"/>
        </w:rPr>
        <w:t>Dokumenty, o których mowa w ust. 18 powinny być wystawione nie wcześniej niż 6 miesięcy przed upływem terminu składania.</w:t>
      </w:r>
    </w:p>
    <w:p w:rsidR="004839A2" w:rsidRDefault="00FF0DFA" w:rsidP="00AB4E39">
      <w:pPr>
        <w:numPr>
          <w:ilvl w:val="0"/>
          <w:numId w:val="19"/>
        </w:numPr>
        <w:ind w:right="14"/>
      </w:pPr>
      <w:r>
        <w:rPr>
          <w:rFonts w:ascii="Times New Roman" w:eastAsia="Times New Roman" w:hAnsi="Times New Roman" w:cs="Times New Roman"/>
        </w:rPr>
        <w:t>Jeżeli w kraju w którym Wykonawca ma siedzibę lub miejsce zamieszkania ma osoba, której dokument dotyczy, nie wydaje się doku</w:t>
      </w:r>
      <w:r w:rsidR="00B57813">
        <w:rPr>
          <w:rFonts w:ascii="Times New Roman" w:eastAsia="Times New Roman" w:hAnsi="Times New Roman" w:cs="Times New Roman"/>
        </w:rPr>
        <w:t>m</w:t>
      </w:r>
      <w:r>
        <w:rPr>
          <w:rFonts w:ascii="Times New Roman" w:eastAsia="Times New Roman" w:hAnsi="Times New Roman" w:cs="Times New Roman"/>
        </w:rPr>
        <w:t>entów, o których mowa w ust. 18,zastępuje się je dokumentem zawierającym odpowiednio oświadczenie wykonawcy, że wskazaniem osoby albo osób uprawnionych do jego reprezentacji, lub oświadczenie osoby, której dokument miał dotyczyć, złożone przed notariuszem lub przed organem sądowym, adminis</w:t>
      </w:r>
      <w:r w:rsidR="00B57813">
        <w:rPr>
          <w:rFonts w:ascii="Times New Roman" w:eastAsia="Times New Roman" w:hAnsi="Times New Roman" w:cs="Times New Roman"/>
        </w:rPr>
        <w:t>t</w:t>
      </w:r>
      <w:r>
        <w:rPr>
          <w:rFonts w:ascii="Times New Roman" w:eastAsia="Times New Roman" w:hAnsi="Times New Roman" w:cs="Times New Roman"/>
        </w:rPr>
        <w:t xml:space="preserve">racyjnym albo organem samorządu zawodowego lub gospodarczego właściwym ze względu na siedzibę lub miejsce zamieszkania wykonawcy lub miejsce zamieszkania tej osoby. </w:t>
      </w:r>
      <w:r>
        <w:rPr>
          <w:noProof/>
        </w:rPr>
        <w:drawing>
          <wp:inline distT="0" distB="0" distL="0" distR="0">
            <wp:extent cx="13708" cy="9136"/>
            <wp:effectExtent l="0" t="0" r="0" b="0"/>
            <wp:docPr id="28790" name="Picture 28790"/>
            <wp:cNvGraphicFramePr/>
            <a:graphic xmlns:a="http://schemas.openxmlformats.org/drawingml/2006/main">
              <a:graphicData uri="http://schemas.openxmlformats.org/drawingml/2006/picture">
                <pic:pic xmlns:pic="http://schemas.openxmlformats.org/drawingml/2006/picture">
                  <pic:nvPicPr>
                    <pic:cNvPr id="28790" name="Picture 28790"/>
                    <pic:cNvPicPr/>
                  </pic:nvPicPr>
                  <pic:blipFill>
                    <a:blip r:embed="rId44"/>
                    <a:stretch>
                      <a:fillRect/>
                    </a:stretch>
                  </pic:blipFill>
                  <pic:spPr>
                    <a:xfrm>
                      <a:off x="0" y="0"/>
                      <a:ext cx="13708" cy="9136"/>
                    </a:xfrm>
                    <a:prstGeom prst="rect">
                      <a:avLst/>
                    </a:prstGeom>
                  </pic:spPr>
                </pic:pic>
              </a:graphicData>
            </a:graphic>
          </wp:inline>
        </w:drawing>
      </w:r>
    </w:p>
    <w:p w:rsidR="004839A2" w:rsidRDefault="00FF0DFA" w:rsidP="00AB4E39">
      <w:pPr>
        <w:numPr>
          <w:ilvl w:val="0"/>
          <w:numId w:val="19"/>
        </w:numPr>
        <w:ind w:right="14"/>
      </w:pPr>
      <w:r>
        <w:rPr>
          <w:rFonts w:ascii="Times New Roman" w:eastAsia="Times New Roman" w:hAnsi="Times New Roman" w:cs="Times New Roman"/>
        </w:rPr>
        <w:t>W przypadku wątpliwości co do treści doku</w:t>
      </w:r>
      <w:r w:rsidR="00B57813">
        <w:rPr>
          <w:rFonts w:ascii="Times New Roman" w:eastAsia="Times New Roman" w:hAnsi="Times New Roman" w:cs="Times New Roman"/>
        </w:rPr>
        <w:t>m</w:t>
      </w:r>
      <w:r>
        <w:rPr>
          <w:rFonts w:ascii="Times New Roman" w:eastAsia="Times New Roman" w:hAnsi="Times New Roman" w:cs="Times New Roman"/>
        </w:rPr>
        <w:t>entu złożonego przez Wykonawcę, Za</w:t>
      </w:r>
      <w:r w:rsidR="00B57813">
        <w:rPr>
          <w:rFonts w:ascii="Times New Roman" w:eastAsia="Times New Roman" w:hAnsi="Times New Roman" w:cs="Times New Roman"/>
        </w:rPr>
        <w:t>m</w:t>
      </w:r>
      <w:r>
        <w:rPr>
          <w:rFonts w:ascii="Times New Roman" w:eastAsia="Times New Roman" w:hAnsi="Times New Roman" w:cs="Times New Roman"/>
        </w:rPr>
        <w:t>awiający może z</w:t>
      </w:r>
      <w:r w:rsidR="00B57813">
        <w:rPr>
          <w:rFonts w:ascii="Times New Roman" w:eastAsia="Times New Roman" w:hAnsi="Times New Roman" w:cs="Times New Roman"/>
        </w:rPr>
        <w:t>w</w:t>
      </w:r>
      <w:r>
        <w:rPr>
          <w:rFonts w:ascii="Times New Roman" w:eastAsia="Times New Roman" w:hAnsi="Times New Roman" w:cs="Times New Roman"/>
        </w:rPr>
        <w:t xml:space="preserve">rócić się do właściwych- - organów odpowiednio-- kraju, w którym </w:t>
      </w:r>
      <w:r>
        <w:rPr>
          <w:noProof/>
        </w:rPr>
        <w:drawing>
          <wp:inline distT="0" distB="0" distL="0" distR="0">
            <wp:extent cx="13708" cy="9136"/>
            <wp:effectExtent l="0" t="0" r="0" b="0"/>
            <wp:docPr id="28796" name="Picture 28796"/>
            <wp:cNvGraphicFramePr/>
            <a:graphic xmlns:a="http://schemas.openxmlformats.org/drawingml/2006/main">
              <a:graphicData uri="http://schemas.openxmlformats.org/drawingml/2006/picture">
                <pic:pic xmlns:pic="http://schemas.openxmlformats.org/drawingml/2006/picture">
                  <pic:nvPicPr>
                    <pic:cNvPr id="28796" name="Picture 28796"/>
                    <pic:cNvPicPr/>
                  </pic:nvPicPr>
                  <pic:blipFill>
                    <a:blip r:embed="rId45"/>
                    <a:stretch>
                      <a:fillRect/>
                    </a:stretch>
                  </pic:blipFill>
                  <pic:spPr>
                    <a:xfrm>
                      <a:off x="0" y="0"/>
                      <a:ext cx="13708" cy="9136"/>
                    </a:xfrm>
                    <a:prstGeom prst="rect">
                      <a:avLst/>
                    </a:prstGeom>
                  </pic:spPr>
                </pic:pic>
              </a:graphicData>
            </a:graphic>
          </wp:inline>
        </w:drawing>
      </w:r>
      <w:r>
        <w:rPr>
          <w:rFonts w:ascii="Times New Roman" w:eastAsia="Times New Roman" w:hAnsi="Times New Roman" w:cs="Times New Roman"/>
        </w:rPr>
        <w:t>Wykonawca ma siedzibę lub miejsce zamieszkania lub miejsce za</w:t>
      </w:r>
      <w:r w:rsidR="00B57813">
        <w:rPr>
          <w:rFonts w:ascii="Times New Roman" w:eastAsia="Times New Roman" w:hAnsi="Times New Roman" w:cs="Times New Roman"/>
        </w:rPr>
        <w:t>m</w:t>
      </w:r>
      <w:r>
        <w:rPr>
          <w:rFonts w:ascii="Times New Roman" w:eastAsia="Times New Roman" w:hAnsi="Times New Roman" w:cs="Times New Roman"/>
        </w:rPr>
        <w:t>ieszkania ma osoba, której dokument dotyczy, o udzielenie niezbędnych informacji dotyczących tego dokumentu.</w:t>
      </w:r>
    </w:p>
    <w:p w:rsidR="004839A2" w:rsidRDefault="00FF0DFA" w:rsidP="00AB4E39">
      <w:pPr>
        <w:numPr>
          <w:ilvl w:val="0"/>
          <w:numId w:val="19"/>
        </w:numPr>
        <w:ind w:right="14"/>
      </w:pPr>
      <w:r>
        <w:rPr>
          <w:rFonts w:ascii="Times New Roman" w:eastAsia="Times New Roman" w:hAnsi="Times New Roman" w:cs="Times New Roman"/>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4839A2" w:rsidRDefault="00FF0DFA" w:rsidP="00AB4E39">
      <w:pPr>
        <w:numPr>
          <w:ilvl w:val="0"/>
          <w:numId w:val="19"/>
        </w:numPr>
        <w:ind w:right="14"/>
      </w:pPr>
      <w:r>
        <w:rPr>
          <w:rFonts w:ascii="Times New Roman" w:eastAsia="Times New Roman" w:hAnsi="Times New Roman" w:cs="Times New Roman"/>
        </w:rPr>
        <w:t>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20191'. poz. 700 ). W takiej sytuacji Wykonawca powinien wskazać Zamawiającemu (np. w formie oświadczenia) sygnatury postępowania, w którym wymagane dokumenty lub oświadczenia się znajdują względnie wskazać(np. w formie oświadczenia) adresu strony internetowej, gdzie dane te są udostępniane.</w:t>
      </w:r>
    </w:p>
    <w:p w:rsidR="004839A2" w:rsidRDefault="00FF0DFA" w:rsidP="00AB4E39">
      <w:pPr>
        <w:numPr>
          <w:ilvl w:val="0"/>
          <w:numId w:val="19"/>
        </w:numPr>
        <w:ind w:right="14"/>
      </w:pPr>
      <w:r>
        <w:rPr>
          <w:rFonts w:ascii="Times New Roman" w:eastAsia="Times New Roman" w:hAnsi="Times New Roman" w:cs="Times New Roman"/>
        </w:rPr>
        <w:t>Zamawiający może wykluczyć wykonawcę na każdym etapie postępowania o udzielenie zamówienia.</w:t>
      </w:r>
    </w:p>
    <w:p w:rsidR="004839A2" w:rsidRPr="00EC0C1B" w:rsidRDefault="00FF0DFA" w:rsidP="00AB4E39">
      <w:pPr>
        <w:numPr>
          <w:ilvl w:val="0"/>
          <w:numId w:val="19"/>
        </w:numPr>
        <w:spacing w:after="301"/>
        <w:ind w:right="14"/>
      </w:pPr>
      <w:r>
        <w:rPr>
          <w:rFonts w:ascii="Times New Roman" w:eastAsia="Times New Roman" w:hAnsi="Times New Roman" w:cs="Times New Roman"/>
        </w:rPr>
        <w:t>Z dokumentów i oświadczeń powinno jednoznacznie wynikać, że Wykonawca spełnia warunki określone w SIWZ oraz nie podlega wykluczeniu z postępowania.</w:t>
      </w:r>
    </w:p>
    <w:p w:rsidR="00EC0C1B" w:rsidRDefault="00EC0C1B" w:rsidP="00EC0C1B">
      <w:pPr>
        <w:spacing w:after="301"/>
        <w:ind w:right="14"/>
      </w:pPr>
    </w:p>
    <w:p w:rsidR="004839A2" w:rsidRPr="00B57813" w:rsidRDefault="00FF0DFA" w:rsidP="00B57813">
      <w:pPr>
        <w:tabs>
          <w:tab w:val="center" w:pos="5210"/>
        </w:tabs>
        <w:spacing w:after="4" w:line="267" w:lineRule="auto"/>
        <w:ind w:left="0" w:right="0" w:firstLine="0"/>
        <w:jc w:val="left"/>
        <w:rPr>
          <w:b/>
          <w:bCs/>
        </w:rPr>
      </w:pPr>
      <w:r w:rsidRPr="00B57813">
        <w:rPr>
          <w:rFonts w:ascii="Times New Roman" w:eastAsia="Times New Roman" w:hAnsi="Times New Roman" w:cs="Times New Roman"/>
          <w:b/>
          <w:bCs/>
          <w:sz w:val="26"/>
          <w:highlight w:val="lightGray"/>
        </w:rPr>
        <w:lastRenderedPageBreak/>
        <w:t>Rozdz.</w:t>
      </w:r>
      <w:r w:rsidR="00B57813" w:rsidRPr="00B57813">
        <w:rPr>
          <w:rFonts w:ascii="Times New Roman" w:eastAsia="Times New Roman" w:hAnsi="Times New Roman" w:cs="Times New Roman"/>
          <w:b/>
          <w:bCs/>
          <w:sz w:val="26"/>
          <w:highlight w:val="lightGray"/>
        </w:rPr>
        <w:t xml:space="preserve"> </w:t>
      </w:r>
      <w:r w:rsidRPr="00B57813">
        <w:rPr>
          <w:rFonts w:ascii="Times New Roman" w:eastAsia="Times New Roman" w:hAnsi="Times New Roman" w:cs="Times New Roman"/>
          <w:b/>
          <w:bCs/>
          <w:sz w:val="26"/>
          <w:highlight w:val="lightGray"/>
        </w:rPr>
        <w:t>IX. INFORMACJE O SPOSOBIE</w:t>
      </w:r>
      <w:r w:rsidR="00B57813">
        <w:rPr>
          <w:rFonts w:ascii="Times New Roman" w:eastAsia="Times New Roman" w:hAnsi="Times New Roman" w:cs="Times New Roman"/>
          <w:b/>
          <w:bCs/>
          <w:sz w:val="26"/>
          <w:highlight w:val="lightGray"/>
        </w:rPr>
        <w:t xml:space="preserve">  </w:t>
      </w:r>
      <w:r w:rsidRPr="00B57813">
        <w:rPr>
          <w:rFonts w:ascii="Times New Roman" w:eastAsia="Times New Roman" w:hAnsi="Times New Roman" w:cs="Times New Roman"/>
          <w:b/>
          <w:bCs/>
          <w:sz w:val="26"/>
          <w:highlight w:val="lightGray"/>
        </w:rPr>
        <w:t xml:space="preserve">POROZUMIEWANIAZAMAWIAJĄCEGO Z </w:t>
      </w:r>
      <w:r w:rsidR="00B57813" w:rsidRPr="00B57813">
        <w:rPr>
          <w:rFonts w:ascii="Times New Roman" w:eastAsia="Times New Roman" w:hAnsi="Times New Roman" w:cs="Times New Roman"/>
          <w:b/>
          <w:bCs/>
          <w:sz w:val="26"/>
          <w:highlight w:val="lightGray"/>
        </w:rPr>
        <w:t xml:space="preserve"> </w:t>
      </w:r>
      <w:r w:rsidRPr="00B57813">
        <w:rPr>
          <w:rFonts w:ascii="Times New Roman" w:eastAsia="Times New Roman" w:hAnsi="Times New Roman" w:cs="Times New Roman"/>
          <w:b/>
          <w:bCs/>
          <w:sz w:val="26"/>
          <w:highlight w:val="lightGray"/>
        </w:rPr>
        <w:t xml:space="preserve">WYKONAWCAMI ORAZ WSKAZANIE </w:t>
      </w:r>
      <w:r w:rsidRPr="00B57813">
        <w:rPr>
          <w:rFonts w:ascii="Times New Roman" w:eastAsia="Times New Roman" w:hAnsi="Times New Roman" w:cs="Times New Roman"/>
          <w:b/>
          <w:bCs/>
          <w:sz w:val="26"/>
          <w:highlight w:val="lightGray"/>
        </w:rPr>
        <w:tab/>
        <w:t>OSÓBUPRAWNIONYCH DO POROZUMIEWANIA SIĘ Z WYKONAWCAMI</w:t>
      </w:r>
    </w:p>
    <w:p w:rsidR="004839A2" w:rsidRDefault="00FF0DFA" w:rsidP="00AB4E39">
      <w:pPr>
        <w:numPr>
          <w:ilvl w:val="0"/>
          <w:numId w:val="20"/>
        </w:numPr>
        <w:ind w:right="14"/>
      </w:pPr>
      <w:r>
        <w:rPr>
          <w:noProof/>
        </w:rPr>
        <w:drawing>
          <wp:anchor distT="0" distB="0" distL="114300" distR="114300" simplePos="0" relativeHeight="251697152" behindDoc="0" locked="0" layoutInCell="1" allowOverlap="0">
            <wp:simplePos x="0" y="0"/>
            <wp:positionH relativeFrom="page">
              <wp:posOffset>498047</wp:posOffset>
            </wp:positionH>
            <wp:positionV relativeFrom="page">
              <wp:posOffset>5267012</wp:posOffset>
            </wp:positionV>
            <wp:extent cx="9138" cy="13704"/>
            <wp:effectExtent l="0" t="0" r="0" b="0"/>
            <wp:wrapSquare wrapText="bothSides"/>
            <wp:docPr id="32185" name="Picture 32185"/>
            <wp:cNvGraphicFramePr/>
            <a:graphic xmlns:a="http://schemas.openxmlformats.org/drawingml/2006/main">
              <a:graphicData uri="http://schemas.openxmlformats.org/drawingml/2006/picture">
                <pic:pic xmlns:pic="http://schemas.openxmlformats.org/drawingml/2006/picture">
                  <pic:nvPicPr>
                    <pic:cNvPr id="32185" name="Picture 32185"/>
                    <pic:cNvPicPr/>
                  </pic:nvPicPr>
                  <pic:blipFill>
                    <a:blip r:embed="rId46"/>
                    <a:stretch>
                      <a:fillRect/>
                    </a:stretch>
                  </pic:blipFill>
                  <pic:spPr>
                    <a:xfrm>
                      <a:off x="0" y="0"/>
                      <a:ext cx="9138" cy="13704"/>
                    </a:xfrm>
                    <a:prstGeom prst="rect">
                      <a:avLst/>
                    </a:prstGeom>
                  </pic:spPr>
                </pic:pic>
              </a:graphicData>
            </a:graphic>
          </wp:anchor>
        </w:drawing>
      </w:r>
      <w:r>
        <w:rPr>
          <w:rFonts w:ascii="Times New Roman" w:eastAsia="Times New Roman" w:hAnsi="Times New Roman" w:cs="Times New Roman"/>
        </w:rPr>
        <w:t>W niniejszym postępowaniu wszelkie oświadczenia, wnioski, zawiadomienia oraz informacje należy przekazywać za pośrednictwem operatora pocztowego w rozumieniu ustawy z dnia 23 listopada 2012 r. — Prawo pocztowe (tekst jedn. Dz. U. z 2018 r.,poz. 2188 z późn. nn.), osobiście, za pośrednictwem posłańca, faksu lub przy użyciu środków komunikacji elektronicznej w rozumieniu ustawy z dnia 18 lipca 2002 r. o świadczeniu usług drogą elek</w:t>
      </w:r>
      <w:r w:rsidR="00BC4085">
        <w:rPr>
          <w:rFonts w:ascii="Times New Roman" w:eastAsia="Times New Roman" w:hAnsi="Times New Roman" w:cs="Times New Roman"/>
        </w:rPr>
        <w:t>tr</w:t>
      </w:r>
      <w:r>
        <w:rPr>
          <w:rFonts w:ascii="Times New Roman" w:eastAsia="Times New Roman" w:hAnsi="Times New Roman" w:cs="Times New Roman"/>
        </w:rPr>
        <w:t>oniczn</w:t>
      </w:r>
      <w:r w:rsidR="00BC4085">
        <w:rPr>
          <w:rFonts w:ascii="Times New Roman" w:eastAsia="Times New Roman" w:hAnsi="Times New Roman" w:cs="Times New Roman"/>
        </w:rPr>
        <w:t>ą</w:t>
      </w:r>
      <w:r>
        <w:rPr>
          <w:rFonts w:ascii="Times New Roman" w:eastAsia="Times New Roman" w:hAnsi="Times New Roman" w:cs="Times New Roman"/>
        </w:rPr>
        <w:t xml:space="preserve"> (tekst jedn. Dz. U. z 2019 r., poz. 123 ze zm.). Z zastrzeżeniem, że jeżeli przepisy ustawy Prawo zamówień publicznych innych ustaw lub rozporządzeń wykonawczych wymagają szczególnej fo</w:t>
      </w:r>
      <w:r w:rsidR="00BC4085">
        <w:rPr>
          <w:rFonts w:ascii="Times New Roman" w:eastAsia="Times New Roman" w:hAnsi="Times New Roman" w:cs="Times New Roman"/>
        </w:rPr>
        <w:t>r</w:t>
      </w:r>
      <w:r>
        <w:rPr>
          <w:rFonts w:ascii="Times New Roman" w:eastAsia="Times New Roman" w:hAnsi="Times New Roman" w:cs="Times New Roman"/>
        </w:rPr>
        <w:t>my dla danego dokumentu, wykonawca musi zastosować tą formę. Jeżeli Zamawiający lub Wykonawca przekazują oświadczenia, wnioski, zawiadomienia oraz informacje za pośrednictwem faksu lub przy użyciu środków komunikacji elektronicznej w rozumieniu ustawy z dnia 18 lipca 2002 r</w:t>
      </w:r>
      <w:r w:rsidR="008F4EBF">
        <w:rPr>
          <w:rFonts w:ascii="Times New Roman" w:eastAsia="Times New Roman" w:hAnsi="Times New Roman" w:cs="Times New Roman"/>
        </w:rPr>
        <w:t>. o</w:t>
      </w:r>
      <w:r>
        <w:rPr>
          <w:rFonts w:ascii="Times New Roman" w:eastAsia="Times New Roman" w:hAnsi="Times New Roman" w:cs="Times New Roman"/>
        </w:rPr>
        <w:t xml:space="preserve"> świadczeniu usług drogą elektroniczną, każda ze stron na żądanie drugiej strony niezwłocznie potwierdza fakt ich otrzymania. W przypadku braku potwierdzenia otrzymania wiadomości przez Wykonawcę domniemywa się, iż pismo wysłane przez Zamawiającego na adres mailowy lub numer faksu podany przez Wykonawcę, zostało mu doręczone w sposób umożliwiający zapoznanie się Wykonawcy z treścią przekazanego pisma, po wydrukowaniu komunikatu poczty elektronicznej o dostarczeniu informacji lub rapo</w:t>
      </w:r>
      <w:r w:rsidR="008F4EBF">
        <w:rPr>
          <w:rFonts w:ascii="Times New Roman" w:eastAsia="Times New Roman" w:hAnsi="Times New Roman" w:cs="Times New Roman"/>
        </w:rPr>
        <w:t>rtu</w:t>
      </w:r>
      <w:r>
        <w:rPr>
          <w:rFonts w:ascii="Times New Roman" w:eastAsia="Times New Roman" w:hAnsi="Times New Roman" w:cs="Times New Roman"/>
        </w:rPr>
        <w:t xml:space="preserve"> faksu.</w:t>
      </w:r>
    </w:p>
    <w:p w:rsidR="004839A2" w:rsidRDefault="00FF0DFA" w:rsidP="00AB4E39">
      <w:pPr>
        <w:numPr>
          <w:ilvl w:val="0"/>
          <w:numId w:val="20"/>
        </w:numPr>
        <w:ind w:right="14"/>
      </w:pPr>
      <w:r>
        <w:rPr>
          <w:rFonts w:ascii="Times New Roman" w:eastAsia="Times New Roman" w:hAnsi="Times New Roman" w:cs="Times New Roman"/>
        </w:rPr>
        <w:t>Fo</w:t>
      </w:r>
      <w:r w:rsidR="008F4EBF">
        <w:rPr>
          <w:rFonts w:ascii="Times New Roman" w:eastAsia="Times New Roman" w:hAnsi="Times New Roman" w:cs="Times New Roman"/>
        </w:rPr>
        <w:t>rmu</w:t>
      </w:r>
      <w:r>
        <w:rPr>
          <w:rFonts w:ascii="Times New Roman" w:eastAsia="Times New Roman" w:hAnsi="Times New Roman" w:cs="Times New Roman"/>
        </w:rPr>
        <w:t>ła pisemna zastrzeżona jest w szczególności dla składania oferty wraz z załącznikami oraz oświadczeń i dokumentów składanych przez Wykonawcę dla wykazania braku podstaw do wykluczenia oraz na potwierdzenie spełnienia warunków udziału w postępowaniu (patrz: Rozporządzenie Prezesa Rady Ministrów z dnia 26 lipca 2016 r. w sprawie rodzajów dokumentów, jakich może żądać zamawiający od wykonawcy w postępowaniu o udzielenie zamówienia (Dz. U. z 2016 roku, poz. 1126).</w:t>
      </w:r>
    </w:p>
    <w:p w:rsidR="004839A2" w:rsidRDefault="00FF0DFA" w:rsidP="00AB4E39">
      <w:pPr>
        <w:numPr>
          <w:ilvl w:val="0"/>
          <w:numId w:val="20"/>
        </w:numPr>
        <w:ind w:right="14"/>
      </w:pPr>
      <w:r>
        <w:rPr>
          <w:rFonts w:ascii="Times New Roman" w:eastAsia="Times New Roman" w:hAnsi="Times New Roman" w:cs="Times New Roman"/>
        </w:rPr>
        <w:t>Wykonawca w swojej ofercie, dla spełnienia wymagań, o których mowa w ust. l, powinien wskazać swój adres e-mailowy, numer faksu, jak również adres do korespondencji — zgodnie z Załącznikiem nr 1 do SIWZ.</w:t>
      </w:r>
    </w:p>
    <w:p w:rsidR="004839A2" w:rsidRDefault="00FF0DFA" w:rsidP="00AB4E39">
      <w:pPr>
        <w:numPr>
          <w:ilvl w:val="0"/>
          <w:numId w:val="20"/>
        </w:numPr>
        <w:ind w:right="14"/>
      </w:pPr>
      <w:r>
        <w:rPr>
          <w:rFonts w:ascii="Times New Roman" w:eastAsia="Times New Roman" w:hAnsi="Times New Roman" w:cs="Times New Roman"/>
        </w:rPr>
        <w:t>Wszelkie oświadczenia, wnioski, zawiadomienia oraz informacje  przekazywane przez</w:t>
      </w:r>
    </w:p>
    <w:p w:rsidR="004839A2" w:rsidRDefault="00FF0DFA">
      <w:pPr>
        <w:ind w:left="14" w:right="14"/>
      </w:pPr>
      <w:r>
        <w:rPr>
          <w:rFonts w:ascii="Times New Roman" w:eastAsia="Times New Roman" w:hAnsi="Times New Roman" w:cs="Times New Roman"/>
        </w:rPr>
        <w:t>Wykonawcę powinny być podpisane przez osobę upoważnioną do występowania w imieniu wykonawcy albo przez osobę umocowaną przez osobę uprawnioną, w przypadku osób fizycznych przez Wykonawcę albo przez osobę umocowaną przez Wykonawcę, a w przypadku Wykonawców wspólnie ubiegających się o udzielenie zamówienia oświadczenia, wnioski, zawiadomienia oraz informacje powinny być podpisane przez pełnomocnika i zgodnie z wyborem Wykonawcy przesłane:</w:t>
      </w:r>
    </w:p>
    <w:p w:rsidR="00991E11" w:rsidRDefault="00FF0DFA">
      <w:pPr>
        <w:ind w:left="14" w:right="14"/>
        <w:rPr>
          <w:rFonts w:ascii="Times New Roman" w:eastAsia="Times New Roman" w:hAnsi="Times New Roman" w:cs="Times New Roman"/>
        </w:rPr>
      </w:pPr>
      <w:r>
        <w:rPr>
          <w:rFonts w:ascii="Times New Roman" w:eastAsia="Times New Roman" w:hAnsi="Times New Roman" w:cs="Times New Roman"/>
        </w:rPr>
        <w:t>1) pocztą elektr</w:t>
      </w:r>
      <w:r w:rsidR="00991E11">
        <w:rPr>
          <w:rFonts w:ascii="Times New Roman" w:eastAsia="Times New Roman" w:hAnsi="Times New Roman" w:cs="Times New Roman"/>
        </w:rPr>
        <w:t xml:space="preserve">oniczną </w:t>
      </w:r>
      <w:hyperlink r:id="rId47" w:history="1">
        <w:r w:rsidR="00991E11" w:rsidRPr="00347519">
          <w:rPr>
            <w:rStyle w:val="Hipercze"/>
            <w:rFonts w:ascii="Times New Roman" w:eastAsia="Times New Roman" w:hAnsi="Times New Roman" w:cs="Times New Roman"/>
          </w:rPr>
          <w:t>ugmostrowite@post.pl</w:t>
        </w:r>
      </w:hyperlink>
    </w:p>
    <w:p w:rsidR="004839A2" w:rsidRDefault="00FF0DFA">
      <w:pPr>
        <w:ind w:left="14" w:right="14"/>
      </w:pPr>
      <w:r>
        <w:rPr>
          <w:rFonts w:ascii="Times New Roman" w:eastAsia="Times New Roman" w:hAnsi="Times New Roman" w:cs="Times New Roman"/>
        </w:rPr>
        <w:t xml:space="preserve"> </w:t>
      </w:r>
      <w:r>
        <w:rPr>
          <w:noProof/>
        </w:rPr>
        <w:drawing>
          <wp:inline distT="0" distB="0" distL="0" distR="0">
            <wp:extent cx="9138" cy="9136"/>
            <wp:effectExtent l="0" t="0" r="0" b="0"/>
            <wp:docPr id="35157" name="Picture 35157"/>
            <wp:cNvGraphicFramePr/>
            <a:graphic xmlns:a="http://schemas.openxmlformats.org/drawingml/2006/main">
              <a:graphicData uri="http://schemas.openxmlformats.org/drawingml/2006/picture">
                <pic:pic xmlns:pic="http://schemas.openxmlformats.org/drawingml/2006/picture">
                  <pic:nvPicPr>
                    <pic:cNvPr id="35157" name="Picture 35157"/>
                    <pic:cNvPicPr/>
                  </pic:nvPicPr>
                  <pic:blipFill>
                    <a:blip r:embed="rId48"/>
                    <a:stretch>
                      <a:fillRect/>
                    </a:stretch>
                  </pic:blipFill>
                  <pic:spPr>
                    <a:xfrm>
                      <a:off x="0" y="0"/>
                      <a:ext cx="9138" cy="9136"/>
                    </a:xfrm>
                    <a:prstGeom prst="rect">
                      <a:avLst/>
                    </a:prstGeom>
                  </pic:spPr>
                </pic:pic>
              </a:graphicData>
            </a:graphic>
          </wp:inline>
        </w:drawing>
      </w:r>
      <w:r>
        <w:rPr>
          <w:rFonts w:ascii="Times New Roman" w:eastAsia="Times New Roman" w:hAnsi="Times New Roman" w:cs="Times New Roman"/>
        </w:rPr>
        <w:t>2) faksem - na nr 63 277</w:t>
      </w:r>
      <w:r w:rsidR="00991E11">
        <w:rPr>
          <w:rFonts w:ascii="Times New Roman" w:eastAsia="Times New Roman" w:hAnsi="Times New Roman" w:cs="Times New Roman"/>
        </w:rPr>
        <w:t>65 160</w:t>
      </w:r>
      <w:r>
        <w:rPr>
          <w:rFonts w:ascii="Times New Roman" w:eastAsia="Times New Roman" w:hAnsi="Times New Roman" w:cs="Times New Roman"/>
        </w:rPr>
        <w:t>;</w:t>
      </w:r>
    </w:p>
    <w:p w:rsidR="004839A2" w:rsidRDefault="00FF0DFA">
      <w:pPr>
        <w:ind w:left="14" w:right="14"/>
      </w:pPr>
      <w:r>
        <w:rPr>
          <w:rFonts w:ascii="Times New Roman" w:eastAsia="Times New Roman" w:hAnsi="Times New Roman" w:cs="Times New Roman"/>
        </w:rPr>
        <w:t>3) pisemnie na adres: Urząd</w:t>
      </w:r>
      <w:r w:rsidR="00991E11">
        <w:rPr>
          <w:rFonts w:ascii="Times New Roman" w:eastAsia="Times New Roman" w:hAnsi="Times New Roman" w:cs="Times New Roman"/>
        </w:rPr>
        <w:t xml:space="preserve"> Gminy w Ostrowitem, ul. Lipowa 2 62-402 Ostrowite</w:t>
      </w:r>
      <w:bookmarkStart w:id="0" w:name="_GoBack"/>
      <w:bookmarkEnd w:id="0"/>
      <w:r>
        <w:rPr>
          <w:rFonts w:ascii="Times New Roman" w:eastAsia="Times New Roman" w:hAnsi="Times New Roman" w:cs="Times New Roman"/>
        </w:rPr>
        <w:t xml:space="preserve"> .</w:t>
      </w:r>
    </w:p>
    <w:p w:rsidR="004839A2" w:rsidRDefault="00FF0DFA" w:rsidP="00AB4E39">
      <w:pPr>
        <w:numPr>
          <w:ilvl w:val="0"/>
          <w:numId w:val="21"/>
        </w:numPr>
        <w:ind w:right="14"/>
      </w:pPr>
      <w:r>
        <w:rPr>
          <w:rFonts w:ascii="Times New Roman" w:eastAsia="Times New Roman" w:hAnsi="Times New Roman" w:cs="Times New Roman"/>
        </w:rPr>
        <w:t>Wykonawcy kierujący korespondencję do Zamawiającego powinni powoływać się na numer referencyjny postępowania.</w:t>
      </w:r>
    </w:p>
    <w:p w:rsidR="004839A2" w:rsidRDefault="00FF0DFA" w:rsidP="00AB4E39">
      <w:pPr>
        <w:numPr>
          <w:ilvl w:val="0"/>
          <w:numId w:val="21"/>
        </w:numPr>
        <w:ind w:right="14"/>
      </w:pPr>
      <w:r>
        <w:rPr>
          <w:rFonts w:ascii="Times New Roman" w:eastAsia="Times New Roman" w:hAnsi="Times New Roman" w:cs="Times New Roman"/>
        </w:rPr>
        <w:t>Komunikacja z Wykonawcami będzie prowadzona również poprzez zamieszczanie istotnych informacji dotyczących postępowania na stronie internetowej Zamawiającego pod adresem: www.bip.slupca.pl.</w:t>
      </w:r>
    </w:p>
    <w:p w:rsidR="004839A2" w:rsidRDefault="00FF0DFA" w:rsidP="00AB4E39">
      <w:pPr>
        <w:numPr>
          <w:ilvl w:val="0"/>
          <w:numId w:val="21"/>
        </w:numPr>
        <w:ind w:right="14"/>
      </w:pPr>
      <w:r>
        <w:rPr>
          <w:rFonts w:ascii="Times New Roman" w:eastAsia="Times New Roman" w:hAnsi="Times New Roman" w:cs="Times New Roman"/>
        </w:rPr>
        <w:t>Osoby uprawnione do kontaktu z Wykonawcami:</w:t>
      </w:r>
    </w:p>
    <w:p w:rsidR="004839A2" w:rsidRDefault="00FF0DFA">
      <w:pPr>
        <w:ind w:left="14" w:right="14"/>
      </w:pPr>
      <w:r>
        <w:rPr>
          <w:rFonts w:ascii="Times New Roman" w:eastAsia="Times New Roman" w:hAnsi="Times New Roman" w:cs="Times New Roman"/>
        </w:rPr>
        <w:lastRenderedPageBreak/>
        <w:t>Elżbieta Paulińska — Skarbnik Gminy - sprawy merytoryczne,</w:t>
      </w:r>
    </w:p>
    <w:p w:rsidR="004839A2" w:rsidRDefault="00FF0DFA">
      <w:pPr>
        <w:ind w:left="14" w:right="14"/>
      </w:pPr>
      <w:r>
        <w:rPr>
          <w:rFonts w:ascii="Times New Roman" w:eastAsia="Times New Roman" w:hAnsi="Times New Roman" w:cs="Times New Roman"/>
        </w:rPr>
        <w:t>Anna Makowska —młodszy referent ds. zamówień publicznych- sprawy proceduralne.</w:t>
      </w:r>
    </w:p>
    <w:p w:rsidR="004839A2" w:rsidRDefault="00FF0DFA" w:rsidP="00AB4E39">
      <w:pPr>
        <w:numPr>
          <w:ilvl w:val="0"/>
          <w:numId w:val="21"/>
        </w:numPr>
        <w:ind w:right="14"/>
      </w:pPr>
      <w:r>
        <w:rPr>
          <w:rFonts w:ascii="Times New Roman" w:eastAsia="Times New Roman" w:hAnsi="Times New Roman" w:cs="Times New Roman"/>
        </w:rPr>
        <w:t>Wykonawca może zwrócić się do Zamawiającego o wyjaśnienie treści SIWZ.</w:t>
      </w:r>
    </w:p>
    <w:p w:rsidR="004839A2" w:rsidRDefault="00FF0DFA">
      <w:pPr>
        <w:ind w:left="14" w:right="14"/>
      </w:pPr>
      <w:r>
        <w:rPr>
          <w:rFonts w:ascii="Times New Roman" w:eastAsia="Times New Roman" w:hAnsi="Times New Roman" w:cs="Times New Roman"/>
        </w:rPr>
        <w:t>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rsidR="004839A2" w:rsidRDefault="00FF0DFA" w:rsidP="00AB4E39">
      <w:pPr>
        <w:numPr>
          <w:ilvl w:val="0"/>
          <w:numId w:val="21"/>
        </w:numPr>
        <w:ind w:right="14"/>
      </w:pPr>
      <w:r>
        <w:rPr>
          <w:rFonts w:ascii="Times New Roman" w:eastAsia="Times New Roman" w:hAnsi="Times New Roman" w:cs="Times New Roman"/>
        </w:rPr>
        <w:t>Jeżeli wniosek o wyjaśnienie treści SIWZ wpłynął po upływie terminu składania wniosku, o którym mowa w ust. 8, lub dotyczy udzielonych wyjaśnień, Zamawiający może udzielić wyjaśnień albo pozostawić wniosek bez rozpoznania.</w:t>
      </w:r>
    </w:p>
    <w:p w:rsidR="004839A2" w:rsidRDefault="00FF0DFA" w:rsidP="00AB4E39">
      <w:pPr>
        <w:numPr>
          <w:ilvl w:val="0"/>
          <w:numId w:val="21"/>
        </w:numPr>
        <w:ind w:right="14"/>
      </w:pPr>
      <w:r>
        <w:rPr>
          <w:noProof/>
        </w:rPr>
        <w:drawing>
          <wp:anchor distT="0" distB="0" distL="114300" distR="114300" simplePos="0" relativeHeight="251698176" behindDoc="0" locked="0" layoutInCell="1" allowOverlap="0">
            <wp:simplePos x="0" y="0"/>
            <wp:positionH relativeFrom="page">
              <wp:posOffset>607709</wp:posOffset>
            </wp:positionH>
            <wp:positionV relativeFrom="page">
              <wp:posOffset>7304382</wp:posOffset>
            </wp:positionV>
            <wp:extent cx="13708" cy="13704"/>
            <wp:effectExtent l="0" t="0" r="0" b="0"/>
            <wp:wrapSquare wrapText="bothSides"/>
            <wp:docPr id="35158" name="Picture 35158"/>
            <wp:cNvGraphicFramePr/>
            <a:graphic xmlns:a="http://schemas.openxmlformats.org/drawingml/2006/main">
              <a:graphicData uri="http://schemas.openxmlformats.org/drawingml/2006/picture">
                <pic:pic xmlns:pic="http://schemas.openxmlformats.org/drawingml/2006/picture">
                  <pic:nvPicPr>
                    <pic:cNvPr id="35158" name="Picture 35158"/>
                    <pic:cNvPicPr/>
                  </pic:nvPicPr>
                  <pic:blipFill>
                    <a:blip r:embed="rId49"/>
                    <a:stretch>
                      <a:fillRect/>
                    </a:stretch>
                  </pic:blipFill>
                  <pic:spPr>
                    <a:xfrm>
                      <a:off x="0" y="0"/>
                      <a:ext cx="13708" cy="13704"/>
                    </a:xfrm>
                    <a:prstGeom prst="rect">
                      <a:avLst/>
                    </a:prstGeom>
                  </pic:spPr>
                </pic:pic>
              </a:graphicData>
            </a:graphic>
          </wp:anchor>
        </w:drawing>
      </w:r>
      <w:r>
        <w:rPr>
          <w:noProof/>
        </w:rPr>
        <w:drawing>
          <wp:anchor distT="0" distB="0" distL="114300" distR="114300" simplePos="0" relativeHeight="251699200" behindDoc="0" locked="0" layoutInCell="1" allowOverlap="0">
            <wp:simplePos x="0" y="0"/>
            <wp:positionH relativeFrom="page">
              <wp:posOffset>3728498</wp:posOffset>
            </wp:positionH>
            <wp:positionV relativeFrom="page">
              <wp:posOffset>10145737</wp:posOffset>
            </wp:positionV>
            <wp:extent cx="9139" cy="4568"/>
            <wp:effectExtent l="0" t="0" r="0" b="0"/>
            <wp:wrapTopAndBottom/>
            <wp:docPr id="35159" name="Picture 35159"/>
            <wp:cNvGraphicFramePr/>
            <a:graphic xmlns:a="http://schemas.openxmlformats.org/drawingml/2006/main">
              <a:graphicData uri="http://schemas.openxmlformats.org/drawingml/2006/picture">
                <pic:pic xmlns:pic="http://schemas.openxmlformats.org/drawingml/2006/picture">
                  <pic:nvPicPr>
                    <pic:cNvPr id="35159" name="Picture 35159"/>
                    <pic:cNvPicPr/>
                  </pic:nvPicPr>
                  <pic:blipFill>
                    <a:blip r:embed="rId50"/>
                    <a:stretch>
                      <a:fillRect/>
                    </a:stretch>
                  </pic:blipFill>
                  <pic:spPr>
                    <a:xfrm>
                      <a:off x="0" y="0"/>
                      <a:ext cx="9139" cy="4568"/>
                    </a:xfrm>
                    <a:prstGeom prst="rect">
                      <a:avLst/>
                    </a:prstGeom>
                  </pic:spPr>
                </pic:pic>
              </a:graphicData>
            </a:graphic>
          </wp:anchor>
        </w:drawing>
      </w:r>
      <w:r>
        <w:rPr>
          <w:noProof/>
        </w:rPr>
        <w:drawing>
          <wp:anchor distT="0" distB="0" distL="114300" distR="114300" simplePos="0" relativeHeight="251700224" behindDoc="0" locked="0" layoutInCell="1" allowOverlap="0">
            <wp:simplePos x="0" y="0"/>
            <wp:positionH relativeFrom="page">
              <wp:posOffset>434078</wp:posOffset>
            </wp:positionH>
            <wp:positionV relativeFrom="page">
              <wp:posOffset>1840942</wp:posOffset>
            </wp:positionV>
            <wp:extent cx="18277" cy="4568"/>
            <wp:effectExtent l="0" t="0" r="0" b="0"/>
            <wp:wrapSquare wrapText="bothSides"/>
            <wp:docPr id="35154" name="Picture 35154"/>
            <wp:cNvGraphicFramePr/>
            <a:graphic xmlns:a="http://schemas.openxmlformats.org/drawingml/2006/main">
              <a:graphicData uri="http://schemas.openxmlformats.org/drawingml/2006/picture">
                <pic:pic xmlns:pic="http://schemas.openxmlformats.org/drawingml/2006/picture">
                  <pic:nvPicPr>
                    <pic:cNvPr id="35154" name="Picture 35154"/>
                    <pic:cNvPicPr/>
                  </pic:nvPicPr>
                  <pic:blipFill>
                    <a:blip r:embed="rId51"/>
                    <a:stretch>
                      <a:fillRect/>
                    </a:stretch>
                  </pic:blipFill>
                  <pic:spPr>
                    <a:xfrm>
                      <a:off x="0" y="0"/>
                      <a:ext cx="18277" cy="4568"/>
                    </a:xfrm>
                    <a:prstGeom prst="rect">
                      <a:avLst/>
                    </a:prstGeom>
                  </pic:spPr>
                </pic:pic>
              </a:graphicData>
            </a:graphic>
          </wp:anchor>
        </w:drawing>
      </w:r>
      <w:r>
        <w:rPr>
          <w:noProof/>
        </w:rPr>
        <w:drawing>
          <wp:anchor distT="0" distB="0" distL="114300" distR="114300" simplePos="0" relativeHeight="251701248" behindDoc="0" locked="0" layoutInCell="1" allowOverlap="0">
            <wp:simplePos x="0" y="0"/>
            <wp:positionH relativeFrom="page">
              <wp:posOffset>479770</wp:posOffset>
            </wp:positionH>
            <wp:positionV relativeFrom="page">
              <wp:posOffset>1840942</wp:posOffset>
            </wp:positionV>
            <wp:extent cx="18277" cy="9136"/>
            <wp:effectExtent l="0" t="0" r="0" b="0"/>
            <wp:wrapSquare wrapText="bothSides"/>
            <wp:docPr id="35156" name="Picture 35156"/>
            <wp:cNvGraphicFramePr/>
            <a:graphic xmlns:a="http://schemas.openxmlformats.org/drawingml/2006/main">
              <a:graphicData uri="http://schemas.openxmlformats.org/drawingml/2006/picture">
                <pic:pic xmlns:pic="http://schemas.openxmlformats.org/drawingml/2006/picture">
                  <pic:nvPicPr>
                    <pic:cNvPr id="35156" name="Picture 35156"/>
                    <pic:cNvPicPr/>
                  </pic:nvPicPr>
                  <pic:blipFill>
                    <a:blip r:embed="rId52"/>
                    <a:stretch>
                      <a:fillRect/>
                    </a:stretch>
                  </pic:blipFill>
                  <pic:spPr>
                    <a:xfrm>
                      <a:off x="0" y="0"/>
                      <a:ext cx="18277" cy="9136"/>
                    </a:xfrm>
                    <a:prstGeom prst="rect">
                      <a:avLst/>
                    </a:prstGeom>
                  </pic:spPr>
                </pic:pic>
              </a:graphicData>
            </a:graphic>
          </wp:anchor>
        </w:drawing>
      </w:r>
      <w:r>
        <w:rPr>
          <w:noProof/>
        </w:rPr>
        <w:drawing>
          <wp:anchor distT="0" distB="0" distL="114300" distR="114300" simplePos="0" relativeHeight="251702272" behindDoc="0" locked="0" layoutInCell="1" allowOverlap="0">
            <wp:simplePos x="0" y="0"/>
            <wp:positionH relativeFrom="page">
              <wp:posOffset>507185</wp:posOffset>
            </wp:positionH>
            <wp:positionV relativeFrom="page">
              <wp:posOffset>1840942</wp:posOffset>
            </wp:positionV>
            <wp:extent cx="9138" cy="9136"/>
            <wp:effectExtent l="0" t="0" r="0" b="0"/>
            <wp:wrapSquare wrapText="bothSides"/>
            <wp:docPr id="35155" name="Picture 35155"/>
            <wp:cNvGraphicFramePr/>
            <a:graphic xmlns:a="http://schemas.openxmlformats.org/drawingml/2006/main">
              <a:graphicData uri="http://schemas.openxmlformats.org/drawingml/2006/picture">
                <pic:pic xmlns:pic="http://schemas.openxmlformats.org/drawingml/2006/picture">
                  <pic:nvPicPr>
                    <pic:cNvPr id="35155" name="Picture 35155"/>
                    <pic:cNvPicPr/>
                  </pic:nvPicPr>
                  <pic:blipFill>
                    <a:blip r:embed="rId53"/>
                    <a:stretch>
                      <a:fillRect/>
                    </a:stretch>
                  </pic:blipFill>
                  <pic:spPr>
                    <a:xfrm>
                      <a:off x="0" y="0"/>
                      <a:ext cx="9138" cy="9136"/>
                    </a:xfrm>
                    <a:prstGeom prst="rect">
                      <a:avLst/>
                    </a:prstGeom>
                  </pic:spPr>
                </pic:pic>
              </a:graphicData>
            </a:graphic>
          </wp:anchor>
        </w:drawing>
      </w:r>
      <w:r>
        <w:rPr>
          <w:rFonts w:ascii="Times New Roman" w:eastAsia="Times New Roman" w:hAnsi="Times New Roman" w:cs="Times New Roman"/>
        </w:rPr>
        <w:t>Przedłużenie terminu składania ofert nie wpływa na bieg terminu składania wniosku, o którym mowa w ust. 8.</w:t>
      </w:r>
    </w:p>
    <w:p w:rsidR="004839A2" w:rsidRDefault="00FF0DFA" w:rsidP="00AB4E39">
      <w:pPr>
        <w:numPr>
          <w:ilvl w:val="0"/>
          <w:numId w:val="21"/>
        </w:numPr>
        <w:ind w:right="14"/>
      </w:pPr>
      <w:r>
        <w:rPr>
          <w:rFonts w:ascii="Times New Roman" w:eastAsia="Times New Roman" w:hAnsi="Times New Roman" w:cs="Times New Roman"/>
        </w:rPr>
        <w:t>Treść zapytań wraz z wyjaśnieniami Zamawiający zamieszcza na stronnie internetowej :</w:t>
      </w:r>
    </w:p>
    <w:p w:rsidR="004839A2" w:rsidRDefault="00FF0DFA" w:rsidP="00AB4E39">
      <w:pPr>
        <w:numPr>
          <w:ilvl w:val="0"/>
          <w:numId w:val="21"/>
        </w:numPr>
        <w:ind w:right="14"/>
      </w:pPr>
      <w:r>
        <w:rPr>
          <w:rFonts w:ascii="Times New Roman" w:eastAsia="Times New Roman" w:hAnsi="Times New Roman" w:cs="Times New Roman"/>
        </w:rPr>
        <w:t>Telefonicznych wyjaśnień i odpowiedzi nie udziela się.</w:t>
      </w:r>
    </w:p>
    <w:p w:rsidR="004839A2" w:rsidRDefault="00FF0DFA" w:rsidP="00AB4E39">
      <w:pPr>
        <w:numPr>
          <w:ilvl w:val="0"/>
          <w:numId w:val="21"/>
        </w:numPr>
        <w:spacing w:after="251"/>
        <w:ind w:right="14"/>
      </w:pPr>
      <w:r>
        <w:rPr>
          <w:rFonts w:ascii="Times New Roman" w:eastAsia="Times New Roman" w:hAnsi="Times New Roman" w:cs="Times New Roman"/>
        </w:rPr>
        <w:t>Nie przewiduje się zebrania wszystkich Wykonawców.</w:t>
      </w:r>
    </w:p>
    <w:p w:rsidR="004839A2" w:rsidRPr="00FF0DFA" w:rsidRDefault="00FF0DFA">
      <w:pPr>
        <w:ind w:left="14" w:right="14"/>
        <w:rPr>
          <w:b/>
          <w:bCs/>
        </w:rPr>
      </w:pPr>
      <w:r w:rsidRPr="00FF0DFA">
        <w:rPr>
          <w:rFonts w:ascii="Times New Roman" w:eastAsia="Times New Roman" w:hAnsi="Times New Roman" w:cs="Times New Roman"/>
          <w:b/>
          <w:bCs/>
          <w:highlight w:val="lightGray"/>
        </w:rPr>
        <w:t>Rozdz. X. WYMAGANIA DOTYCZĄCE WADIUM</w:t>
      </w:r>
    </w:p>
    <w:p w:rsidR="004839A2" w:rsidRDefault="00FF0DFA">
      <w:pPr>
        <w:spacing w:after="285"/>
        <w:ind w:left="14" w:right="14"/>
      </w:pPr>
      <w:r>
        <w:rPr>
          <w:rFonts w:ascii="Times New Roman" w:eastAsia="Times New Roman" w:hAnsi="Times New Roman" w:cs="Times New Roman"/>
        </w:rPr>
        <w:t>1. Zamawiający nie żąda wniesienia wadium.</w:t>
      </w:r>
    </w:p>
    <w:p w:rsidR="004839A2" w:rsidRPr="00FF0DFA" w:rsidRDefault="00FF0DFA">
      <w:pPr>
        <w:tabs>
          <w:tab w:val="center" w:pos="3389"/>
        </w:tabs>
        <w:spacing w:after="4" w:line="267" w:lineRule="auto"/>
        <w:ind w:left="0" w:right="0" w:firstLine="0"/>
        <w:jc w:val="left"/>
        <w:rPr>
          <w:b/>
          <w:bCs/>
        </w:rPr>
      </w:pPr>
      <w:r w:rsidRPr="00FF0DFA">
        <w:rPr>
          <w:rFonts w:ascii="Times New Roman" w:eastAsia="Times New Roman" w:hAnsi="Times New Roman" w:cs="Times New Roman"/>
          <w:b/>
          <w:bCs/>
          <w:sz w:val="26"/>
          <w:highlight w:val="lightGray"/>
        </w:rPr>
        <w:t xml:space="preserve">Rozdz. XI. </w:t>
      </w:r>
      <w:r w:rsidRPr="00FF0DFA">
        <w:rPr>
          <w:rFonts w:ascii="Times New Roman" w:eastAsia="Times New Roman" w:hAnsi="Times New Roman" w:cs="Times New Roman"/>
          <w:b/>
          <w:bCs/>
          <w:sz w:val="26"/>
          <w:highlight w:val="lightGray"/>
        </w:rPr>
        <w:tab/>
        <w:t>ZWIĄZANIA OFERTĄ</w:t>
      </w:r>
    </w:p>
    <w:p w:rsidR="004839A2" w:rsidRDefault="00FF0DFA" w:rsidP="00AB4E39">
      <w:pPr>
        <w:numPr>
          <w:ilvl w:val="0"/>
          <w:numId w:val="22"/>
        </w:numPr>
        <w:ind w:right="14"/>
      </w:pPr>
      <w:r>
        <w:rPr>
          <w:rFonts w:ascii="Times New Roman" w:eastAsia="Times New Roman" w:hAnsi="Times New Roman" w:cs="Times New Roman"/>
        </w:rPr>
        <w:t>Termin związania ofertą wynosi 30 dni i rozpoczyna się wraz z upływem terminu składania ofert.</w:t>
      </w:r>
    </w:p>
    <w:p w:rsidR="004839A2" w:rsidRDefault="00FF0DFA" w:rsidP="00AB4E39">
      <w:pPr>
        <w:numPr>
          <w:ilvl w:val="0"/>
          <w:numId w:val="22"/>
        </w:numPr>
        <w:ind w:right="14"/>
      </w:pPr>
      <w:r>
        <w:rPr>
          <w:rFonts w:ascii="Times New Roman" w:eastAsia="Times New Roman" w:hAnsi="Times New Roman"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4839A2" w:rsidRDefault="00FF0DFA" w:rsidP="00AB4E39">
      <w:pPr>
        <w:numPr>
          <w:ilvl w:val="0"/>
          <w:numId w:val="22"/>
        </w:numPr>
        <w:ind w:right="14"/>
      </w:pPr>
      <w:r>
        <w:rPr>
          <w:rFonts w:ascii="Times New Roman" w:eastAsia="Times New Roman" w:hAnsi="Times New Roman" w:cs="Times New Roman"/>
        </w:rPr>
        <w:t>Odmowa wyrażenia zgody, o której mowa w ust. 2, nie powoduje utraty wadium</w:t>
      </w:r>
    </w:p>
    <w:p w:rsidR="004839A2" w:rsidRPr="00EC0C1B" w:rsidRDefault="00FF0DFA" w:rsidP="00AB4E39">
      <w:pPr>
        <w:numPr>
          <w:ilvl w:val="0"/>
          <w:numId w:val="22"/>
        </w:numPr>
        <w:ind w:right="14"/>
        <w:rPr>
          <w:color w:val="auto"/>
        </w:rPr>
      </w:pPr>
      <w:r w:rsidRPr="00EC0C1B">
        <w:rPr>
          <w:rFonts w:ascii="Times New Roman" w:eastAsia="Times New Roman" w:hAnsi="Times New Roman" w:cs="Times New Roman"/>
          <w:color w:val="auto"/>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 dotyczy jedynie Wykonawcy, którego "Oferta została wybrana 'jako najkorzystniejsza.</w:t>
      </w:r>
    </w:p>
    <w:p w:rsidR="00FF0DFA" w:rsidRPr="00FF0DFA" w:rsidRDefault="00FF0DFA" w:rsidP="00FF0DFA">
      <w:pPr>
        <w:ind w:left="18" w:right="14" w:firstLine="0"/>
        <w:rPr>
          <w:color w:val="FF0000"/>
        </w:rPr>
      </w:pPr>
    </w:p>
    <w:p w:rsidR="004839A2" w:rsidRDefault="00FF0DFA">
      <w:pPr>
        <w:spacing w:after="4" w:line="267" w:lineRule="auto"/>
        <w:ind w:left="17" w:right="0" w:hanging="3"/>
        <w:rPr>
          <w:rFonts w:ascii="Times New Roman" w:eastAsia="Times New Roman" w:hAnsi="Times New Roman" w:cs="Times New Roman"/>
          <w:b/>
          <w:bCs/>
          <w:sz w:val="26"/>
        </w:rPr>
      </w:pPr>
      <w:r w:rsidRPr="00FF0DFA">
        <w:rPr>
          <w:rFonts w:ascii="Times New Roman" w:eastAsia="Times New Roman" w:hAnsi="Times New Roman" w:cs="Times New Roman"/>
          <w:b/>
          <w:bCs/>
          <w:sz w:val="26"/>
          <w:highlight w:val="lightGray"/>
        </w:rPr>
        <w:t>Rozdz. XII. OPIS SPOSOBU PRZYGOTOWANIA OFERT</w:t>
      </w:r>
    </w:p>
    <w:p w:rsidR="00FF0DFA" w:rsidRPr="00FF0DFA" w:rsidRDefault="00FF0DFA">
      <w:pPr>
        <w:spacing w:after="4" w:line="267" w:lineRule="auto"/>
        <w:ind w:left="17" w:right="0" w:hanging="3"/>
        <w:rPr>
          <w:b/>
          <w:bCs/>
        </w:rPr>
      </w:pPr>
    </w:p>
    <w:p w:rsidR="004839A2" w:rsidRDefault="00FF0DFA">
      <w:pPr>
        <w:ind w:left="14" w:right="14"/>
      </w:pPr>
      <w:r>
        <w:rPr>
          <w:rFonts w:ascii="Times New Roman" w:eastAsia="Times New Roman" w:hAnsi="Times New Roman" w:cs="Times New Roman"/>
        </w:rPr>
        <w:t>1. Wykonawcy zobowiązani są zapoznać się dokładnie z informacjami zawartymi w SIWZ</w:t>
      </w:r>
    </w:p>
    <w:p w:rsidR="004839A2" w:rsidRDefault="00FF0DFA">
      <w:pPr>
        <w:spacing w:line="300" w:lineRule="auto"/>
        <w:ind w:left="14" w:right="14"/>
      </w:pPr>
      <w:r>
        <w:rPr>
          <w:rFonts w:ascii="Times New Roman" w:eastAsia="Times New Roman" w:hAnsi="Times New Roman" w:cs="Times New Roman"/>
        </w:rPr>
        <w:t>i przygotować ofertę zgodnie z wymaganiami określonymi w tym dokumencie, a w szczególności by treść oferty odpowiadała treści SIWZ.</w:t>
      </w:r>
    </w:p>
    <w:p w:rsidR="004839A2" w:rsidRDefault="00FF0DFA" w:rsidP="00AB4E39">
      <w:pPr>
        <w:numPr>
          <w:ilvl w:val="0"/>
          <w:numId w:val="23"/>
        </w:numPr>
        <w:spacing w:after="44"/>
        <w:ind w:right="46"/>
      </w:pPr>
      <w:r>
        <w:rPr>
          <w:rFonts w:ascii="Times New Roman" w:eastAsia="Times New Roman" w:hAnsi="Times New Roman" w:cs="Times New Roman"/>
        </w:rPr>
        <w:t>Sytuacja, gdy Wykonawca, który przedkłada ofertę, partycypuje jako Wykonawca w więcej niż jednej ofercie, spowoduje, że wszystkie oferty z udziałem tego Wykonawcy zostaną odrzucone.</w:t>
      </w:r>
    </w:p>
    <w:p w:rsidR="004839A2" w:rsidRDefault="00FF0DFA">
      <w:pPr>
        <w:spacing w:after="38" w:line="240" w:lineRule="auto"/>
        <w:ind w:left="21" w:right="94"/>
        <w:jc w:val="left"/>
      </w:pPr>
      <w:r>
        <w:rPr>
          <w:rFonts w:ascii="Times New Roman" w:eastAsia="Times New Roman" w:hAnsi="Times New Roman" w:cs="Times New Roman"/>
        </w:rPr>
        <w:t>(Podmiot składający ofertę jako uczestnik konsorcjum i jednocześnie składający ofertę samodzielnie lub jako uczestnik innego konsorcjum zostanie potraktowany jako składający dwie oferty i na tej podstawie wszystkie oferty z jego udziałem zostaną odrzucone).</w:t>
      </w:r>
    </w:p>
    <w:p w:rsidR="004839A2" w:rsidRDefault="00FF0DFA" w:rsidP="00AB4E39">
      <w:pPr>
        <w:numPr>
          <w:ilvl w:val="0"/>
          <w:numId w:val="23"/>
        </w:numPr>
        <w:ind w:right="46"/>
      </w:pPr>
      <w:r>
        <w:rPr>
          <w:rFonts w:ascii="Times New Roman" w:eastAsia="Times New Roman" w:hAnsi="Times New Roman" w:cs="Times New Roman"/>
        </w:rPr>
        <w:lastRenderedPageBreak/>
        <w:t>Ofertę należy złożyć, pod rygorem nieważności, w formie pisemnej w języku polskim.</w:t>
      </w:r>
    </w:p>
    <w:p w:rsidR="004839A2" w:rsidRDefault="00FF0DFA" w:rsidP="00AB4E39">
      <w:pPr>
        <w:numPr>
          <w:ilvl w:val="0"/>
          <w:numId w:val="23"/>
        </w:numPr>
        <w:spacing w:after="51"/>
        <w:ind w:right="46"/>
      </w:pPr>
      <w:r>
        <w:rPr>
          <w:rFonts w:ascii="Times New Roman" w:eastAsia="Times New Roman" w:hAnsi="Times New Roman" w:cs="Times New Roman"/>
        </w:rPr>
        <w:t>Zaleca się, aby Wykonawcy do sporządzenia oferty wykorzystali Załączniki stanowiące integralną część SIWZ. Dopuszcza się sporządzenie własnych formularzy z zastrzeżeniem niedokonywania jakichkolwiek zmian merytorycznych w stosunku do wzorów.</w:t>
      </w:r>
    </w:p>
    <w:p w:rsidR="004839A2" w:rsidRDefault="00FF0DFA" w:rsidP="00AB4E39">
      <w:pPr>
        <w:numPr>
          <w:ilvl w:val="0"/>
          <w:numId w:val="23"/>
        </w:numPr>
        <w:spacing w:line="296" w:lineRule="auto"/>
        <w:ind w:right="46"/>
      </w:pPr>
      <w:r>
        <w:rPr>
          <w:rFonts w:ascii="Times New Roman" w:eastAsia="Times New Roman" w:hAnsi="Times New Roman" w:cs="Times New Roman"/>
        </w:rPr>
        <w:t>Wykonawcą może być osoba fizyczna, osoba prawna albo jednostka organizacyjna nie posiadająca osobowości prawnej oraz podmioty te występujące wspólnie (konsorcjum, spółka cywilna) z zastrzeżeniem, że złożona przez podmioty te występujące wspólnie oferta spełniać będzie następujące wymagania:</w:t>
      </w:r>
    </w:p>
    <w:p w:rsidR="004839A2" w:rsidRDefault="00FF0DFA" w:rsidP="00AB4E39">
      <w:pPr>
        <w:numPr>
          <w:ilvl w:val="0"/>
          <w:numId w:val="24"/>
        </w:numPr>
        <w:spacing w:after="40"/>
        <w:ind w:right="14"/>
      </w:pPr>
      <w:r>
        <w:rPr>
          <w:rFonts w:ascii="Times New Roman" w:eastAsia="Times New Roman" w:hAnsi="Times New Roman" w:cs="Times New Roman"/>
        </w:rPr>
        <w:t>Wykonawcy ustanowią Pełnomocnika do reprezentowania ich w postępowaniu o udzielenie zamówienia albo reprezentowania w postępowaniu i zawarcia umowy w sprawie zamówienia publicznego;</w:t>
      </w:r>
    </w:p>
    <w:p w:rsidR="004839A2" w:rsidRDefault="00FF0DFA" w:rsidP="00AB4E39">
      <w:pPr>
        <w:numPr>
          <w:ilvl w:val="0"/>
          <w:numId w:val="24"/>
        </w:numPr>
        <w:spacing w:after="58"/>
        <w:ind w:right="14"/>
      </w:pPr>
      <w:r>
        <w:rPr>
          <w:rFonts w:ascii="Times New Roman" w:eastAsia="Times New Roman" w:hAnsi="Times New Roman" w:cs="Times New Roman"/>
        </w:rPr>
        <w:t>oferta musi być podpisana w taki sposób, aby prawnie zobowiązywała wszystkich Wykonawców występujących wspólnie podpisy i parafy stawia na niej Wykonawca/Pełnomocnik upoważniony przez wszystkich Wykonawców występujących wspólnie do reprezentowania ich w postępowaniu albo reprezentowaniu w postępowaniu i</w:t>
      </w:r>
    </w:p>
    <w:p w:rsidR="004839A2" w:rsidRDefault="00FF0DFA">
      <w:pPr>
        <w:ind w:left="14" w:right="14"/>
      </w:pPr>
      <w:r>
        <w:rPr>
          <w:rFonts w:ascii="Times New Roman" w:eastAsia="Times New Roman" w:hAnsi="Times New Roman" w:cs="Times New Roman"/>
        </w:rPr>
        <w:t>zawarciu umowy;</w:t>
      </w:r>
    </w:p>
    <w:p w:rsidR="004839A2" w:rsidRDefault="00FF0DFA" w:rsidP="00AB4E39">
      <w:pPr>
        <w:numPr>
          <w:ilvl w:val="0"/>
          <w:numId w:val="24"/>
        </w:numPr>
        <w:spacing w:after="51"/>
        <w:ind w:right="14"/>
      </w:pPr>
      <w:r>
        <w:rPr>
          <w:noProof/>
        </w:rPr>
        <w:drawing>
          <wp:anchor distT="0" distB="0" distL="114300" distR="114300" simplePos="0" relativeHeight="251703296" behindDoc="0" locked="0" layoutInCell="1" allowOverlap="0">
            <wp:simplePos x="0" y="0"/>
            <wp:positionH relativeFrom="page">
              <wp:posOffset>6780748</wp:posOffset>
            </wp:positionH>
            <wp:positionV relativeFrom="page">
              <wp:posOffset>8830125</wp:posOffset>
            </wp:positionV>
            <wp:extent cx="4569" cy="4569"/>
            <wp:effectExtent l="0" t="0" r="0" b="0"/>
            <wp:wrapSquare wrapText="bothSides"/>
            <wp:docPr id="38214" name="Picture 38214"/>
            <wp:cNvGraphicFramePr/>
            <a:graphic xmlns:a="http://schemas.openxmlformats.org/drawingml/2006/main">
              <a:graphicData uri="http://schemas.openxmlformats.org/drawingml/2006/picture">
                <pic:pic xmlns:pic="http://schemas.openxmlformats.org/drawingml/2006/picture">
                  <pic:nvPicPr>
                    <pic:cNvPr id="38214" name="Picture 38214"/>
                    <pic:cNvPicPr/>
                  </pic:nvPicPr>
                  <pic:blipFill>
                    <a:blip r:embed="rId19"/>
                    <a:stretch>
                      <a:fillRect/>
                    </a:stretch>
                  </pic:blipFill>
                  <pic:spPr>
                    <a:xfrm>
                      <a:off x="0" y="0"/>
                      <a:ext cx="4569" cy="4569"/>
                    </a:xfrm>
                    <a:prstGeom prst="rect">
                      <a:avLst/>
                    </a:prstGeom>
                  </pic:spPr>
                </pic:pic>
              </a:graphicData>
            </a:graphic>
          </wp:anchor>
        </w:drawing>
      </w:r>
      <w:r>
        <w:rPr>
          <w:noProof/>
        </w:rPr>
        <w:drawing>
          <wp:anchor distT="0" distB="0" distL="114300" distR="114300" simplePos="0" relativeHeight="251704320" behindDoc="0" locked="0" layoutInCell="1" allowOverlap="0">
            <wp:simplePos x="0" y="0"/>
            <wp:positionH relativeFrom="page">
              <wp:posOffset>6789887</wp:posOffset>
            </wp:positionH>
            <wp:positionV relativeFrom="page">
              <wp:posOffset>8830125</wp:posOffset>
            </wp:positionV>
            <wp:extent cx="4570" cy="4569"/>
            <wp:effectExtent l="0" t="0" r="0" b="0"/>
            <wp:wrapSquare wrapText="bothSides"/>
            <wp:docPr id="38215" name="Picture 38215"/>
            <wp:cNvGraphicFramePr/>
            <a:graphic xmlns:a="http://schemas.openxmlformats.org/drawingml/2006/main">
              <a:graphicData uri="http://schemas.openxmlformats.org/drawingml/2006/picture">
                <pic:pic xmlns:pic="http://schemas.openxmlformats.org/drawingml/2006/picture">
                  <pic:nvPicPr>
                    <pic:cNvPr id="38215" name="Picture 38215"/>
                    <pic:cNvPicPr/>
                  </pic:nvPicPr>
                  <pic:blipFill>
                    <a:blip r:embed="rId19"/>
                    <a:stretch>
                      <a:fillRect/>
                    </a:stretch>
                  </pic:blipFill>
                  <pic:spPr>
                    <a:xfrm>
                      <a:off x="0" y="0"/>
                      <a:ext cx="4570" cy="4569"/>
                    </a:xfrm>
                    <a:prstGeom prst="rect">
                      <a:avLst/>
                    </a:prstGeom>
                  </pic:spPr>
                </pic:pic>
              </a:graphicData>
            </a:graphic>
          </wp:anchor>
        </w:drawing>
      </w:r>
      <w:r>
        <w:rPr>
          <w:noProof/>
        </w:rPr>
        <w:drawing>
          <wp:anchor distT="0" distB="0" distL="114300" distR="114300" simplePos="0" relativeHeight="251705344" behindDoc="0" locked="0" layoutInCell="1" allowOverlap="0">
            <wp:simplePos x="0" y="0"/>
            <wp:positionH relativeFrom="page">
              <wp:posOffset>6803595</wp:posOffset>
            </wp:positionH>
            <wp:positionV relativeFrom="page">
              <wp:posOffset>8830125</wp:posOffset>
            </wp:positionV>
            <wp:extent cx="4569" cy="4569"/>
            <wp:effectExtent l="0" t="0" r="0" b="0"/>
            <wp:wrapSquare wrapText="bothSides"/>
            <wp:docPr id="38216" name="Picture 38216"/>
            <wp:cNvGraphicFramePr/>
            <a:graphic xmlns:a="http://schemas.openxmlformats.org/drawingml/2006/main">
              <a:graphicData uri="http://schemas.openxmlformats.org/drawingml/2006/picture">
                <pic:pic xmlns:pic="http://schemas.openxmlformats.org/drawingml/2006/picture">
                  <pic:nvPicPr>
                    <pic:cNvPr id="38216" name="Picture 38216"/>
                    <pic:cNvPicPr/>
                  </pic:nvPicPr>
                  <pic:blipFill>
                    <a:blip r:embed="rId19"/>
                    <a:stretch>
                      <a:fillRect/>
                    </a:stretch>
                  </pic:blipFill>
                  <pic:spPr>
                    <a:xfrm>
                      <a:off x="0" y="0"/>
                      <a:ext cx="4569" cy="4569"/>
                    </a:xfrm>
                    <a:prstGeom prst="rect">
                      <a:avLst/>
                    </a:prstGeom>
                  </pic:spPr>
                </pic:pic>
              </a:graphicData>
            </a:graphic>
          </wp:anchor>
        </w:drawing>
      </w:r>
      <w:r>
        <w:rPr>
          <w:noProof/>
        </w:rPr>
        <w:drawing>
          <wp:anchor distT="0" distB="0" distL="114300" distR="114300" simplePos="0" relativeHeight="251706368" behindDoc="0" locked="0" layoutInCell="1" allowOverlap="0">
            <wp:simplePos x="0" y="0"/>
            <wp:positionH relativeFrom="page">
              <wp:posOffset>6835580</wp:posOffset>
            </wp:positionH>
            <wp:positionV relativeFrom="page">
              <wp:posOffset>8830125</wp:posOffset>
            </wp:positionV>
            <wp:extent cx="4569" cy="4569"/>
            <wp:effectExtent l="0" t="0" r="0" b="0"/>
            <wp:wrapSquare wrapText="bothSides"/>
            <wp:docPr id="38217" name="Picture 38217"/>
            <wp:cNvGraphicFramePr/>
            <a:graphic xmlns:a="http://schemas.openxmlformats.org/drawingml/2006/main">
              <a:graphicData uri="http://schemas.openxmlformats.org/drawingml/2006/picture">
                <pic:pic xmlns:pic="http://schemas.openxmlformats.org/drawingml/2006/picture">
                  <pic:nvPicPr>
                    <pic:cNvPr id="38217" name="Picture 38217"/>
                    <pic:cNvPicPr/>
                  </pic:nvPicPr>
                  <pic:blipFill>
                    <a:blip r:embed="rId19"/>
                    <a:stretch>
                      <a:fillRect/>
                    </a:stretch>
                  </pic:blipFill>
                  <pic:spPr>
                    <a:xfrm>
                      <a:off x="0" y="0"/>
                      <a:ext cx="4569" cy="4569"/>
                    </a:xfrm>
                    <a:prstGeom prst="rect">
                      <a:avLst/>
                    </a:prstGeom>
                  </pic:spPr>
                </pic:pic>
              </a:graphicData>
            </a:graphic>
          </wp:anchor>
        </w:drawing>
      </w:r>
      <w:r>
        <w:rPr>
          <w:noProof/>
        </w:rPr>
        <w:drawing>
          <wp:anchor distT="0" distB="0" distL="114300" distR="114300" simplePos="0" relativeHeight="251707392" behindDoc="0" locked="0" layoutInCell="1" allowOverlap="0">
            <wp:simplePos x="0" y="0"/>
            <wp:positionH relativeFrom="page">
              <wp:posOffset>6853856</wp:posOffset>
            </wp:positionH>
            <wp:positionV relativeFrom="page">
              <wp:posOffset>8830125</wp:posOffset>
            </wp:positionV>
            <wp:extent cx="4569" cy="4569"/>
            <wp:effectExtent l="0" t="0" r="0" b="0"/>
            <wp:wrapSquare wrapText="bothSides"/>
            <wp:docPr id="38218" name="Picture 38218"/>
            <wp:cNvGraphicFramePr/>
            <a:graphic xmlns:a="http://schemas.openxmlformats.org/drawingml/2006/main">
              <a:graphicData uri="http://schemas.openxmlformats.org/drawingml/2006/picture">
                <pic:pic xmlns:pic="http://schemas.openxmlformats.org/drawingml/2006/picture">
                  <pic:nvPicPr>
                    <pic:cNvPr id="38218" name="Picture 38218"/>
                    <pic:cNvPicPr/>
                  </pic:nvPicPr>
                  <pic:blipFill>
                    <a:blip r:embed="rId19"/>
                    <a:stretch>
                      <a:fillRect/>
                    </a:stretch>
                  </pic:blipFill>
                  <pic:spPr>
                    <a:xfrm>
                      <a:off x="0" y="0"/>
                      <a:ext cx="4569" cy="4569"/>
                    </a:xfrm>
                    <a:prstGeom prst="rect">
                      <a:avLst/>
                    </a:prstGeom>
                  </pic:spPr>
                </pic:pic>
              </a:graphicData>
            </a:graphic>
          </wp:anchor>
        </w:drawing>
      </w:r>
      <w:r>
        <w:rPr>
          <w:noProof/>
        </w:rPr>
        <w:drawing>
          <wp:anchor distT="0" distB="0" distL="114300" distR="114300" simplePos="0" relativeHeight="251708416" behindDoc="0" locked="0" layoutInCell="1" allowOverlap="0">
            <wp:simplePos x="0" y="0"/>
            <wp:positionH relativeFrom="page">
              <wp:posOffset>6872133</wp:posOffset>
            </wp:positionH>
            <wp:positionV relativeFrom="page">
              <wp:posOffset>8830125</wp:posOffset>
            </wp:positionV>
            <wp:extent cx="4569" cy="4569"/>
            <wp:effectExtent l="0" t="0" r="0" b="0"/>
            <wp:wrapSquare wrapText="bothSides"/>
            <wp:docPr id="38219" name="Picture 38219"/>
            <wp:cNvGraphicFramePr/>
            <a:graphic xmlns:a="http://schemas.openxmlformats.org/drawingml/2006/main">
              <a:graphicData uri="http://schemas.openxmlformats.org/drawingml/2006/picture">
                <pic:pic xmlns:pic="http://schemas.openxmlformats.org/drawingml/2006/picture">
                  <pic:nvPicPr>
                    <pic:cNvPr id="38219" name="Picture 38219"/>
                    <pic:cNvPicPr/>
                  </pic:nvPicPr>
                  <pic:blipFill>
                    <a:blip r:embed="rId19"/>
                    <a:stretch>
                      <a:fillRect/>
                    </a:stretch>
                  </pic:blipFill>
                  <pic:spPr>
                    <a:xfrm>
                      <a:off x="0" y="0"/>
                      <a:ext cx="4569" cy="4569"/>
                    </a:xfrm>
                    <a:prstGeom prst="rect">
                      <a:avLst/>
                    </a:prstGeom>
                  </pic:spPr>
                </pic:pic>
              </a:graphicData>
            </a:graphic>
          </wp:anchor>
        </w:drawing>
      </w:r>
      <w:r>
        <w:rPr>
          <w:noProof/>
        </w:rPr>
        <w:drawing>
          <wp:anchor distT="0" distB="0" distL="114300" distR="114300" simplePos="0" relativeHeight="251709440" behindDoc="0" locked="0" layoutInCell="1" allowOverlap="0">
            <wp:simplePos x="0" y="0"/>
            <wp:positionH relativeFrom="page">
              <wp:posOffset>6703072</wp:posOffset>
            </wp:positionH>
            <wp:positionV relativeFrom="page">
              <wp:posOffset>9131619</wp:posOffset>
            </wp:positionV>
            <wp:extent cx="4569" cy="4569"/>
            <wp:effectExtent l="0" t="0" r="0" b="0"/>
            <wp:wrapSquare wrapText="bothSides"/>
            <wp:docPr id="38220" name="Picture 38220"/>
            <wp:cNvGraphicFramePr/>
            <a:graphic xmlns:a="http://schemas.openxmlformats.org/drawingml/2006/main">
              <a:graphicData uri="http://schemas.openxmlformats.org/drawingml/2006/picture">
                <pic:pic xmlns:pic="http://schemas.openxmlformats.org/drawingml/2006/picture">
                  <pic:nvPicPr>
                    <pic:cNvPr id="38220" name="Picture 38220"/>
                    <pic:cNvPicPr/>
                  </pic:nvPicPr>
                  <pic:blipFill>
                    <a:blip r:embed="rId19"/>
                    <a:stretch>
                      <a:fillRect/>
                    </a:stretch>
                  </pic:blipFill>
                  <pic:spPr>
                    <a:xfrm>
                      <a:off x="0" y="0"/>
                      <a:ext cx="4569" cy="4569"/>
                    </a:xfrm>
                    <a:prstGeom prst="rect">
                      <a:avLst/>
                    </a:prstGeom>
                  </pic:spPr>
                </pic:pic>
              </a:graphicData>
            </a:graphic>
          </wp:anchor>
        </w:drawing>
      </w:r>
      <w:r>
        <w:rPr>
          <w:noProof/>
        </w:rPr>
        <w:drawing>
          <wp:anchor distT="0" distB="0" distL="114300" distR="114300" simplePos="0" relativeHeight="251710464" behindDoc="0" locked="0" layoutInCell="1" allowOverlap="0">
            <wp:simplePos x="0" y="0"/>
            <wp:positionH relativeFrom="page">
              <wp:posOffset>6831010</wp:posOffset>
            </wp:positionH>
            <wp:positionV relativeFrom="page">
              <wp:posOffset>9131619</wp:posOffset>
            </wp:positionV>
            <wp:extent cx="4569" cy="4569"/>
            <wp:effectExtent l="0" t="0" r="0" b="0"/>
            <wp:wrapSquare wrapText="bothSides"/>
            <wp:docPr id="38221" name="Picture 38221"/>
            <wp:cNvGraphicFramePr/>
            <a:graphic xmlns:a="http://schemas.openxmlformats.org/drawingml/2006/main">
              <a:graphicData uri="http://schemas.openxmlformats.org/drawingml/2006/picture">
                <pic:pic xmlns:pic="http://schemas.openxmlformats.org/drawingml/2006/picture">
                  <pic:nvPicPr>
                    <pic:cNvPr id="38221" name="Picture 38221"/>
                    <pic:cNvPicPr/>
                  </pic:nvPicPr>
                  <pic:blipFill>
                    <a:blip r:embed="rId19"/>
                    <a:stretch>
                      <a:fillRect/>
                    </a:stretch>
                  </pic:blipFill>
                  <pic:spPr>
                    <a:xfrm>
                      <a:off x="0" y="0"/>
                      <a:ext cx="4569" cy="4569"/>
                    </a:xfrm>
                    <a:prstGeom prst="rect">
                      <a:avLst/>
                    </a:prstGeom>
                  </pic:spPr>
                </pic:pic>
              </a:graphicData>
            </a:graphic>
          </wp:anchor>
        </w:drawing>
      </w:r>
      <w:r>
        <w:rPr>
          <w:noProof/>
        </w:rPr>
        <w:drawing>
          <wp:anchor distT="0" distB="0" distL="114300" distR="114300" simplePos="0" relativeHeight="251711488" behindDoc="0" locked="0" layoutInCell="1" allowOverlap="0">
            <wp:simplePos x="0" y="0"/>
            <wp:positionH relativeFrom="page">
              <wp:posOffset>6853856</wp:posOffset>
            </wp:positionH>
            <wp:positionV relativeFrom="page">
              <wp:posOffset>9131619</wp:posOffset>
            </wp:positionV>
            <wp:extent cx="4569" cy="4569"/>
            <wp:effectExtent l="0" t="0" r="0" b="0"/>
            <wp:wrapSquare wrapText="bothSides"/>
            <wp:docPr id="38222" name="Picture 38222"/>
            <wp:cNvGraphicFramePr/>
            <a:graphic xmlns:a="http://schemas.openxmlformats.org/drawingml/2006/main">
              <a:graphicData uri="http://schemas.openxmlformats.org/drawingml/2006/picture">
                <pic:pic xmlns:pic="http://schemas.openxmlformats.org/drawingml/2006/picture">
                  <pic:nvPicPr>
                    <pic:cNvPr id="38222" name="Picture 38222"/>
                    <pic:cNvPicPr/>
                  </pic:nvPicPr>
                  <pic:blipFill>
                    <a:blip r:embed="rId19"/>
                    <a:stretch>
                      <a:fillRect/>
                    </a:stretch>
                  </pic:blipFill>
                  <pic:spPr>
                    <a:xfrm>
                      <a:off x="0" y="0"/>
                      <a:ext cx="4569" cy="4569"/>
                    </a:xfrm>
                    <a:prstGeom prst="rect">
                      <a:avLst/>
                    </a:prstGeom>
                  </pic:spPr>
                </pic:pic>
              </a:graphicData>
            </a:graphic>
          </wp:anchor>
        </w:drawing>
      </w:r>
      <w:r>
        <w:rPr>
          <w:rFonts w:ascii="Times New Roman" w:eastAsia="Times New Roman" w:hAnsi="Times New Roman" w:cs="Times New Roman"/>
        </w:rPr>
        <w:t>Wykonawca/Pełnomocnik dołącza do oferty pełnomocnictwo (oryginał lub kopia potwierdzona notarialnie za zgodność z oryginałem) do reprezentowania ich w postępowaniu albo reprezentowaniu w postępowaniu i zawarciu umowy, z podpisami upoważnionych przedstawicieli Wykonawców. Treść pełnomocnictwa powinna zawierać w szczególności:</w:t>
      </w:r>
    </w:p>
    <w:p w:rsidR="004839A2" w:rsidRDefault="00FF0DFA" w:rsidP="00AB4E39">
      <w:pPr>
        <w:numPr>
          <w:ilvl w:val="0"/>
          <w:numId w:val="25"/>
        </w:numPr>
        <w:spacing w:after="39"/>
        <w:ind w:right="14"/>
      </w:pPr>
      <w:r>
        <w:rPr>
          <w:rFonts w:ascii="Times New Roman" w:eastAsia="Times New Roman" w:hAnsi="Times New Roman" w:cs="Times New Roman"/>
        </w:rPr>
        <w:t>w przypadku konsorcjum określenie rodzaju czynności, których dotyczy, oznaczenie Wykonawców ubiegających się o udzielenie zamówienia, wskazanie Wykonawcy/Pełnomocnika i zakres pełnomocnictwa (dokument powinien być podpisany przez upoważnionych przedstawicieli poszczególnych Wykonawców);</w:t>
      </w:r>
    </w:p>
    <w:p w:rsidR="004839A2" w:rsidRDefault="00FF0DFA" w:rsidP="00AB4E39">
      <w:pPr>
        <w:numPr>
          <w:ilvl w:val="0"/>
          <w:numId w:val="25"/>
        </w:numPr>
        <w:spacing w:line="296" w:lineRule="auto"/>
        <w:ind w:right="14"/>
      </w:pPr>
      <w:r>
        <w:rPr>
          <w:rFonts w:ascii="Times New Roman" w:eastAsia="Times New Roman" w:hAnsi="Times New Roman" w:cs="Times New Roman"/>
        </w:rPr>
        <w:t>w przypadku spółki cywilnej — określenie rodzaju czynności, których dotyczy, wskazanie pełnomocnika, zakresu pełnomocnictwa (dokument powinien być podpisany przez wszystkich wspólników spółki cywilnej);</w:t>
      </w:r>
    </w:p>
    <w:p w:rsidR="004839A2" w:rsidRDefault="00FF0DFA">
      <w:pPr>
        <w:spacing w:after="41"/>
        <w:ind w:left="14" w:right="14"/>
      </w:pPr>
      <w:r>
        <w:rPr>
          <w:rFonts w:ascii="Times New Roman" w:eastAsia="Times New Roman" w:hAnsi="Times New Roman" w:cs="Times New Roman"/>
        </w:rPr>
        <w:t>4) wszelka korespondencja prowadzona będzie wyłącznie z Wykonawcą/Pełnomocnikiem.</w:t>
      </w:r>
    </w:p>
    <w:p w:rsidR="004839A2" w:rsidRDefault="00FF0DFA" w:rsidP="00AB4E39">
      <w:pPr>
        <w:numPr>
          <w:ilvl w:val="0"/>
          <w:numId w:val="26"/>
        </w:numPr>
        <w:spacing w:after="47"/>
        <w:ind w:right="14"/>
      </w:pPr>
      <w:r>
        <w:rPr>
          <w:rFonts w:ascii="Times New Roman" w:eastAsia="Times New Roman" w:hAnsi="Times New Roman" w:cs="Times New Roman"/>
        </w:rPr>
        <w:t>Oferta musi być napisana w języku polskim, na komputerze, maszynie do pisania, długopisem lub nieścieralnym atramentem oraz podpisana przez osobę upoważnioną do reprezentowania Wykonawcy. Zaleca się, aby każda zapisana strona oferty (wraz z załącznikami do oferty) była ponumerowana. Każda strona oferty, która nie wymaga opatrzenia podpisem, powinna być parafowana przez osobę upoważnioną do podpisywania oferty.</w:t>
      </w:r>
    </w:p>
    <w:p w:rsidR="004839A2" w:rsidRDefault="00FF0DFA" w:rsidP="00AB4E39">
      <w:pPr>
        <w:numPr>
          <w:ilvl w:val="0"/>
          <w:numId w:val="26"/>
        </w:numPr>
        <w:spacing w:after="41"/>
        <w:ind w:right="14"/>
      </w:pPr>
      <w:r>
        <w:rPr>
          <w:rFonts w:ascii="Times New Roman" w:eastAsia="Times New Roman" w:hAnsi="Times New Roman" w:cs="Times New Roman"/>
        </w:rPr>
        <w:t xml:space="preserve">Oferta powinna być podpisana przez osobę upoważnioną do reprezentowania Wykonawcy, zgodnie z formą reprezentacji Wykonawcy określoną w rejestrze sądowym lub innym dokumencie, właściwym dla danej formy organizacyjnej Wykonawcy, albo przez osobę umocowaną przez osoby uprawnione, przy czym pełnomocnictwo musi być załączone do oferty, Pełnomocnictwo musi być złożone w formie oryginału lub kopii poświadczonej w drodze </w:t>
      </w:r>
      <w:r>
        <w:rPr>
          <w:noProof/>
        </w:rPr>
        <w:drawing>
          <wp:inline distT="0" distB="0" distL="0" distR="0">
            <wp:extent cx="13708" cy="4569"/>
            <wp:effectExtent l="0" t="0" r="0" b="0"/>
            <wp:docPr id="98822" name="Picture 98822"/>
            <wp:cNvGraphicFramePr/>
            <a:graphic xmlns:a="http://schemas.openxmlformats.org/drawingml/2006/main">
              <a:graphicData uri="http://schemas.openxmlformats.org/drawingml/2006/picture">
                <pic:pic xmlns:pic="http://schemas.openxmlformats.org/drawingml/2006/picture">
                  <pic:nvPicPr>
                    <pic:cNvPr id="98822" name="Picture 98822"/>
                    <pic:cNvPicPr/>
                  </pic:nvPicPr>
                  <pic:blipFill>
                    <a:blip r:embed="rId54"/>
                    <a:stretch>
                      <a:fillRect/>
                    </a:stretch>
                  </pic:blipFill>
                  <pic:spPr>
                    <a:xfrm>
                      <a:off x="0" y="0"/>
                      <a:ext cx="13708" cy="4569"/>
                    </a:xfrm>
                    <a:prstGeom prst="rect">
                      <a:avLst/>
                    </a:prstGeom>
                  </pic:spPr>
                </pic:pic>
              </a:graphicData>
            </a:graphic>
          </wp:inline>
        </w:drawing>
      </w:r>
      <w:r>
        <w:rPr>
          <w:rFonts w:ascii="Times New Roman" w:eastAsia="Times New Roman" w:hAnsi="Times New Roman" w:cs="Times New Roman"/>
        </w:rPr>
        <w:t>czynności notarialnej w rozumieniu ustawy z dnia 14 lutego 1991 r. Prawo o notariacie (Tekst jedn. Dz. U. z 2016 r. poz. 1796 z późn. zm.).</w:t>
      </w:r>
    </w:p>
    <w:p w:rsidR="004839A2" w:rsidRDefault="00FF0DFA" w:rsidP="00AB4E39">
      <w:pPr>
        <w:numPr>
          <w:ilvl w:val="0"/>
          <w:numId w:val="26"/>
        </w:numPr>
        <w:ind w:right="14"/>
      </w:pPr>
      <w:r>
        <w:rPr>
          <w:rFonts w:ascii="Times New Roman" w:eastAsia="Times New Roman" w:hAnsi="Times New Roman" w:cs="Times New Roman"/>
        </w:rPr>
        <w:t>Na ofertę składają się:</w:t>
      </w:r>
    </w:p>
    <w:p w:rsidR="004839A2" w:rsidRDefault="00FF0DFA">
      <w:pPr>
        <w:ind w:left="14" w:right="14"/>
      </w:pPr>
      <w:r>
        <w:rPr>
          <w:rFonts w:ascii="Times New Roman" w:eastAsia="Times New Roman" w:hAnsi="Times New Roman" w:cs="Times New Roman"/>
        </w:rPr>
        <w:t>l) formularz ofertowy, zawierający wszystkie informacje zawarte we wzorze stanowiącym Załącznik nr 1 do SIWZ wraz z symulacją spłaty kredytu ;</w:t>
      </w:r>
    </w:p>
    <w:p w:rsidR="004839A2" w:rsidRDefault="00FF0DFA" w:rsidP="00AB4E39">
      <w:pPr>
        <w:numPr>
          <w:ilvl w:val="0"/>
          <w:numId w:val="27"/>
        </w:numPr>
        <w:ind w:right="14"/>
      </w:pPr>
      <w:r>
        <w:rPr>
          <w:rFonts w:ascii="Times New Roman" w:eastAsia="Times New Roman" w:hAnsi="Times New Roman" w:cs="Times New Roman"/>
        </w:rPr>
        <w:lastRenderedPageBreak/>
        <w:t>pełnomocnictwo udzielane osobom podpisującym ofertę, o ile prawo do reprezentowania</w:t>
      </w:r>
    </w:p>
    <w:p w:rsidR="004839A2" w:rsidRDefault="00FF0DFA">
      <w:pPr>
        <w:ind w:left="14" w:right="14"/>
      </w:pPr>
      <w:r>
        <w:rPr>
          <w:rFonts w:ascii="Times New Roman" w:eastAsia="Times New Roman" w:hAnsi="Times New Roman" w:cs="Times New Roman"/>
        </w:rPr>
        <w:t>Wykonawcy w powyższym zakresie nie wynika wprost z dokumentu rejestrowego;</w:t>
      </w:r>
    </w:p>
    <w:p w:rsidR="004839A2" w:rsidRDefault="00FF0DFA" w:rsidP="00AB4E39">
      <w:pPr>
        <w:numPr>
          <w:ilvl w:val="0"/>
          <w:numId w:val="27"/>
        </w:numPr>
        <w:ind w:right="14"/>
      </w:pPr>
      <w:r>
        <w:rPr>
          <w:rFonts w:ascii="Times New Roman" w:eastAsia="Times New Roman" w:hAnsi="Times New Roman" w:cs="Times New Roman"/>
        </w:rPr>
        <w:t>oświadczenia, o których mowa w Rozdz. VIII SIWZ;</w:t>
      </w:r>
    </w:p>
    <w:p w:rsidR="004839A2" w:rsidRDefault="00FF0DFA" w:rsidP="00AB4E39">
      <w:pPr>
        <w:numPr>
          <w:ilvl w:val="0"/>
          <w:numId w:val="27"/>
        </w:numPr>
        <w:ind w:right="14"/>
      </w:pPr>
      <w:r>
        <w:rPr>
          <w:rFonts w:ascii="Times New Roman" w:eastAsia="Times New Roman" w:hAnsi="Times New Roman" w:cs="Times New Roman"/>
        </w:rPr>
        <w:t>zobowiązanie innego podmiotu do oddania do dyspozycji niezbędnych zasobów na potrzeby realizacji zamówienia - w przypadku powoływania się na zasoby podmiotu trzeciego w zakresie zdolności technicznej i zawodowej wg wzoru stanowiącego załącznik nr 5 do SIWZ.</w:t>
      </w:r>
    </w:p>
    <w:p w:rsidR="004839A2" w:rsidRDefault="00FF0DFA" w:rsidP="00AB4E39">
      <w:pPr>
        <w:numPr>
          <w:ilvl w:val="0"/>
          <w:numId w:val="28"/>
        </w:numPr>
        <w:ind w:right="14"/>
      </w:pPr>
      <w:r>
        <w:rPr>
          <w:rFonts w:ascii="Times New Roman" w:eastAsia="Times New Roman" w:hAnsi="Times New Roman" w:cs="Times New Roman"/>
        </w:rPr>
        <w:t>Oferty składane w postępowaniu o zamówienie publiczne są jawne i mogą zostać udostępnione od chwili ich otwarcia, z wyjątkiem informacji stanowiących tajemnicę przedsiębiorstwa w rozumieniu art. 11 ust. 4 ustawy z dnia z dnia 16 kwietnia 1993 r. o zwalczaniu nieuczciwej konkurencji (tekst jedn. Dz. U. z 2019 r. , poz. 1010 ze nn.), jeśli Wykonawca, nie później niż w terminie składania ofert, zastrzegł, że nie mogą one być udostępnione oraz wykazał, iż zastrzeżone informacje stanowią tajemnicę przedsiębiorstwa.</w:t>
      </w:r>
    </w:p>
    <w:p w:rsidR="004839A2" w:rsidRDefault="00FF0DFA" w:rsidP="00AB4E39">
      <w:pPr>
        <w:numPr>
          <w:ilvl w:val="0"/>
          <w:numId w:val="28"/>
        </w:numPr>
        <w:ind w:right="14"/>
      </w:pPr>
      <w:r>
        <w:rPr>
          <w:rFonts w:ascii="Times New Roman" w:eastAsia="Times New Roman" w:hAnsi="Times New Roman" w:cs="Times New Roman"/>
        </w:rPr>
        <w:t>Zastrzeżenie dotyczące informacji stanowiących tajemnicę przedsiębiorstwa Wykonawca zobowiązany jest złożyć w ofercie w sposób wyraźnie określający wolę ich utajnienia.</w:t>
      </w:r>
    </w:p>
    <w:p w:rsidR="004839A2" w:rsidRDefault="00FF0DFA">
      <w:pPr>
        <w:ind w:left="14" w:right="-108"/>
      </w:pPr>
      <w:r>
        <w:rPr>
          <w:rFonts w:ascii="Times New Roman" w:eastAsia="Times New Roman" w:hAnsi="Times New Roman" w:cs="Times New Roman"/>
        </w:rPr>
        <w:t xml:space="preserve">Zaleca się, aby informacje zastrzeżone jako tajemnica przedsiębiorstwa, były przez Wykonawcę </w:t>
      </w:r>
      <w:r>
        <w:rPr>
          <w:noProof/>
        </w:rPr>
        <w:drawing>
          <wp:inline distT="0" distB="0" distL="0" distR="0">
            <wp:extent cx="9139" cy="13705"/>
            <wp:effectExtent l="0" t="0" r="0" b="0"/>
            <wp:docPr id="41668" name="Picture 41668"/>
            <wp:cNvGraphicFramePr/>
            <a:graphic xmlns:a="http://schemas.openxmlformats.org/drawingml/2006/main">
              <a:graphicData uri="http://schemas.openxmlformats.org/drawingml/2006/picture">
                <pic:pic xmlns:pic="http://schemas.openxmlformats.org/drawingml/2006/picture">
                  <pic:nvPicPr>
                    <pic:cNvPr id="41668" name="Picture 41668"/>
                    <pic:cNvPicPr/>
                  </pic:nvPicPr>
                  <pic:blipFill>
                    <a:blip r:embed="rId55"/>
                    <a:stretch>
                      <a:fillRect/>
                    </a:stretch>
                  </pic:blipFill>
                  <pic:spPr>
                    <a:xfrm>
                      <a:off x="0" y="0"/>
                      <a:ext cx="9139" cy="13705"/>
                    </a:xfrm>
                    <a:prstGeom prst="rect">
                      <a:avLst/>
                    </a:prstGeom>
                  </pic:spPr>
                </pic:pic>
              </a:graphicData>
            </a:graphic>
          </wp:inline>
        </w:drawing>
      </w:r>
      <w:r>
        <w:rPr>
          <w:rFonts w:ascii="Times New Roman" w:eastAsia="Times New Roman" w:hAnsi="Times New Roman" w:cs="Times New Roman"/>
        </w:rPr>
        <w:t>złożone w oddzielnej (wewnętrznej) kopercie z oznakowaniem „tajemnica przedsiębiorstwa”.</w:t>
      </w:r>
    </w:p>
    <w:p w:rsidR="004839A2" w:rsidRDefault="00FF0DFA" w:rsidP="00AB4E39">
      <w:pPr>
        <w:numPr>
          <w:ilvl w:val="0"/>
          <w:numId w:val="28"/>
        </w:numPr>
        <w:ind w:right="14"/>
      </w:pPr>
      <w:r>
        <w:rPr>
          <w:rFonts w:ascii="Times New Roman" w:eastAsia="Times New Roman" w:hAnsi="Times New Roman" w:cs="Times New Roman"/>
        </w:rPr>
        <w:t>Wykonawca nie może zastrzec informacji, o których mowa w art. 86 ust. 4 ustawy PZP</w:t>
      </w:r>
    </w:p>
    <w:p w:rsidR="004839A2" w:rsidRDefault="00FF0DFA" w:rsidP="00AB4E39">
      <w:pPr>
        <w:numPr>
          <w:ilvl w:val="0"/>
          <w:numId w:val="28"/>
        </w:numPr>
        <w:ind w:right="14"/>
      </w:pPr>
      <w:r>
        <w:rPr>
          <w:rFonts w:ascii="Times New Roman" w:eastAsia="Times New Roman" w:hAnsi="Times New Roman" w:cs="Times New Roman"/>
        </w:rPr>
        <w:t>Udostępnienie ofert odbywać się będzie wg poniższych zasad:</w:t>
      </w:r>
    </w:p>
    <w:p w:rsidR="004839A2" w:rsidRDefault="00FF0DFA" w:rsidP="00AB4E39">
      <w:pPr>
        <w:numPr>
          <w:ilvl w:val="0"/>
          <w:numId w:val="29"/>
        </w:numPr>
        <w:ind w:right="14"/>
      </w:pPr>
      <w:r>
        <w:rPr>
          <w:rFonts w:ascii="Times New Roman" w:eastAsia="Times New Roman" w:hAnsi="Times New Roman" w:cs="Times New Roman"/>
        </w:rPr>
        <w:t>Wykonawca zobowiązany jest złożyć w siedzibie Zamawiającego wniosek o udostępnienie treści wskazanych ofert;</w:t>
      </w:r>
    </w:p>
    <w:p w:rsidR="004839A2" w:rsidRDefault="00FF0DFA" w:rsidP="00AB4E39">
      <w:pPr>
        <w:numPr>
          <w:ilvl w:val="0"/>
          <w:numId w:val="29"/>
        </w:numPr>
        <w:ind w:right="14"/>
      </w:pPr>
      <w:r>
        <w:rPr>
          <w:rFonts w:ascii="Times New Roman" w:eastAsia="Times New Roman" w:hAnsi="Times New Roman" w:cs="Times New Roman"/>
        </w:rPr>
        <w:t>Zamawiający ustali, z uwzględnieniem złożonego w ofercie zastrzeżenia o tajemnicy przedsiębiorstwa, zakres informacji, które mogą być Wykonawcy udostępnione;</w:t>
      </w:r>
    </w:p>
    <w:p w:rsidR="004839A2" w:rsidRDefault="00FF0DFA" w:rsidP="00AB4E39">
      <w:pPr>
        <w:numPr>
          <w:ilvl w:val="0"/>
          <w:numId w:val="29"/>
        </w:numPr>
        <w:ind w:right="14"/>
      </w:pPr>
      <w:r>
        <w:rPr>
          <w:noProof/>
        </w:rPr>
        <w:drawing>
          <wp:anchor distT="0" distB="0" distL="114300" distR="114300" simplePos="0" relativeHeight="251712512" behindDoc="0" locked="0" layoutInCell="1" allowOverlap="0">
            <wp:simplePos x="0" y="0"/>
            <wp:positionH relativeFrom="page">
              <wp:posOffset>7059473</wp:posOffset>
            </wp:positionH>
            <wp:positionV relativeFrom="page">
              <wp:posOffset>7916507</wp:posOffset>
            </wp:positionV>
            <wp:extent cx="13708" cy="9136"/>
            <wp:effectExtent l="0" t="0" r="0" b="0"/>
            <wp:wrapSquare wrapText="bothSides"/>
            <wp:docPr id="41669" name="Picture 41669"/>
            <wp:cNvGraphicFramePr/>
            <a:graphic xmlns:a="http://schemas.openxmlformats.org/drawingml/2006/main">
              <a:graphicData uri="http://schemas.openxmlformats.org/drawingml/2006/picture">
                <pic:pic xmlns:pic="http://schemas.openxmlformats.org/drawingml/2006/picture">
                  <pic:nvPicPr>
                    <pic:cNvPr id="41669" name="Picture 41669"/>
                    <pic:cNvPicPr/>
                  </pic:nvPicPr>
                  <pic:blipFill>
                    <a:blip r:embed="rId56"/>
                    <a:stretch>
                      <a:fillRect/>
                    </a:stretch>
                  </pic:blipFill>
                  <pic:spPr>
                    <a:xfrm>
                      <a:off x="0" y="0"/>
                      <a:ext cx="13708" cy="9136"/>
                    </a:xfrm>
                    <a:prstGeom prst="rect">
                      <a:avLst/>
                    </a:prstGeom>
                  </pic:spPr>
                </pic:pic>
              </a:graphicData>
            </a:graphic>
          </wp:anchor>
        </w:drawing>
      </w:r>
      <w:r>
        <w:rPr>
          <w:noProof/>
        </w:rPr>
        <w:drawing>
          <wp:anchor distT="0" distB="0" distL="114300" distR="114300" simplePos="0" relativeHeight="251713536" behindDoc="0" locked="0" layoutInCell="1" allowOverlap="0">
            <wp:simplePos x="0" y="0"/>
            <wp:positionH relativeFrom="page">
              <wp:posOffset>6885842</wp:posOffset>
            </wp:positionH>
            <wp:positionV relativeFrom="page">
              <wp:posOffset>8848397</wp:posOffset>
            </wp:positionV>
            <wp:extent cx="27415" cy="13705"/>
            <wp:effectExtent l="0" t="0" r="0" b="0"/>
            <wp:wrapSquare wrapText="bothSides"/>
            <wp:docPr id="41670" name="Picture 41670"/>
            <wp:cNvGraphicFramePr/>
            <a:graphic xmlns:a="http://schemas.openxmlformats.org/drawingml/2006/main">
              <a:graphicData uri="http://schemas.openxmlformats.org/drawingml/2006/picture">
                <pic:pic xmlns:pic="http://schemas.openxmlformats.org/drawingml/2006/picture">
                  <pic:nvPicPr>
                    <pic:cNvPr id="41670" name="Picture 41670"/>
                    <pic:cNvPicPr/>
                  </pic:nvPicPr>
                  <pic:blipFill>
                    <a:blip r:embed="rId57"/>
                    <a:stretch>
                      <a:fillRect/>
                    </a:stretch>
                  </pic:blipFill>
                  <pic:spPr>
                    <a:xfrm>
                      <a:off x="0" y="0"/>
                      <a:ext cx="27415" cy="13705"/>
                    </a:xfrm>
                    <a:prstGeom prst="rect">
                      <a:avLst/>
                    </a:prstGeom>
                  </pic:spPr>
                </pic:pic>
              </a:graphicData>
            </a:graphic>
          </wp:anchor>
        </w:drawing>
      </w:r>
      <w:r>
        <w:rPr>
          <w:noProof/>
        </w:rPr>
        <w:drawing>
          <wp:anchor distT="0" distB="0" distL="114300" distR="114300" simplePos="0" relativeHeight="251714560" behindDoc="0" locked="0" layoutInCell="1" allowOverlap="0">
            <wp:simplePos x="0" y="0"/>
            <wp:positionH relativeFrom="page">
              <wp:posOffset>7013780</wp:posOffset>
            </wp:positionH>
            <wp:positionV relativeFrom="page">
              <wp:posOffset>8852966</wp:posOffset>
            </wp:positionV>
            <wp:extent cx="13708" cy="4568"/>
            <wp:effectExtent l="0" t="0" r="0" b="0"/>
            <wp:wrapSquare wrapText="bothSides"/>
            <wp:docPr id="41678" name="Picture 41678"/>
            <wp:cNvGraphicFramePr/>
            <a:graphic xmlns:a="http://schemas.openxmlformats.org/drawingml/2006/main">
              <a:graphicData uri="http://schemas.openxmlformats.org/drawingml/2006/picture">
                <pic:pic xmlns:pic="http://schemas.openxmlformats.org/drawingml/2006/picture">
                  <pic:nvPicPr>
                    <pic:cNvPr id="41678" name="Picture 41678"/>
                    <pic:cNvPicPr/>
                  </pic:nvPicPr>
                  <pic:blipFill>
                    <a:blip r:embed="rId58"/>
                    <a:stretch>
                      <a:fillRect/>
                    </a:stretch>
                  </pic:blipFill>
                  <pic:spPr>
                    <a:xfrm>
                      <a:off x="0" y="0"/>
                      <a:ext cx="13708" cy="4568"/>
                    </a:xfrm>
                    <a:prstGeom prst="rect">
                      <a:avLst/>
                    </a:prstGeom>
                  </pic:spPr>
                </pic:pic>
              </a:graphicData>
            </a:graphic>
          </wp:anchor>
        </w:drawing>
      </w:r>
      <w:r>
        <w:rPr>
          <w:noProof/>
        </w:rPr>
        <w:drawing>
          <wp:anchor distT="0" distB="0" distL="114300" distR="114300" simplePos="0" relativeHeight="251715584" behindDoc="0" locked="0" layoutInCell="1" allowOverlap="0">
            <wp:simplePos x="0" y="0"/>
            <wp:positionH relativeFrom="page">
              <wp:posOffset>6940673</wp:posOffset>
            </wp:positionH>
            <wp:positionV relativeFrom="page">
              <wp:posOffset>8852966</wp:posOffset>
            </wp:positionV>
            <wp:extent cx="27415" cy="9136"/>
            <wp:effectExtent l="0" t="0" r="0" b="0"/>
            <wp:wrapSquare wrapText="bothSides"/>
            <wp:docPr id="41681" name="Picture 41681"/>
            <wp:cNvGraphicFramePr/>
            <a:graphic xmlns:a="http://schemas.openxmlformats.org/drawingml/2006/main">
              <a:graphicData uri="http://schemas.openxmlformats.org/drawingml/2006/picture">
                <pic:pic xmlns:pic="http://schemas.openxmlformats.org/drawingml/2006/picture">
                  <pic:nvPicPr>
                    <pic:cNvPr id="41681" name="Picture 41681"/>
                    <pic:cNvPicPr/>
                  </pic:nvPicPr>
                  <pic:blipFill>
                    <a:blip r:embed="rId59"/>
                    <a:stretch>
                      <a:fillRect/>
                    </a:stretch>
                  </pic:blipFill>
                  <pic:spPr>
                    <a:xfrm>
                      <a:off x="0" y="0"/>
                      <a:ext cx="27415" cy="9136"/>
                    </a:xfrm>
                    <a:prstGeom prst="rect">
                      <a:avLst/>
                    </a:prstGeom>
                  </pic:spPr>
                </pic:pic>
              </a:graphicData>
            </a:graphic>
          </wp:anchor>
        </w:drawing>
      </w:r>
      <w:r>
        <w:rPr>
          <w:noProof/>
        </w:rPr>
        <w:drawing>
          <wp:anchor distT="0" distB="0" distL="114300" distR="114300" simplePos="0" relativeHeight="251716608" behindDoc="0" locked="0" layoutInCell="1" allowOverlap="0">
            <wp:simplePos x="0" y="0"/>
            <wp:positionH relativeFrom="page">
              <wp:posOffset>6977226</wp:posOffset>
            </wp:positionH>
            <wp:positionV relativeFrom="page">
              <wp:posOffset>8852966</wp:posOffset>
            </wp:positionV>
            <wp:extent cx="27415" cy="9136"/>
            <wp:effectExtent l="0" t="0" r="0" b="0"/>
            <wp:wrapSquare wrapText="bothSides"/>
            <wp:docPr id="41680" name="Picture 41680"/>
            <wp:cNvGraphicFramePr/>
            <a:graphic xmlns:a="http://schemas.openxmlformats.org/drawingml/2006/main">
              <a:graphicData uri="http://schemas.openxmlformats.org/drawingml/2006/picture">
                <pic:pic xmlns:pic="http://schemas.openxmlformats.org/drawingml/2006/picture">
                  <pic:nvPicPr>
                    <pic:cNvPr id="41680" name="Picture 41680"/>
                    <pic:cNvPicPr/>
                  </pic:nvPicPr>
                  <pic:blipFill>
                    <a:blip r:embed="rId60"/>
                    <a:stretch>
                      <a:fillRect/>
                    </a:stretch>
                  </pic:blipFill>
                  <pic:spPr>
                    <a:xfrm>
                      <a:off x="0" y="0"/>
                      <a:ext cx="27415" cy="9136"/>
                    </a:xfrm>
                    <a:prstGeom prst="rect">
                      <a:avLst/>
                    </a:prstGeom>
                  </pic:spPr>
                </pic:pic>
              </a:graphicData>
            </a:graphic>
          </wp:anchor>
        </w:drawing>
      </w:r>
      <w:r>
        <w:rPr>
          <w:noProof/>
        </w:rPr>
        <w:drawing>
          <wp:anchor distT="0" distB="0" distL="114300" distR="114300" simplePos="0" relativeHeight="251717632" behindDoc="0" locked="0" layoutInCell="1" allowOverlap="0">
            <wp:simplePos x="0" y="0"/>
            <wp:positionH relativeFrom="page">
              <wp:posOffset>424939</wp:posOffset>
            </wp:positionH>
            <wp:positionV relativeFrom="page">
              <wp:posOffset>8852966</wp:posOffset>
            </wp:positionV>
            <wp:extent cx="9138" cy="9136"/>
            <wp:effectExtent l="0" t="0" r="0" b="0"/>
            <wp:wrapSquare wrapText="bothSides"/>
            <wp:docPr id="41675" name="Picture 41675"/>
            <wp:cNvGraphicFramePr/>
            <a:graphic xmlns:a="http://schemas.openxmlformats.org/drawingml/2006/main">
              <a:graphicData uri="http://schemas.openxmlformats.org/drawingml/2006/picture">
                <pic:pic xmlns:pic="http://schemas.openxmlformats.org/drawingml/2006/picture">
                  <pic:nvPicPr>
                    <pic:cNvPr id="41675" name="Picture 41675"/>
                    <pic:cNvPicPr/>
                  </pic:nvPicPr>
                  <pic:blipFill>
                    <a:blip r:embed="rId61"/>
                    <a:stretch>
                      <a:fillRect/>
                    </a:stretch>
                  </pic:blipFill>
                  <pic:spPr>
                    <a:xfrm>
                      <a:off x="0" y="0"/>
                      <a:ext cx="9138" cy="9136"/>
                    </a:xfrm>
                    <a:prstGeom prst="rect">
                      <a:avLst/>
                    </a:prstGeom>
                  </pic:spPr>
                </pic:pic>
              </a:graphicData>
            </a:graphic>
          </wp:anchor>
        </w:drawing>
      </w:r>
      <w:r>
        <w:rPr>
          <w:noProof/>
        </w:rPr>
        <w:drawing>
          <wp:anchor distT="0" distB="0" distL="114300" distR="114300" simplePos="0" relativeHeight="251718656" behindDoc="0" locked="0" layoutInCell="1" allowOverlap="0">
            <wp:simplePos x="0" y="0"/>
            <wp:positionH relativeFrom="page">
              <wp:posOffset>447785</wp:posOffset>
            </wp:positionH>
            <wp:positionV relativeFrom="page">
              <wp:posOffset>8852966</wp:posOffset>
            </wp:positionV>
            <wp:extent cx="18277" cy="9136"/>
            <wp:effectExtent l="0" t="0" r="0" b="0"/>
            <wp:wrapSquare wrapText="bothSides"/>
            <wp:docPr id="41672" name="Picture 41672"/>
            <wp:cNvGraphicFramePr/>
            <a:graphic xmlns:a="http://schemas.openxmlformats.org/drawingml/2006/main">
              <a:graphicData uri="http://schemas.openxmlformats.org/drawingml/2006/picture">
                <pic:pic xmlns:pic="http://schemas.openxmlformats.org/drawingml/2006/picture">
                  <pic:nvPicPr>
                    <pic:cNvPr id="41672" name="Picture 41672"/>
                    <pic:cNvPicPr/>
                  </pic:nvPicPr>
                  <pic:blipFill>
                    <a:blip r:embed="rId62"/>
                    <a:stretch>
                      <a:fillRect/>
                    </a:stretch>
                  </pic:blipFill>
                  <pic:spPr>
                    <a:xfrm>
                      <a:off x="0" y="0"/>
                      <a:ext cx="18277" cy="9136"/>
                    </a:xfrm>
                    <a:prstGeom prst="rect">
                      <a:avLst/>
                    </a:prstGeom>
                  </pic:spPr>
                </pic:pic>
              </a:graphicData>
            </a:graphic>
          </wp:anchor>
        </w:drawing>
      </w:r>
      <w:r>
        <w:rPr>
          <w:noProof/>
        </w:rPr>
        <w:drawing>
          <wp:anchor distT="0" distB="0" distL="114300" distR="114300" simplePos="0" relativeHeight="251719680" behindDoc="0" locked="0" layoutInCell="1" allowOverlap="0">
            <wp:simplePos x="0" y="0"/>
            <wp:positionH relativeFrom="page">
              <wp:posOffset>557447</wp:posOffset>
            </wp:positionH>
            <wp:positionV relativeFrom="page">
              <wp:posOffset>8852966</wp:posOffset>
            </wp:positionV>
            <wp:extent cx="4569" cy="9136"/>
            <wp:effectExtent l="0" t="0" r="0" b="0"/>
            <wp:wrapSquare wrapText="bothSides"/>
            <wp:docPr id="41682" name="Picture 41682"/>
            <wp:cNvGraphicFramePr/>
            <a:graphic xmlns:a="http://schemas.openxmlformats.org/drawingml/2006/main">
              <a:graphicData uri="http://schemas.openxmlformats.org/drawingml/2006/picture">
                <pic:pic xmlns:pic="http://schemas.openxmlformats.org/drawingml/2006/picture">
                  <pic:nvPicPr>
                    <pic:cNvPr id="41682" name="Picture 41682"/>
                    <pic:cNvPicPr/>
                  </pic:nvPicPr>
                  <pic:blipFill>
                    <a:blip r:embed="rId63"/>
                    <a:stretch>
                      <a:fillRect/>
                    </a:stretch>
                  </pic:blipFill>
                  <pic:spPr>
                    <a:xfrm>
                      <a:off x="0" y="0"/>
                      <a:ext cx="4569" cy="9136"/>
                    </a:xfrm>
                    <a:prstGeom prst="rect">
                      <a:avLst/>
                    </a:prstGeom>
                  </pic:spPr>
                </pic:pic>
              </a:graphicData>
            </a:graphic>
          </wp:anchor>
        </w:drawing>
      </w:r>
      <w:r>
        <w:rPr>
          <w:noProof/>
        </w:rPr>
        <w:drawing>
          <wp:anchor distT="0" distB="0" distL="114300" distR="114300" simplePos="0" relativeHeight="251720704" behindDoc="0" locked="0" layoutInCell="1" allowOverlap="0">
            <wp:simplePos x="0" y="0"/>
            <wp:positionH relativeFrom="page">
              <wp:posOffset>498047</wp:posOffset>
            </wp:positionH>
            <wp:positionV relativeFrom="page">
              <wp:posOffset>8852966</wp:posOffset>
            </wp:positionV>
            <wp:extent cx="27415" cy="13705"/>
            <wp:effectExtent l="0" t="0" r="0" b="0"/>
            <wp:wrapSquare wrapText="bothSides"/>
            <wp:docPr id="41677" name="Picture 41677"/>
            <wp:cNvGraphicFramePr/>
            <a:graphic xmlns:a="http://schemas.openxmlformats.org/drawingml/2006/main">
              <a:graphicData uri="http://schemas.openxmlformats.org/drawingml/2006/picture">
                <pic:pic xmlns:pic="http://schemas.openxmlformats.org/drawingml/2006/picture">
                  <pic:nvPicPr>
                    <pic:cNvPr id="41677" name="Picture 41677"/>
                    <pic:cNvPicPr/>
                  </pic:nvPicPr>
                  <pic:blipFill>
                    <a:blip r:embed="rId64"/>
                    <a:stretch>
                      <a:fillRect/>
                    </a:stretch>
                  </pic:blipFill>
                  <pic:spPr>
                    <a:xfrm>
                      <a:off x="0" y="0"/>
                      <a:ext cx="27415" cy="13705"/>
                    </a:xfrm>
                    <a:prstGeom prst="rect">
                      <a:avLst/>
                    </a:prstGeom>
                  </pic:spPr>
                </pic:pic>
              </a:graphicData>
            </a:graphic>
          </wp:anchor>
        </w:drawing>
      </w:r>
      <w:r>
        <w:rPr>
          <w:noProof/>
        </w:rPr>
        <w:drawing>
          <wp:anchor distT="0" distB="0" distL="114300" distR="114300" simplePos="0" relativeHeight="251721728" behindDoc="0" locked="0" layoutInCell="1" allowOverlap="0">
            <wp:simplePos x="0" y="0"/>
            <wp:positionH relativeFrom="page">
              <wp:posOffset>625986</wp:posOffset>
            </wp:positionH>
            <wp:positionV relativeFrom="page">
              <wp:posOffset>8852966</wp:posOffset>
            </wp:positionV>
            <wp:extent cx="4569" cy="13705"/>
            <wp:effectExtent l="0" t="0" r="0" b="0"/>
            <wp:wrapSquare wrapText="bothSides"/>
            <wp:docPr id="41679" name="Picture 41679"/>
            <wp:cNvGraphicFramePr/>
            <a:graphic xmlns:a="http://schemas.openxmlformats.org/drawingml/2006/main">
              <a:graphicData uri="http://schemas.openxmlformats.org/drawingml/2006/picture">
                <pic:pic xmlns:pic="http://schemas.openxmlformats.org/drawingml/2006/picture">
                  <pic:nvPicPr>
                    <pic:cNvPr id="41679" name="Picture 41679"/>
                    <pic:cNvPicPr/>
                  </pic:nvPicPr>
                  <pic:blipFill>
                    <a:blip r:embed="rId65"/>
                    <a:stretch>
                      <a:fillRect/>
                    </a:stretch>
                  </pic:blipFill>
                  <pic:spPr>
                    <a:xfrm>
                      <a:off x="0" y="0"/>
                      <a:ext cx="4569" cy="13705"/>
                    </a:xfrm>
                    <a:prstGeom prst="rect">
                      <a:avLst/>
                    </a:prstGeom>
                  </pic:spPr>
                </pic:pic>
              </a:graphicData>
            </a:graphic>
          </wp:anchor>
        </w:drawing>
      </w:r>
      <w:r>
        <w:rPr>
          <w:noProof/>
        </w:rPr>
        <w:drawing>
          <wp:anchor distT="0" distB="0" distL="114300" distR="114300" simplePos="0" relativeHeight="251722752" behindDoc="0" locked="0" layoutInCell="1" allowOverlap="0">
            <wp:simplePos x="0" y="0"/>
            <wp:positionH relativeFrom="page">
              <wp:posOffset>539170</wp:posOffset>
            </wp:positionH>
            <wp:positionV relativeFrom="page">
              <wp:posOffset>8857534</wp:posOffset>
            </wp:positionV>
            <wp:extent cx="4569" cy="9137"/>
            <wp:effectExtent l="0" t="0" r="0" b="0"/>
            <wp:wrapSquare wrapText="bothSides"/>
            <wp:docPr id="41683" name="Picture 41683"/>
            <wp:cNvGraphicFramePr/>
            <a:graphic xmlns:a="http://schemas.openxmlformats.org/drawingml/2006/main">
              <a:graphicData uri="http://schemas.openxmlformats.org/drawingml/2006/picture">
                <pic:pic xmlns:pic="http://schemas.openxmlformats.org/drawingml/2006/picture">
                  <pic:nvPicPr>
                    <pic:cNvPr id="41683" name="Picture 41683"/>
                    <pic:cNvPicPr/>
                  </pic:nvPicPr>
                  <pic:blipFill>
                    <a:blip r:embed="rId66"/>
                    <a:stretch>
                      <a:fillRect/>
                    </a:stretch>
                  </pic:blipFill>
                  <pic:spPr>
                    <a:xfrm>
                      <a:off x="0" y="0"/>
                      <a:ext cx="4569" cy="9137"/>
                    </a:xfrm>
                    <a:prstGeom prst="rect">
                      <a:avLst/>
                    </a:prstGeom>
                  </pic:spPr>
                </pic:pic>
              </a:graphicData>
            </a:graphic>
          </wp:anchor>
        </w:drawing>
      </w:r>
      <w:r>
        <w:rPr>
          <w:rFonts w:ascii="Times New Roman" w:eastAsia="Times New Roman" w:hAnsi="Times New Roman" w:cs="Times New Roman"/>
        </w:rPr>
        <w:t>po przeprowadzeniu powyższych czynności Zamawiający ustali termin, miejsce i sposób udostępnienia ofert, o czym niezwłocznie poinformuje zainteresowanego Wykonawcę.</w:t>
      </w:r>
    </w:p>
    <w:p w:rsidR="004839A2" w:rsidRDefault="00FF0DFA">
      <w:pPr>
        <w:ind w:left="14" w:right="14"/>
      </w:pPr>
      <w:r>
        <w:rPr>
          <w:rFonts w:ascii="Times New Roman" w:eastAsia="Times New Roman" w:hAnsi="Times New Roman" w:cs="Times New Roman"/>
        </w:rPr>
        <w:t>Wszelkie poprawki w ofercie muszą być naniesione czytelnie oraz opatrzone podpisem osoby (osób) podpisującej ofertę.</w:t>
      </w:r>
    </w:p>
    <w:p w:rsidR="004839A2" w:rsidRDefault="00FF0DFA">
      <w:pPr>
        <w:ind w:left="14" w:right="14"/>
      </w:pPr>
      <w:r>
        <w:rPr>
          <w:rFonts w:ascii="Times New Roman" w:eastAsia="Times New Roman" w:hAnsi="Times New Roman" w:cs="Times New Roman"/>
        </w:rPr>
        <w:t>Ofertę wraz z załącznikami należy umieścić w zamkniętym, nieprzejrzystym opakowaniu (kopercie). Zaleca się, aby kopertę zaadresować i opisać wg poniższego wzoru:</w:t>
      </w:r>
    </w:p>
    <w:p w:rsidR="004839A2" w:rsidRDefault="00FF0DFA">
      <w:pPr>
        <w:ind w:left="14" w:right="14"/>
      </w:pPr>
      <w:r>
        <w:rPr>
          <w:rFonts w:ascii="Times New Roman" w:eastAsia="Times New Roman" w:hAnsi="Times New Roman" w:cs="Times New Roman"/>
        </w:rPr>
        <w:t>Oferta w postępowaniu o udzielnie zamówienia publicznego na</w:t>
      </w:r>
    </w:p>
    <w:p w:rsidR="004839A2" w:rsidRPr="008A2525" w:rsidRDefault="00FF0DFA">
      <w:pPr>
        <w:ind w:left="14" w:right="590"/>
        <w:rPr>
          <w:b/>
          <w:bCs/>
        </w:rPr>
      </w:pPr>
      <w:r w:rsidRPr="008A2525">
        <w:rPr>
          <w:rFonts w:ascii="Times New Roman" w:eastAsia="Times New Roman" w:hAnsi="Times New Roman" w:cs="Times New Roman"/>
          <w:b/>
          <w:bCs/>
        </w:rPr>
        <w:t>Udzielenie i obsługa długoterminowego kredytu bankowego</w:t>
      </w:r>
      <w:r w:rsidR="00080F0E">
        <w:rPr>
          <w:rFonts w:ascii="Times New Roman" w:eastAsia="Times New Roman" w:hAnsi="Times New Roman" w:cs="Times New Roman"/>
          <w:b/>
          <w:bCs/>
        </w:rPr>
        <w:t>, długoterminowego, złotowego</w:t>
      </w:r>
      <w:r w:rsidRPr="008A2525">
        <w:rPr>
          <w:rFonts w:ascii="Times New Roman" w:eastAsia="Times New Roman" w:hAnsi="Times New Roman" w:cs="Times New Roman"/>
          <w:b/>
          <w:bCs/>
        </w:rPr>
        <w:t xml:space="preserve"> Gminie Ostrowite — nie otwierać przed 29.10.2019 r. godz. 12</w:t>
      </w:r>
      <w:r w:rsidR="008A2525" w:rsidRPr="008A2525">
        <w:rPr>
          <w:rFonts w:ascii="Times New Roman" w:eastAsia="Times New Roman" w:hAnsi="Times New Roman" w:cs="Times New Roman"/>
          <w:b/>
          <w:bCs/>
        </w:rPr>
        <w:t>:30</w:t>
      </w:r>
    </w:p>
    <w:p w:rsidR="004839A2" w:rsidRDefault="00FF0DFA">
      <w:pPr>
        <w:ind w:left="14" w:right="115"/>
      </w:pPr>
      <w:r>
        <w:rPr>
          <w:rFonts w:ascii="Times New Roman" w:eastAsia="Times New Roman" w:hAnsi="Times New Roman" w:cs="Times New Roman"/>
        </w:rPr>
        <w:t>Koperta poza powyższy</w:t>
      </w:r>
      <w:r w:rsidR="008A2525">
        <w:rPr>
          <w:rFonts w:ascii="Times New Roman" w:eastAsia="Times New Roman" w:hAnsi="Times New Roman" w:cs="Times New Roman"/>
        </w:rPr>
        <w:t>m</w:t>
      </w:r>
      <w:r>
        <w:rPr>
          <w:rFonts w:ascii="Times New Roman" w:eastAsia="Times New Roman" w:hAnsi="Times New Roman" w:cs="Times New Roman"/>
        </w:rPr>
        <w:t xml:space="preserve"> oznakowaniem powinna być oznaczona nazwą i adresem Wykonawcy (oraz nr telefonu i faksu/ e-mail), aby ewentualnie złożone po terminie oferty mogły zostać zwrócone Wykonawcy.</w:t>
      </w:r>
    </w:p>
    <w:p w:rsidR="004839A2" w:rsidRDefault="00FF0DFA">
      <w:pPr>
        <w:ind w:left="14" w:right="14"/>
      </w:pPr>
      <w:r>
        <w:rPr>
          <w:rFonts w:ascii="Times New Roman" w:eastAsia="Times New Roman" w:hAnsi="Times New Roman" w:cs="Times New Roman"/>
        </w:rPr>
        <w:t>13. Wykonawca może wprowadzić z</w:t>
      </w:r>
      <w:r w:rsidR="008A2525">
        <w:rPr>
          <w:rFonts w:ascii="Times New Roman" w:eastAsia="Times New Roman" w:hAnsi="Times New Roman" w:cs="Times New Roman"/>
        </w:rPr>
        <w:t>m</w:t>
      </w:r>
      <w:r>
        <w:rPr>
          <w:rFonts w:ascii="Times New Roman" w:eastAsia="Times New Roman" w:hAnsi="Times New Roman" w:cs="Times New Roman"/>
        </w:rPr>
        <w:t>iany w złożonej ofercie lub ją wycofać, pod warunkiem, że uczyni to przed ter</w:t>
      </w:r>
      <w:r w:rsidR="008A2525">
        <w:rPr>
          <w:rFonts w:ascii="Times New Roman" w:eastAsia="Times New Roman" w:hAnsi="Times New Roman" w:cs="Times New Roman"/>
        </w:rPr>
        <w:t>m</w:t>
      </w:r>
      <w:r>
        <w:rPr>
          <w:rFonts w:ascii="Times New Roman" w:eastAsia="Times New Roman" w:hAnsi="Times New Roman" w:cs="Times New Roman"/>
        </w:rPr>
        <w:t>inem składania ofert. Zarówno zmiana, jak i wycofanie wymagają powiadomienia Zamawiającego.</w:t>
      </w:r>
    </w:p>
    <w:p w:rsidR="004839A2" w:rsidRDefault="00FF0DFA">
      <w:pPr>
        <w:ind w:left="14" w:right="108"/>
      </w:pPr>
      <w:r>
        <w:rPr>
          <w:rFonts w:ascii="Times New Roman" w:eastAsia="Times New Roman" w:hAnsi="Times New Roman" w:cs="Times New Roman"/>
        </w:rPr>
        <w:t>l) Zmiany dotyczące treści oferty powinny być przygotowane, opakowane i zaadresowane w ten sam sposób co oferta. Dodatkowo opakowanie, w którym jest przekazywana zmieniona oferta, należy opa</w:t>
      </w:r>
      <w:r w:rsidR="008A2525">
        <w:rPr>
          <w:rFonts w:ascii="Times New Roman" w:eastAsia="Times New Roman" w:hAnsi="Times New Roman" w:cs="Times New Roman"/>
        </w:rPr>
        <w:t>t</w:t>
      </w:r>
      <w:r>
        <w:rPr>
          <w:rFonts w:ascii="Times New Roman" w:eastAsia="Times New Roman" w:hAnsi="Times New Roman" w:cs="Times New Roman"/>
        </w:rPr>
        <w:t xml:space="preserve">rzyć adnotacją „ZMIANA”. Wewnątrz powinna </w:t>
      </w:r>
      <w:r w:rsidR="008A2525">
        <w:rPr>
          <w:rFonts w:ascii="Times New Roman" w:eastAsia="Times New Roman" w:hAnsi="Times New Roman" w:cs="Times New Roman"/>
        </w:rPr>
        <w:t>zn</w:t>
      </w:r>
      <w:r>
        <w:rPr>
          <w:rFonts w:ascii="Times New Roman" w:eastAsia="Times New Roman" w:hAnsi="Times New Roman" w:cs="Times New Roman"/>
        </w:rPr>
        <w:t>ajdować się pisemna informacja (pismo przewodnie) co do zakresu treści zmienionej oferty.</w:t>
      </w:r>
    </w:p>
    <w:p w:rsidR="004839A2" w:rsidRDefault="00FF0DFA">
      <w:pPr>
        <w:ind w:left="14" w:right="14"/>
      </w:pPr>
      <w:r>
        <w:rPr>
          <w:rFonts w:ascii="Times New Roman" w:eastAsia="Times New Roman" w:hAnsi="Times New Roman" w:cs="Times New Roman"/>
        </w:rPr>
        <w:t>2) Wycofanie oferty wymaga powiadomienia Zamawiającego o tym fakcie poprzez skierowanie do niego stosownego wniosku, podpisanego przez osobę uprawnioną do reprezentacji</w:t>
      </w:r>
    </w:p>
    <w:p w:rsidR="004839A2" w:rsidRDefault="00FF0DFA">
      <w:pPr>
        <w:ind w:left="14" w:right="-504"/>
      </w:pPr>
      <w:r>
        <w:rPr>
          <w:rFonts w:ascii="Times New Roman" w:eastAsia="Times New Roman" w:hAnsi="Times New Roman" w:cs="Times New Roman"/>
        </w:rPr>
        <w:t>-Wykonawcy. Wniosek powinien być przesłany/dostarczony do Za</w:t>
      </w:r>
      <w:r w:rsidR="008A2525">
        <w:rPr>
          <w:rFonts w:ascii="Times New Roman" w:eastAsia="Times New Roman" w:hAnsi="Times New Roman" w:cs="Times New Roman"/>
        </w:rPr>
        <w:t>m</w:t>
      </w:r>
      <w:r>
        <w:rPr>
          <w:rFonts w:ascii="Times New Roman" w:eastAsia="Times New Roman" w:hAnsi="Times New Roman" w:cs="Times New Roman"/>
        </w:rPr>
        <w:t xml:space="preserve">awiającego zgodnie z formą </w:t>
      </w:r>
      <w:r>
        <w:rPr>
          <w:noProof/>
        </w:rPr>
        <w:drawing>
          <wp:inline distT="0" distB="0" distL="0" distR="0">
            <wp:extent cx="196476" cy="13705"/>
            <wp:effectExtent l="0" t="0" r="0" b="0"/>
            <wp:docPr id="98825" name="Picture 98825"/>
            <wp:cNvGraphicFramePr/>
            <a:graphic xmlns:a="http://schemas.openxmlformats.org/drawingml/2006/main">
              <a:graphicData uri="http://schemas.openxmlformats.org/drawingml/2006/picture">
                <pic:pic xmlns:pic="http://schemas.openxmlformats.org/drawingml/2006/picture">
                  <pic:nvPicPr>
                    <pic:cNvPr id="98825" name="Picture 98825"/>
                    <pic:cNvPicPr/>
                  </pic:nvPicPr>
                  <pic:blipFill>
                    <a:blip r:embed="rId67"/>
                    <a:stretch>
                      <a:fillRect/>
                    </a:stretch>
                  </pic:blipFill>
                  <pic:spPr>
                    <a:xfrm>
                      <a:off x="0" y="0"/>
                      <a:ext cx="196476" cy="13705"/>
                    </a:xfrm>
                    <a:prstGeom prst="rect">
                      <a:avLst/>
                    </a:prstGeom>
                  </pic:spPr>
                </pic:pic>
              </a:graphicData>
            </a:graphic>
          </wp:inline>
        </w:drawing>
      </w:r>
      <w:r>
        <w:rPr>
          <w:rFonts w:ascii="Times New Roman" w:eastAsia="Times New Roman" w:hAnsi="Times New Roman" w:cs="Times New Roman"/>
        </w:rPr>
        <w:t>określoną w Rozdz. IX ust. 1.</w:t>
      </w:r>
    </w:p>
    <w:p w:rsidR="004839A2" w:rsidRDefault="00FF0DFA" w:rsidP="00AB4E39">
      <w:pPr>
        <w:numPr>
          <w:ilvl w:val="0"/>
          <w:numId w:val="30"/>
        </w:numPr>
        <w:ind w:right="54"/>
        <w:jc w:val="left"/>
      </w:pPr>
      <w:r>
        <w:rPr>
          <w:rFonts w:ascii="Times New Roman" w:eastAsia="Times New Roman" w:hAnsi="Times New Roman" w:cs="Times New Roman"/>
        </w:rPr>
        <w:lastRenderedPageBreak/>
        <w:t>Wykonawca ponosi wszelkie koszty związane z przygotowaniem i złożeniem oferty.</w:t>
      </w:r>
    </w:p>
    <w:p w:rsidR="004839A2" w:rsidRPr="008A2525" w:rsidRDefault="00FF0DFA" w:rsidP="00AB4E39">
      <w:pPr>
        <w:numPr>
          <w:ilvl w:val="0"/>
          <w:numId w:val="30"/>
        </w:numPr>
        <w:spacing w:after="8" w:line="240" w:lineRule="auto"/>
        <w:ind w:right="54"/>
        <w:jc w:val="left"/>
      </w:pPr>
      <w:r>
        <w:rPr>
          <w:rFonts w:ascii="Times New Roman" w:eastAsia="Times New Roman" w:hAnsi="Times New Roman" w:cs="Times New Roman"/>
        </w:rPr>
        <w:t>W przypadku, gdy złożone przez Wykonawców dokumenty, oświadczenia dotyczące warunków udziału w postępowaniu zawierają dane /informacje w innych walutach niż PLN (złoty polski),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w:t>
      </w:r>
      <w:r w:rsidR="008A2525">
        <w:rPr>
          <w:rFonts w:ascii="Times New Roman" w:eastAsia="Times New Roman" w:hAnsi="Times New Roman" w:cs="Times New Roman"/>
        </w:rPr>
        <w:t>niu</w:t>
      </w:r>
      <w:r>
        <w:rPr>
          <w:rFonts w:ascii="Times New Roman" w:eastAsia="Times New Roman" w:hAnsi="Times New Roman" w:cs="Times New Roman"/>
        </w:rPr>
        <w:t>.</w:t>
      </w:r>
    </w:p>
    <w:p w:rsidR="008A2525" w:rsidRDefault="008A2525" w:rsidP="008A2525">
      <w:pPr>
        <w:spacing w:after="8" w:line="240" w:lineRule="auto"/>
        <w:ind w:right="54"/>
        <w:jc w:val="left"/>
        <w:rPr>
          <w:rFonts w:ascii="Times New Roman" w:eastAsia="Times New Roman" w:hAnsi="Times New Roman" w:cs="Times New Roman"/>
        </w:rPr>
      </w:pPr>
    </w:p>
    <w:p w:rsidR="008A2525" w:rsidRDefault="008A2525" w:rsidP="008A2525">
      <w:pPr>
        <w:spacing w:after="8" w:line="240" w:lineRule="auto"/>
        <w:ind w:right="54"/>
        <w:jc w:val="left"/>
      </w:pPr>
    </w:p>
    <w:p w:rsidR="004839A2" w:rsidRPr="008A2525" w:rsidRDefault="00FF0DFA">
      <w:pPr>
        <w:spacing w:after="4" w:line="267" w:lineRule="auto"/>
        <w:ind w:left="17" w:right="0" w:hanging="3"/>
        <w:rPr>
          <w:b/>
          <w:bCs/>
        </w:rPr>
      </w:pPr>
      <w:r w:rsidRPr="008A2525">
        <w:rPr>
          <w:rFonts w:ascii="Times New Roman" w:eastAsia="Times New Roman" w:hAnsi="Times New Roman" w:cs="Times New Roman"/>
          <w:b/>
          <w:bCs/>
          <w:sz w:val="26"/>
          <w:highlight w:val="lightGray"/>
        </w:rPr>
        <w:t>Rozdz. XIII. MIEJSCE ORAZ TERMIN SKŁADANIA 1 OTWARCIA OFERT</w:t>
      </w:r>
    </w:p>
    <w:p w:rsidR="004839A2" w:rsidRDefault="00FF0DFA">
      <w:pPr>
        <w:ind w:left="14" w:right="14"/>
      </w:pPr>
      <w:r>
        <w:rPr>
          <w:rFonts w:ascii="Times New Roman" w:eastAsia="Times New Roman" w:hAnsi="Times New Roman" w:cs="Times New Roman"/>
        </w:rPr>
        <w:t>l. Składanie ofert:</w:t>
      </w:r>
    </w:p>
    <w:p w:rsidR="004839A2" w:rsidRDefault="00FF0DFA" w:rsidP="00AB4E39">
      <w:pPr>
        <w:numPr>
          <w:ilvl w:val="0"/>
          <w:numId w:val="31"/>
        </w:numPr>
        <w:ind w:right="14"/>
      </w:pPr>
      <w:r>
        <w:rPr>
          <w:rFonts w:ascii="Times New Roman" w:eastAsia="Times New Roman" w:hAnsi="Times New Roman" w:cs="Times New Roman"/>
        </w:rPr>
        <w:t xml:space="preserve">Ofertę należy przesłać lub dostarczyć do Zamawiającego na adres: Urząd </w:t>
      </w:r>
      <w:r w:rsidR="008A2525">
        <w:rPr>
          <w:rFonts w:ascii="Times New Roman" w:eastAsia="Times New Roman" w:hAnsi="Times New Roman" w:cs="Times New Roman"/>
        </w:rPr>
        <w:t>Gminy w Ostrowitem</w:t>
      </w:r>
      <w:r>
        <w:rPr>
          <w:rFonts w:ascii="Times New Roman" w:eastAsia="Times New Roman" w:hAnsi="Times New Roman" w:cs="Times New Roman"/>
        </w:rPr>
        <w:t xml:space="preserve">, ul. </w:t>
      </w:r>
      <w:r w:rsidR="008A2525">
        <w:rPr>
          <w:rFonts w:ascii="Times New Roman" w:eastAsia="Times New Roman" w:hAnsi="Times New Roman" w:cs="Times New Roman"/>
        </w:rPr>
        <w:t>Lipowa 2, 62-402 Ostrowite</w:t>
      </w:r>
      <w:r>
        <w:rPr>
          <w:rFonts w:ascii="Times New Roman" w:eastAsia="Times New Roman" w:hAnsi="Times New Roman" w:cs="Times New Roman"/>
        </w:rPr>
        <w:t xml:space="preserve">, Biuro Obsługi </w:t>
      </w:r>
      <w:r w:rsidR="008A2525">
        <w:rPr>
          <w:rFonts w:ascii="Times New Roman" w:eastAsia="Times New Roman" w:hAnsi="Times New Roman" w:cs="Times New Roman"/>
        </w:rPr>
        <w:t>Interesanta</w:t>
      </w:r>
      <w:r>
        <w:rPr>
          <w:rFonts w:ascii="Times New Roman" w:eastAsia="Times New Roman" w:hAnsi="Times New Roman" w:cs="Times New Roman"/>
        </w:rPr>
        <w:t>.</w:t>
      </w:r>
    </w:p>
    <w:p w:rsidR="004839A2" w:rsidRDefault="00FF0DFA" w:rsidP="00AB4E39">
      <w:pPr>
        <w:numPr>
          <w:ilvl w:val="0"/>
          <w:numId w:val="31"/>
        </w:numPr>
        <w:ind w:right="14"/>
      </w:pPr>
      <w:r>
        <w:rPr>
          <w:rFonts w:ascii="Times New Roman" w:eastAsia="Times New Roman" w:hAnsi="Times New Roman" w:cs="Times New Roman"/>
        </w:rPr>
        <w:t xml:space="preserve">Termin składania ofert upływa z dniem </w:t>
      </w:r>
      <w:r w:rsidR="008A2525">
        <w:rPr>
          <w:rFonts w:ascii="Times New Roman" w:eastAsia="Times New Roman" w:hAnsi="Times New Roman" w:cs="Times New Roman"/>
        </w:rPr>
        <w:t>2</w:t>
      </w:r>
      <w:r w:rsidR="00D43115">
        <w:rPr>
          <w:rFonts w:ascii="Times New Roman" w:eastAsia="Times New Roman" w:hAnsi="Times New Roman" w:cs="Times New Roman"/>
        </w:rPr>
        <w:t>9</w:t>
      </w:r>
      <w:r w:rsidR="008A2525">
        <w:rPr>
          <w:rFonts w:ascii="Times New Roman" w:eastAsia="Times New Roman" w:hAnsi="Times New Roman" w:cs="Times New Roman"/>
        </w:rPr>
        <w:t>.10</w:t>
      </w:r>
      <w:r>
        <w:rPr>
          <w:rFonts w:ascii="Times New Roman" w:eastAsia="Times New Roman" w:hAnsi="Times New Roman" w:cs="Times New Roman"/>
        </w:rPr>
        <w:t>.2019 r. o godz. 1</w:t>
      </w:r>
      <w:r w:rsidR="008A2525">
        <w:rPr>
          <w:rFonts w:ascii="Times New Roman" w:eastAsia="Times New Roman" w:hAnsi="Times New Roman" w:cs="Times New Roman"/>
        </w:rPr>
        <w:t>2</w:t>
      </w:r>
      <w:r>
        <w:rPr>
          <w:rFonts w:ascii="Times New Roman" w:eastAsia="Times New Roman" w:hAnsi="Times New Roman" w:cs="Times New Roman"/>
        </w:rPr>
        <w:t>.00</w:t>
      </w:r>
    </w:p>
    <w:p w:rsidR="004839A2" w:rsidRDefault="00FF0DFA" w:rsidP="00AB4E39">
      <w:pPr>
        <w:numPr>
          <w:ilvl w:val="0"/>
          <w:numId w:val="31"/>
        </w:numPr>
        <w:ind w:right="14"/>
      </w:pPr>
      <w:r>
        <w:rPr>
          <w:rFonts w:ascii="Times New Roman" w:eastAsia="Times New Roman" w:hAnsi="Times New Roman" w:cs="Times New Roman"/>
        </w:rPr>
        <w:t>Ofertę złożoną po te</w:t>
      </w:r>
      <w:r w:rsidR="008A2525">
        <w:rPr>
          <w:rFonts w:ascii="Times New Roman" w:eastAsia="Times New Roman" w:hAnsi="Times New Roman" w:cs="Times New Roman"/>
        </w:rPr>
        <w:t>rmie</w:t>
      </w:r>
      <w:r>
        <w:rPr>
          <w:rFonts w:ascii="Times New Roman" w:eastAsia="Times New Roman" w:hAnsi="Times New Roman" w:cs="Times New Roman"/>
        </w:rPr>
        <w:t xml:space="preserve"> zwraca się niezwłocznie bez jej otwierania.</w:t>
      </w:r>
    </w:p>
    <w:p w:rsidR="004839A2" w:rsidRDefault="00FF0DFA" w:rsidP="00AB4E39">
      <w:pPr>
        <w:numPr>
          <w:ilvl w:val="0"/>
          <w:numId w:val="31"/>
        </w:numPr>
        <w:spacing w:after="8" w:line="240" w:lineRule="auto"/>
        <w:ind w:right="14"/>
      </w:pPr>
      <w:r>
        <w:rPr>
          <w:rFonts w:ascii="Times New Roman" w:eastAsia="Times New Roman" w:hAnsi="Times New Roman" w:cs="Times New Roman"/>
        </w:rPr>
        <w:t>Decydujące znaczenie dla oceny zachowania powyższego te</w:t>
      </w:r>
      <w:r w:rsidR="008A2525">
        <w:rPr>
          <w:rFonts w:ascii="Times New Roman" w:eastAsia="Times New Roman" w:hAnsi="Times New Roman" w:cs="Times New Roman"/>
        </w:rPr>
        <w:t>rminu</w:t>
      </w:r>
      <w:r>
        <w:rPr>
          <w:rFonts w:ascii="Times New Roman" w:eastAsia="Times New Roman" w:hAnsi="Times New Roman" w:cs="Times New Roman"/>
        </w:rPr>
        <w:t xml:space="preserve"> ma data i godzina wpływu oferty do Zamawiającego, a nie data jej wysłania przesyłką pocztową czy kurierską.</w:t>
      </w:r>
    </w:p>
    <w:p w:rsidR="004839A2" w:rsidRDefault="00FF0DFA">
      <w:pPr>
        <w:ind w:left="14" w:right="14"/>
      </w:pPr>
      <w:r>
        <w:rPr>
          <w:rFonts w:ascii="Times New Roman" w:eastAsia="Times New Roman" w:hAnsi="Times New Roman" w:cs="Times New Roman"/>
        </w:rPr>
        <w:t>2. Otwarcie ofert:</w:t>
      </w:r>
    </w:p>
    <w:p w:rsidR="004839A2" w:rsidRDefault="00FF0DFA">
      <w:pPr>
        <w:ind w:left="14" w:right="14"/>
      </w:pPr>
      <w:r>
        <w:rPr>
          <w:rFonts w:ascii="Times New Roman" w:eastAsia="Times New Roman" w:hAnsi="Times New Roman" w:cs="Times New Roman"/>
        </w:rPr>
        <w:t xml:space="preserve">Publiczne otwarcie ofert nastąpi w dniu </w:t>
      </w:r>
      <w:r w:rsidR="008A2525">
        <w:rPr>
          <w:rFonts w:ascii="Times New Roman" w:eastAsia="Times New Roman" w:hAnsi="Times New Roman" w:cs="Times New Roman"/>
        </w:rPr>
        <w:t>29.10</w:t>
      </w:r>
      <w:r>
        <w:rPr>
          <w:rFonts w:ascii="Times New Roman" w:eastAsia="Times New Roman" w:hAnsi="Times New Roman" w:cs="Times New Roman"/>
        </w:rPr>
        <w:t>.2019 r. o godz. 1</w:t>
      </w:r>
      <w:r w:rsidR="008A2525">
        <w:rPr>
          <w:rFonts w:ascii="Times New Roman" w:eastAsia="Times New Roman" w:hAnsi="Times New Roman" w:cs="Times New Roman"/>
        </w:rPr>
        <w:t>2:</w:t>
      </w:r>
      <w:r w:rsidR="00D43115">
        <w:rPr>
          <w:rFonts w:ascii="Times New Roman" w:eastAsia="Times New Roman" w:hAnsi="Times New Roman" w:cs="Times New Roman"/>
        </w:rPr>
        <w:t>3</w:t>
      </w:r>
      <w:r w:rsidR="008A2525">
        <w:rPr>
          <w:rFonts w:ascii="Times New Roman" w:eastAsia="Times New Roman" w:hAnsi="Times New Roman" w:cs="Times New Roman"/>
        </w:rPr>
        <w:t>0</w:t>
      </w:r>
      <w:r>
        <w:rPr>
          <w:rFonts w:ascii="Times New Roman" w:eastAsia="Times New Roman" w:hAnsi="Times New Roman" w:cs="Times New Roman"/>
        </w:rPr>
        <w:t xml:space="preserve">w siedzibie Zamawiającego, tj. Urząd </w:t>
      </w:r>
      <w:r w:rsidR="008A2525">
        <w:rPr>
          <w:rFonts w:ascii="Times New Roman" w:eastAsia="Times New Roman" w:hAnsi="Times New Roman" w:cs="Times New Roman"/>
        </w:rPr>
        <w:t xml:space="preserve">Gminy w Ostrowitem, w Sali narad </w:t>
      </w:r>
      <w:r>
        <w:rPr>
          <w:rFonts w:ascii="Times New Roman" w:eastAsia="Times New Roman" w:hAnsi="Times New Roman" w:cs="Times New Roman"/>
        </w:rPr>
        <w:t>.</w:t>
      </w:r>
    </w:p>
    <w:p w:rsidR="004839A2" w:rsidRDefault="00FF0DFA">
      <w:pPr>
        <w:ind w:left="14" w:right="14"/>
      </w:pPr>
      <w:r>
        <w:rPr>
          <w:rFonts w:ascii="Times New Roman" w:eastAsia="Times New Roman" w:hAnsi="Times New Roman" w:cs="Times New Roman"/>
        </w:rPr>
        <w:t>l) Przy otwarciu ofert mogą być obecni przedstawiciele Wykonawców.</w:t>
      </w:r>
    </w:p>
    <w:p w:rsidR="004839A2" w:rsidRDefault="00FF0DFA" w:rsidP="00AB4E39">
      <w:pPr>
        <w:numPr>
          <w:ilvl w:val="0"/>
          <w:numId w:val="32"/>
        </w:numPr>
        <w:ind w:right="543"/>
      </w:pPr>
      <w:r>
        <w:rPr>
          <w:rFonts w:ascii="Times New Roman" w:eastAsia="Times New Roman" w:hAnsi="Times New Roman" w:cs="Times New Roman"/>
        </w:rPr>
        <w:t>Bezpośrednio przed otwarciem ofert, w obecności przybyłych Wykonawców lub osób upoważnionych do ich reprezentowania, Zamawiający poda kwotę, jaką zamierza przeznaczyć na sfinansowanie zamówienia. Podczas otwarcia ofert, Zamawiający odczyta nazwy (firmy) i adresy Wykonawców ubiegających się o udzielenie zamówienia oraz ceny ofertowe przez nich zaproponowane i pozostałe warunki podlegające ocenie punktowej ofert.</w:t>
      </w:r>
    </w:p>
    <w:p w:rsidR="004839A2" w:rsidRDefault="00FF0DFA" w:rsidP="00AB4E39">
      <w:pPr>
        <w:numPr>
          <w:ilvl w:val="0"/>
          <w:numId w:val="32"/>
        </w:numPr>
        <w:ind w:right="543"/>
      </w:pPr>
      <w:r>
        <w:rPr>
          <w:rFonts w:ascii="Times New Roman" w:eastAsia="Times New Roman" w:hAnsi="Times New Roman" w:cs="Times New Roman"/>
        </w:rPr>
        <w:t>Informacje ogłoszone w trakcie publicznego otwarcia ofert zostaną udostępnione na stronie internetowej Zamawiającego zgodnie z art. 86 ust. 5 ustawy Pzp. Rozdz. XIV. OPIS SPOSOBU OBLICZENIA CENY OFERTOWEJ</w:t>
      </w:r>
    </w:p>
    <w:p w:rsidR="004839A2" w:rsidRDefault="00FF0DFA">
      <w:pPr>
        <w:spacing w:after="8" w:line="240" w:lineRule="auto"/>
        <w:ind w:left="21" w:right="94"/>
        <w:jc w:val="left"/>
      </w:pPr>
      <w:r>
        <w:rPr>
          <w:rFonts w:ascii="Times New Roman" w:eastAsia="Times New Roman" w:hAnsi="Times New Roman" w:cs="Times New Roman"/>
        </w:rPr>
        <w:t>Cenę ofertową należy obliczać na podstawie symulacji spłaty kredytu. Za całkowity koszt udzielenia i obsługi kredytu przez bank przyjmuje się sumę wartości wszystkich rat odsetkowych oraz prowizji.</w:t>
      </w:r>
    </w:p>
    <w:p w:rsidR="004839A2" w:rsidRPr="00C409EA" w:rsidRDefault="00FF0DFA" w:rsidP="00AB4E39">
      <w:pPr>
        <w:numPr>
          <w:ilvl w:val="0"/>
          <w:numId w:val="33"/>
        </w:numPr>
        <w:ind w:right="14"/>
        <w:rPr>
          <w:color w:val="auto"/>
        </w:rPr>
      </w:pPr>
      <w:r w:rsidRPr="00C409EA">
        <w:rPr>
          <w:rFonts w:ascii="Times New Roman" w:eastAsia="Times New Roman" w:hAnsi="Times New Roman" w:cs="Times New Roman"/>
          <w:color w:val="auto"/>
        </w:rPr>
        <w:t xml:space="preserve">Dla porównywalności ofert w dniu oceny należy wpisać wartość WIBOR </w:t>
      </w:r>
      <w:r w:rsidR="00EA4104" w:rsidRPr="00C409EA">
        <w:rPr>
          <w:rFonts w:ascii="Times New Roman" w:eastAsia="Times New Roman" w:hAnsi="Times New Roman" w:cs="Times New Roman"/>
          <w:color w:val="auto"/>
        </w:rPr>
        <w:t>3</w:t>
      </w:r>
      <w:r w:rsidRPr="00C409EA">
        <w:rPr>
          <w:rFonts w:ascii="Times New Roman" w:eastAsia="Times New Roman" w:hAnsi="Times New Roman" w:cs="Times New Roman"/>
          <w:color w:val="auto"/>
        </w:rPr>
        <w:t xml:space="preserve">M </w:t>
      </w:r>
      <w:r w:rsidR="00EA4104" w:rsidRPr="00C409EA">
        <w:rPr>
          <w:rFonts w:ascii="Times New Roman" w:eastAsia="Times New Roman" w:hAnsi="Times New Roman" w:cs="Times New Roman"/>
          <w:color w:val="auto"/>
        </w:rPr>
        <w:t xml:space="preserve"> w wysokości 1,72%, przy założeniu, że pierwsza rata kredytu zostanie uruchomiona na dzień 21 października 2019 roku</w:t>
      </w:r>
    </w:p>
    <w:p w:rsidR="004839A2" w:rsidRPr="00C409EA" w:rsidRDefault="00FF0DFA" w:rsidP="00AB4E39">
      <w:pPr>
        <w:numPr>
          <w:ilvl w:val="0"/>
          <w:numId w:val="33"/>
        </w:numPr>
        <w:ind w:right="14"/>
        <w:rPr>
          <w:color w:val="auto"/>
        </w:rPr>
      </w:pPr>
      <w:r w:rsidRPr="00C409EA">
        <w:rPr>
          <w:rFonts w:ascii="Times New Roman" w:eastAsia="Times New Roman" w:hAnsi="Times New Roman" w:cs="Times New Roman"/>
          <w:color w:val="auto"/>
        </w:rPr>
        <w:t>Do celów obliczenia ceny kredytu podanej w ofercie służącej do porównania złożonych ofert należy przyjąć założenia: rok ¯ 36</w:t>
      </w:r>
      <w:r w:rsidR="00EA4104" w:rsidRPr="00C409EA">
        <w:rPr>
          <w:rFonts w:ascii="Times New Roman" w:eastAsia="Times New Roman" w:hAnsi="Times New Roman" w:cs="Times New Roman"/>
          <w:color w:val="auto"/>
        </w:rPr>
        <w:t>5</w:t>
      </w:r>
      <w:r w:rsidRPr="00C409EA">
        <w:rPr>
          <w:rFonts w:ascii="Times New Roman" w:eastAsia="Times New Roman" w:hAnsi="Times New Roman" w:cs="Times New Roman"/>
          <w:color w:val="auto"/>
        </w:rPr>
        <w:t xml:space="preserve"> dni</w:t>
      </w:r>
      <w:r w:rsidR="00EA4104" w:rsidRPr="00C409EA">
        <w:rPr>
          <w:rFonts w:ascii="Times New Roman" w:eastAsia="Times New Roman" w:hAnsi="Times New Roman" w:cs="Times New Roman"/>
          <w:color w:val="auto"/>
        </w:rPr>
        <w:t xml:space="preserve"> lub 366 </w:t>
      </w:r>
      <w:r w:rsidR="00C409EA" w:rsidRPr="00C409EA">
        <w:rPr>
          <w:rFonts w:ascii="Times New Roman" w:eastAsia="Times New Roman" w:hAnsi="Times New Roman" w:cs="Times New Roman"/>
          <w:color w:val="auto"/>
        </w:rPr>
        <w:t>( w roku w którym luty liczy 29 dni)</w:t>
      </w:r>
      <w:r w:rsidRPr="00C409EA">
        <w:rPr>
          <w:rFonts w:ascii="Times New Roman" w:eastAsia="Times New Roman" w:hAnsi="Times New Roman" w:cs="Times New Roman"/>
          <w:color w:val="auto"/>
        </w:rPr>
        <w:t xml:space="preserve"> </w:t>
      </w:r>
      <w:r w:rsidR="00C409EA" w:rsidRPr="00C409EA">
        <w:rPr>
          <w:rFonts w:ascii="Times New Roman" w:eastAsia="Times New Roman" w:hAnsi="Times New Roman" w:cs="Times New Roman"/>
          <w:color w:val="auto"/>
        </w:rPr>
        <w:t>.</w:t>
      </w:r>
    </w:p>
    <w:p w:rsidR="004839A2" w:rsidRPr="00C409EA" w:rsidRDefault="004839A2" w:rsidP="00C409EA">
      <w:pPr>
        <w:ind w:left="0" w:right="14" w:firstLine="0"/>
        <w:rPr>
          <w:color w:val="auto"/>
        </w:rPr>
      </w:pPr>
    </w:p>
    <w:p w:rsidR="004839A2" w:rsidRPr="00C409EA" w:rsidRDefault="00FF0DFA" w:rsidP="00AB4E39">
      <w:pPr>
        <w:numPr>
          <w:ilvl w:val="0"/>
          <w:numId w:val="33"/>
        </w:numPr>
        <w:ind w:right="14"/>
        <w:rPr>
          <w:color w:val="auto"/>
        </w:rPr>
      </w:pPr>
      <w:r w:rsidRPr="00C409EA">
        <w:rPr>
          <w:rFonts w:ascii="Times New Roman" w:eastAsia="Times New Roman" w:hAnsi="Times New Roman" w:cs="Times New Roman"/>
          <w:color w:val="auto"/>
        </w:rPr>
        <w:t>Zamawiający zaznacza, że tak "liczony koszt kredytu służy jedynie w celu ujednolicenia złożonych ofert oraz ich porównaniu.</w:t>
      </w:r>
    </w:p>
    <w:p w:rsidR="004839A2" w:rsidRPr="00C409EA" w:rsidRDefault="00FF0DFA" w:rsidP="00AB4E39">
      <w:pPr>
        <w:numPr>
          <w:ilvl w:val="0"/>
          <w:numId w:val="33"/>
        </w:numPr>
        <w:ind w:right="14"/>
        <w:rPr>
          <w:color w:val="auto"/>
        </w:rPr>
      </w:pPr>
      <w:r w:rsidRPr="00C409EA">
        <w:rPr>
          <w:rFonts w:ascii="Times New Roman" w:eastAsia="Times New Roman" w:hAnsi="Times New Roman" w:cs="Times New Roman"/>
          <w:color w:val="auto"/>
        </w:rPr>
        <w:t>Po podpisaniu umowy koszt spłaty kredytu będzie naliczany zgodnie z zasadami opisanymi w rozdz. IV s</w:t>
      </w:r>
      <w:r w:rsidR="00C409EA" w:rsidRPr="00C409EA">
        <w:rPr>
          <w:rFonts w:ascii="Times New Roman" w:eastAsia="Times New Roman" w:hAnsi="Times New Roman" w:cs="Times New Roman"/>
          <w:color w:val="auto"/>
        </w:rPr>
        <w:t>i</w:t>
      </w:r>
      <w:r w:rsidRPr="00C409EA">
        <w:rPr>
          <w:rFonts w:ascii="Times New Roman" w:eastAsia="Times New Roman" w:hAnsi="Times New Roman" w:cs="Times New Roman"/>
          <w:color w:val="auto"/>
        </w:rPr>
        <w:t>wz.</w:t>
      </w:r>
    </w:p>
    <w:p w:rsidR="004839A2" w:rsidRDefault="00FF0DFA" w:rsidP="00AB4E39">
      <w:pPr>
        <w:numPr>
          <w:ilvl w:val="0"/>
          <w:numId w:val="34"/>
        </w:numPr>
        <w:ind w:right="14"/>
      </w:pPr>
      <w:r>
        <w:rPr>
          <w:rFonts w:ascii="Times New Roman" w:eastAsia="Times New Roman" w:hAnsi="Times New Roman" w:cs="Times New Roman"/>
        </w:rPr>
        <w:t xml:space="preserve">W celu porównania złożonych ofert Zamawiający wymaga, aby Wykonawca do obliczenia ceny oferty przyjął datę uruchomienia i wykorzystania kredytu jako całości - dla celów porównawczych złożonych ofert należy przyjąć datę </w:t>
      </w:r>
      <w:r w:rsidR="00C409EA">
        <w:rPr>
          <w:rFonts w:ascii="Times New Roman" w:eastAsia="Times New Roman" w:hAnsi="Times New Roman" w:cs="Times New Roman"/>
          <w:b/>
          <w:bCs/>
        </w:rPr>
        <w:t>21.10</w:t>
      </w:r>
      <w:r w:rsidRPr="00CE132B">
        <w:rPr>
          <w:rFonts w:ascii="Times New Roman" w:eastAsia="Times New Roman" w:hAnsi="Times New Roman" w:cs="Times New Roman"/>
          <w:b/>
          <w:bCs/>
        </w:rPr>
        <w:t>.2019 r.</w:t>
      </w:r>
    </w:p>
    <w:p w:rsidR="004839A2" w:rsidRDefault="00FF0DFA" w:rsidP="00AB4E39">
      <w:pPr>
        <w:numPr>
          <w:ilvl w:val="0"/>
          <w:numId w:val="34"/>
        </w:numPr>
        <w:ind w:right="14"/>
      </w:pPr>
      <w:r>
        <w:rPr>
          <w:rFonts w:ascii="Times New Roman" w:eastAsia="Times New Roman" w:hAnsi="Times New Roman" w:cs="Times New Roman"/>
        </w:rPr>
        <w:lastRenderedPageBreak/>
        <w:t>Zaokrąglenia cen oferty w złotych należy dokonać do dwóch miejsc po przecinku według zasady, że trzecia cyfra po przecinku od 5 (łącznie) w górę powoduje zaokrąglenie drugiej cyfry po przecinku w górę 0 1. Jeżeli trzecia cyfra po przecinku jest niższa od 5, to druga cyfra po przecinku nie ulegnie zmianie.</w:t>
      </w:r>
    </w:p>
    <w:p w:rsidR="004839A2" w:rsidRDefault="00FF0DFA" w:rsidP="00AB4E39">
      <w:pPr>
        <w:numPr>
          <w:ilvl w:val="0"/>
          <w:numId w:val="34"/>
        </w:numPr>
        <w:ind w:right="14"/>
      </w:pPr>
      <w:r>
        <w:rPr>
          <w:rFonts w:ascii="Times New Roman" w:eastAsia="Times New Roman" w:hAnsi="Times New Roman" w:cs="Times New Roman"/>
        </w:rPr>
        <w:t>Wykonawca określi cenę całkowitą oferty dla przedmiotu zamówienia, podając ją w zapisie liczbowym i słownym w formularzu oferty.</w:t>
      </w:r>
    </w:p>
    <w:p w:rsidR="004839A2" w:rsidRDefault="00FF0DFA" w:rsidP="00AB4E39">
      <w:pPr>
        <w:numPr>
          <w:ilvl w:val="0"/>
          <w:numId w:val="34"/>
        </w:numPr>
        <w:ind w:right="14"/>
      </w:pPr>
      <w:r>
        <w:rPr>
          <w:rFonts w:ascii="Times New Roman" w:eastAsia="Times New Roman" w:hAnsi="Times New Roman" w:cs="Times New Roman"/>
        </w:rPr>
        <w:t>Wszelkie ceny, podane w ofercie i innych dokumentach sporządzanych przez wykonawcę, muszą być wrażone w złotych polskich.</w:t>
      </w:r>
    </w:p>
    <w:p w:rsidR="004839A2" w:rsidRDefault="00FF0DFA">
      <w:pPr>
        <w:spacing w:after="39"/>
        <w:ind w:left="14" w:right="144"/>
      </w:pPr>
      <w:r>
        <w:rPr>
          <w:rFonts w:ascii="Times New Roman" w:eastAsia="Times New Roman" w:hAnsi="Times New Roman" w:cs="Times New Roman"/>
        </w:rPr>
        <w:t>Wszelkie przyszłe rozliczenia między zamawiającym a wykonawcą dokonywane będą w złotych polskich.</w:t>
      </w:r>
    </w:p>
    <w:p w:rsidR="004839A2" w:rsidRPr="00CE132B" w:rsidRDefault="00FF0DFA">
      <w:pPr>
        <w:spacing w:after="4" w:line="267" w:lineRule="auto"/>
        <w:ind w:left="17" w:right="0" w:hanging="3"/>
        <w:rPr>
          <w:b/>
          <w:bCs/>
          <w:highlight w:val="lightGray"/>
        </w:rPr>
      </w:pPr>
      <w:r w:rsidRPr="00CE132B">
        <w:rPr>
          <w:rFonts w:ascii="Times New Roman" w:eastAsia="Times New Roman" w:hAnsi="Times New Roman" w:cs="Times New Roman"/>
          <w:b/>
          <w:bCs/>
          <w:sz w:val="26"/>
          <w:highlight w:val="lightGray"/>
        </w:rPr>
        <w:t>Rozdz. XV. OPIS KRYTERIÓW, KTÓRYMI ZAMAWIAJĄCY BĘDZIE SIĘ</w:t>
      </w:r>
    </w:p>
    <w:p w:rsidR="004839A2" w:rsidRPr="00CE132B" w:rsidRDefault="00FF0DFA">
      <w:pPr>
        <w:spacing w:after="125" w:line="267" w:lineRule="auto"/>
        <w:ind w:left="17" w:right="0" w:hanging="3"/>
        <w:rPr>
          <w:b/>
          <w:bCs/>
        </w:rPr>
      </w:pPr>
      <w:r w:rsidRPr="00CE132B">
        <w:rPr>
          <w:rFonts w:ascii="Times New Roman" w:eastAsia="Times New Roman" w:hAnsi="Times New Roman" w:cs="Times New Roman"/>
          <w:b/>
          <w:bCs/>
          <w:sz w:val="26"/>
          <w:highlight w:val="lightGray"/>
        </w:rPr>
        <w:t>KIEROWAŁ PRZY WYBORZE OFERTY, WRAZ Z PODANIEM WAG TYCH KRYTERIÓW 1 SPOSOBU OCENY OFERT</w:t>
      </w:r>
    </w:p>
    <w:p w:rsidR="004839A2" w:rsidRDefault="00FF0DFA">
      <w:pPr>
        <w:spacing w:after="165"/>
        <w:ind w:left="14" w:right="14"/>
      </w:pPr>
      <w:r>
        <w:rPr>
          <w:rFonts w:ascii="Times New Roman" w:eastAsia="Times New Roman" w:hAnsi="Times New Roman" w:cs="Times New Roman"/>
        </w:rPr>
        <w:t>1 .Przy dokonywaniu wyboru najkorzystniejszej oferty przeprowadzający postępowanie stosować będzie następujące kryteria oceny ofert:</w:t>
      </w:r>
    </w:p>
    <w:p w:rsidR="004839A2" w:rsidRDefault="00FF0DFA" w:rsidP="00AB4E39">
      <w:pPr>
        <w:numPr>
          <w:ilvl w:val="1"/>
          <w:numId w:val="35"/>
        </w:numPr>
        <w:ind w:right="7" w:hanging="252"/>
      </w:pPr>
      <w:r>
        <w:rPr>
          <w:rFonts w:ascii="Times New Roman" w:eastAsia="Times New Roman" w:hAnsi="Times New Roman" w:cs="Times New Roman"/>
        </w:rPr>
        <w:t xml:space="preserve">cena (C) - 60 </w:t>
      </w:r>
      <w:r>
        <w:rPr>
          <w:rFonts w:ascii="Times New Roman" w:eastAsia="Times New Roman" w:hAnsi="Times New Roman" w:cs="Times New Roman"/>
          <w:vertAlign w:val="superscript"/>
        </w:rPr>
        <w:t>0</w:t>
      </w:r>
      <w:r>
        <w:rPr>
          <w:rFonts w:ascii="Times New Roman" w:eastAsia="Times New Roman" w:hAnsi="Times New Roman" w:cs="Times New Roman"/>
        </w:rPr>
        <w:t>/0</w:t>
      </w:r>
    </w:p>
    <w:p w:rsidR="004839A2" w:rsidRDefault="00FF0DFA" w:rsidP="00AB4E39">
      <w:pPr>
        <w:numPr>
          <w:ilvl w:val="1"/>
          <w:numId w:val="35"/>
        </w:numPr>
        <w:spacing w:after="94" w:line="267" w:lineRule="auto"/>
        <w:ind w:right="7" w:hanging="252"/>
      </w:pPr>
      <w:r>
        <w:rPr>
          <w:rFonts w:ascii="Times New Roman" w:eastAsia="Times New Roman" w:hAnsi="Times New Roman" w:cs="Times New Roman"/>
          <w:sz w:val="26"/>
        </w:rPr>
        <w:t>termin uruchomienia transz kredytu (T)od dnia złożenia dyspozycji wypłaty waga 40%</w:t>
      </w:r>
    </w:p>
    <w:p w:rsidR="004839A2" w:rsidRDefault="00FF0DFA">
      <w:pPr>
        <w:spacing w:after="127"/>
        <w:ind w:left="14" w:right="14"/>
      </w:pPr>
      <w:r>
        <w:rPr>
          <w:rFonts w:ascii="Times New Roman" w:eastAsia="Times New Roman" w:hAnsi="Times New Roman" w:cs="Times New Roman"/>
        </w:rPr>
        <w:t>2.Kryterium „cena” będzie rozpatrywane na podstawie ceny za wykonanie przedmiotu zamówienia, podanej przez Wykonawcę w formularzu oferty.</w:t>
      </w:r>
    </w:p>
    <w:p w:rsidR="004839A2" w:rsidRDefault="00FF0DFA">
      <w:pPr>
        <w:spacing w:after="101"/>
        <w:ind w:left="14" w:right="14"/>
      </w:pPr>
      <w:r>
        <w:rPr>
          <w:rFonts w:ascii="Times New Roman" w:eastAsia="Times New Roman" w:hAnsi="Times New Roman" w:cs="Times New Roman"/>
        </w:rPr>
        <w:t>Ilość punktów w tym kryterium zostanie obliczona na podstawie poniższego wzoru:</w:t>
      </w:r>
    </w:p>
    <w:p w:rsidR="004839A2" w:rsidRDefault="00FF0DFA">
      <w:pPr>
        <w:spacing w:line="374" w:lineRule="auto"/>
        <w:ind w:left="331" w:right="2137"/>
      </w:pPr>
      <w:r>
        <w:rPr>
          <w:rFonts w:ascii="Times New Roman" w:eastAsia="Times New Roman" w:hAnsi="Times New Roman" w:cs="Times New Roman"/>
        </w:rPr>
        <w:t>C = : co) x 100 pkt</w:t>
      </w:r>
      <w:r w:rsidR="00CE132B">
        <w:rPr>
          <w:rFonts w:ascii="Times New Roman" w:eastAsia="Times New Roman" w:hAnsi="Times New Roman" w:cs="Times New Roman"/>
        </w:rPr>
        <w:t xml:space="preserve"> </w:t>
      </w:r>
      <w:r>
        <w:rPr>
          <w:rFonts w:ascii="Times New Roman" w:eastAsia="Times New Roman" w:hAnsi="Times New Roman" w:cs="Times New Roman"/>
        </w:rPr>
        <w:t xml:space="preserve">x </w:t>
      </w:r>
      <w:r>
        <w:rPr>
          <w:noProof/>
        </w:rPr>
        <w:drawing>
          <wp:inline distT="0" distB="0" distL="0" distR="0">
            <wp:extent cx="269585" cy="109634"/>
            <wp:effectExtent l="0" t="0" r="0" b="0"/>
            <wp:docPr id="98829" name="Picture 98829"/>
            <wp:cNvGraphicFramePr/>
            <a:graphic xmlns:a="http://schemas.openxmlformats.org/drawingml/2006/main">
              <a:graphicData uri="http://schemas.openxmlformats.org/drawingml/2006/picture">
                <pic:pic xmlns:pic="http://schemas.openxmlformats.org/drawingml/2006/picture">
                  <pic:nvPicPr>
                    <pic:cNvPr id="98829" name="Picture 98829"/>
                    <pic:cNvPicPr/>
                  </pic:nvPicPr>
                  <pic:blipFill>
                    <a:blip r:embed="rId68"/>
                    <a:stretch>
                      <a:fillRect/>
                    </a:stretch>
                  </pic:blipFill>
                  <pic:spPr>
                    <a:xfrm>
                      <a:off x="0" y="0"/>
                      <a:ext cx="269585" cy="109634"/>
                    </a:xfrm>
                    <a:prstGeom prst="rect">
                      <a:avLst/>
                    </a:prstGeom>
                  </pic:spPr>
                </pic:pic>
              </a:graphicData>
            </a:graphic>
          </wp:inline>
        </w:drawing>
      </w:r>
      <w:r>
        <w:rPr>
          <w:rFonts w:ascii="Times New Roman" w:eastAsia="Times New Roman" w:hAnsi="Times New Roman" w:cs="Times New Roman"/>
        </w:rPr>
        <w:t>gdzie: C — ilość punktów przyznanych ofercie badanej w kryterium cena</w:t>
      </w:r>
    </w:p>
    <w:p w:rsidR="004839A2" w:rsidRDefault="00FF0DFA">
      <w:pPr>
        <w:spacing w:after="116"/>
        <w:ind w:left="389" w:right="14"/>
      </w:pPr>
      <w:r>
        <w:rPr>
          <w:rFonts w:ascii="Times New Roman" w:eastAsia="Times New Roman" w:hAnsi="Times New Roman" w:cs="Times New Roman"/>
        </w:rPr>
        <w:t>C</w:t>
      </w:r>
      <w:r w:rsidR="00CE132B">
        <w:rPr>
          <w:rFonts w:ascii="Times New Roman" w:eastAsia="Times New Roman" w:hAnsi="Times New Roman" w:cs="Times New Roman"/>
        </w:rPr>
        <w:t xml:space="preserve"> </w:t>
      </w:r>
      <w:r>
        <w:rPr>
          <w:rFonts w:ascii="Times New Roman" w:eastAsia="Times New Roman" w:hAnsi="Times New Roman" w:cs="Times New Roman"/>
        </w:rPr>
        <w:t>min — cena najniższa w zbiorze ofert</w:t>
      </w:r>
    </w:p>
    <w:p w:rsidR="004839A2" w:rsidRDefault="00FF0DFA">
      <w:pPr>
        <w:spacing w:after="135"/>
        <w:ind w:left="389" w:right="14"/>
      </w:pPr>
      <w:r>
        <w:rPr>
          <w:rFonts w:ascii="Times New Roman" w:eastAsia="Times New Roman" w:hAnsi="Times New Roman" w:cs="Times New Roman"/>
        </w:rPr>
        <w:t>Co — cena badanej oferty</w:t>
      </w:r>
      <w:r>
        <w:rPr>
          <w:noProof/>
        </w:rPr>
        <w:drawing>
          <wp:inline distT="0" distB="0" distL="0" distR="0">
            <wp:extent cx="13707" cy="18272"/>
            <wp:effectExtent l="0" t="0" r="0" b="0"/>
            <wp:docPr id="47444" name="Picture 47444"/>
            <wp:cNvGraphicFramePr/>
            <a:graphic xmlns:a="http://schemas.openxmlformats.org/drawingml/2006/main">
              <a:graphicData uri="http://schemas.openxmlformats.org/drawingml/2006/picture">
                <pic:pic xmlns:pic="http://schemas.openxmlformats.org/drawingml/2006/picture">
                  <pic:nvPicPr>
                    <pic:cNvPr id="47444" name="Picture 47444"/>
                    <pic:cNvPicPr/>
                  </pic:nvPicPr>
                  <pic:blipFill>
                    <a:blip r:embed="rId69"/>
                    <a:stretch>
                      <a:fillRect/>
                    </a:stretch>
                  </pic:blipFill>
                  <pic:spPr>
                    <a:xfrm>
                      <a:off x="0" y="0"/>
                      <a:ext cx="13707" cy="18272"/>
                    </a:xfrm>
                    <a:prstGeom prst="rect">
                      <a:avLst/>
                    </a:prstGeom>
                  </pic:spPr>
                </pic:pic>
              </a:graphicData>
            </a:graphic>
          </wp:inline>
        </w:drawing>
      </w:r>
    </w:p>
    <w:p w:rsidR="004839A2" w:rsidRDefault="00FF0DFA">
      <w:pPr>
        <w:ind w:left="14" w:right="504"/>
      </w:pPr>
      <w:r>
        <w:rPr>
          <w:noProof/>
        </w:rPr>
        <w:drawing>
          <wp:anchor distT="0" distB="0" distL="114300" distR="114300" simplePos="0" relativeHeight="251723776" behindDoc="0" locked="0" layoutInCell="1" allowOverlap="0">
            <wp:simplePos x="0" y="0"/>
            <wp:positionH relativeFrom="page">
              <wp:posOffset>689955</wp:posOffset>
            </wp:positionH>
            <wp:positionV relativeFrom="page">
              <wp:posOffset>6011612</wp:posOffset>
            </wp:positionV>
            <wp:extent cx="45692" cy="22840"/>
            <wp:effectExtent l="0" t="0" r="0" b="0"/>
            <wp:wrapSquare wrapText="bothSides"/>
            <wp:docPr id="47445" name="Picture 47445"/>
            <wp:cNvGraphicFramePr/>
            <a:graphic xmlns:a="http://schemas.openxmlformats.org/drawingml/2006/main">
              <a:graphicData uri="http://schemas.openxmlformats.org/drawingml/2006/picture">
                <pic:pic xmlns:pic="http://schemas.openxmlformats.org/drawingml/2006/picture">
                  <pic:nvPicPr>
                    <pic:cNvPr id="47445" name="Picture 47445"/>
                    <pic:cNvPicPr/>
                  </pic:nvPicPr>
                  <pic:blipFill>
                    <a:blip r:embed="rId70"/>
                    <a:stretch>
                      <a:fillRect/>
                    </a:stretch>
                  </pic:blipFill>
                  <pic:spPr>
                    <a:xfrm>
                      <a:off x="0" y="0"/>
                      <a:ext cx="45692" cy="22840"/>
                    </a:xfrm>
                    <a:prstGeom prst="rect">
                      <a:avLst/>
                    </a:prstGeom>
                  </pic:spPr>
                </pic:pic>
              </a:graphicData>
            </a:graphic>
          </wp:anchor>
        </w:drawing>
      </w:r>
      <w:r>
        <w:rPr>
          <w:noProof/>
        </w:rPr>
        <w:drawing>
          <wp:anchor distT="0" distB="0" distL="114300" distR="114300" simplePos="0" relativeHeight="251724800" behindDoc="0" locked="0" layoutInCell="1" allowOverlap="0">
            <wp:simplePos x="0" y="0"/>
            <wp:positionH relativeFrom="page">
              <wp:posOffset>630555</wp:posOffset>
            </wp:positionH>
            <wp:positionV relativeFrom="page">
              <wp:posOffset>9168164</wp:posOffset>
            </wp:positionV>
            <wp:extent cx="9138" cy="13705"/>
            <wp:effectExtent l="0" t="0" r="0" b="0"/>
            <wp:wrapTopAndBottom/>
            <wp:docPr id="47457" name="Picture 47457"/>
            <wp:cNvGraphicFramePr/>
            <a:graphic xmlns:a="http://schemas.openxmlformats.org/drawingml/2006/main">
              <a:graphicData uri="http://schemas.openxmlformats.org/drawingml/2006/picture">
                <pic:pic xmlns:pic="http://schemas.openxmlformats.org/drawingml/2006/picture">
                  <pic:nvPicPr>
                    <pic:cNvPr id="47457" name="Picture 47457"/>
                    <pic:cNvPicPr/>
                  </pic:nvPicPr>
                  <pic:blipFill>
                    <a:blip r:embed="rId71"/>
                    <a:stretch>
                      <a:fillRect/>
                    </a:stretch>
                  </pic:blipFill>
                  <pic:spPr>
                    <a:xfrm>
                      <a:off x="0" y="0"/>
                      <a:ext cx="9138" cy="13705"/>
                    </a:xfrm>
                    <a:prstGeom prst="rect">
                      <a:avLst/>
                    </a:prstGeom>
                  </pic:spPr>
                </pic:pic>
              </a:graphicData>
            </a:graphic>
          </wp:anchor>
        </w:drawing>
      </w:r>
      <w:r>
        <w:rPr>
          <w:rFonts w:ascii="Times New Roman" w:eastAsia="Times New Roman" w:hAnsi="Times New Roman" w:cs="Times New Roman"/>
        </w:rPr>
        <w:t>3.Kryterium „ termin uruchomienia transzy kredytu (T) od dnia złożenia dyspozycji wypłaty będzie rozpatrywane na podstawie deklaracji Wykonawcy złożonej w d</w:t>
      </w:r>
      <w:r w:rsidR="00CE132B">
        <w:rPr>
          <w:rFonts w:ascii="Times New Roman" w:eastAsia="Times New Roman" w:hAnsi="Times New Roman" w:cs="Times New Roman"/>
        </w:rPr>
        <w:t xml:space="preserve">ruku </w:t>
      </w:r>
      <w:r>
        <w:rPr>
          <w:rFonts w:ascii="Times New Roman" w:eastAsia="Times New Roman" w:hAnsi="Times New Roman" w:cs="Times New Roman"/>
        </w:rPr>
        <w:t>oferty( należy podać pe</w:t>
      </w:r>
      <w:r w:rsidR="00CE132B">
        <w:rPr>
          <w:rFonts w:ascii="Times New Roman" w:eastAsia="Times New Roman" w:hAnsi="Times New Roman" w:cs="Times New Roman"/>
        </w:rPr>
        <w:t xml:space="preserve">łne </w:t>
      </w:r>
      <w:r>
        <w:rPr>
          <w:rFonts w:ascii="Times New Roman" w:eastAsia="Times New Roman" w:hAnsi="Times New Roman" w:cs="Times New Roman"/>
        </w:rPr>
        <w:t xml:space="preserve"> dni ).</w:t>
      </w:r>
    </w:p>
    <w:p w:rsidR="004839A2" w:rsidRDefault="00FF0DFA">
      <w:pPr>
        <w:ind w:left="14" w:right="14"/>
      </w:pPr>
      <w:r>
        <w:rPr>
          <w:rFonts w:ascii="Times New Roman" w:eastAsia="Times New Roman" w:hAnsi="Times New Roman" w:cs="Times New Roman"/>
        </w:rPr>
        <w:t>Wykonawca otrzyma:</w:t>
      </w:r>
    </w:p>
    <w:p w:rsidR="004839A2" w:rsidRDefault="00FF0DFA">
      <w:pPr>
        <w:ind w:left="14" w:right="14"/>
      </w:pPr>
      <w:r>
        <w:rPr>
          <w:rFonts w:ascii="Times New Roman" w:eastAsia="Times New Roman" w:hAnsi="Times New Roman" w:cs="Times New Roman"/>
        </w:rPr>
        <w:t xml:space="preserve">- 40 punktów za termin uruchomienia transzy kredytu w ciągu I dnia roboczego od dnia złożenia dyspozycji </w:t>
      </w:r>
      <w:r w:rsidR="00CE132B">
        <w:rPr>
          <w:rFonts w:ascii="Times New Roman" w:eastAsia="Times New Roman" w:hAnsi="Times New Roman" w:cs="Times New Roman"/>
        </w:rPr>
        <w:t>w</w:t>
      </w:r>
      <w:r>
        <w:rPr>
          <w:rFonts w:ascii="Times New Roman" w:eastAsia="Times New Roman" w:hAnsi="Times New Roman" w:cs="Times New Roman"/>
        </w:rPr>
        <w:t>płaty,</w:t>
      </w:r>
    </w:p>
    <w:p w:rsidR="004839A2" w:rsidRDefault="00FF0DFA">
      <w:pPr>
        <w:ind w:left="14" w:right="122" w:firstLine="58"/>
      </w:pPr>
      <w:r>
        <w:rPr>
          <w:rFonts w:ascii="Times New Roman" w:eastAsia="Times New Roman" w:hAnsi="Times New Roman" w:cs="Times New Roman"/>
        </w:rPr>
        <w:t xml:space="preserve">20 punktów za termin uruchomienia </w:t>
      </w:r>
      <w:r w:rsidR="00CE132B">
        <w:rPr>
          <w:rFonts w:ascii="Times New Roman" w:eastAsia="Times New Roman" w:hAnsi="Times New Roman" w:cs="Times New Roman"/>
        </w:rPr>
        <w:t>t</w:t>
      </w:r>
      <w:r>
        <w:rPr>
          <w:rFonts w:ascii="Times New Roman" w:eastAsia="Times New Roman" w:hAnsi="Times New Roman" w:cs="Times New Roman"/>
        </w:rPr>
        <w:t>ranszy kredytu w ciągu 2 dni roboczych od dnia złożenia dyspozycji wypłaty. - 10 punktów za termin uruchomienia transzy kredytu w ciągu 3 dni roboczych od dnia złożenia dyspozycji wypłaty.</w:t>
      </w:r>
    </w:p>
    <w:p w:rsidR="004839A2" w:rsidRDefault="00FF0DFA">
      <w:pPr>
        <w:ind w:left="14" w:right="14"/>
      </w:pPr>
      <w:r>
        <w:rPr>
          <w:rFonts w:ascii="Times New Roman" w:eastAsia="Times New Roman" w:hAnsi="Times New Roman" w:cs="Times New Roman"/>
        </w:rPr>
        <w:t>- O za termin uruchomienia 4 i więcej niż 4 dni robocze</w:t>
      </w:r>
    </w:p>
    <w:p w:rsidR="004839A2" w:rsidRDefault="00FF0DFA">
      <w:pPr>
        <w:ind w:left="14" w:right="14"/>
      </w:pPr>
      <w:r>
        <w:rPr>
          <w:rFonts w:ascii="Times New Roman" w:eastAsia="Times New Roman" w:hAnsi="Times New Roman" w:cs="Times New Roman"/>
        </w:rPr>
        <w:t xml:space="preserve">Maksymalny termin uruchomienia transzy kredytu wynosi 4 dni robocze od dnia złożenia dyspozycji </w:t>
      </w:r>
      <w:r w:rsidR="00CE132B">
        <w:rPr>
          <w:rFonts w:ascii="Times New Roman" w:eastAsia="Times New Roman" w:hAnsi="Times New Roman" w:cs="Times New Roman"/>
        </w:rPr>
        <w:t>w</w:t>
      </w:r>
      <w:r>
        <w:rPr>
          <w:rFonts w:ascii="Times New Roman" w:eastAsia="Times New Roman" w:hAnsi="Times New Roman" w:cs="Times New Roman"/>
        </w:rPr>
        <w:t>płaty.</w:t>
      </w:r>
    </w:p>
    <w:p w:rsidR="004839A2" w:rsidRDefault="00FF0DFA">
      <w:pPr>
        <w:ind w:left="14" w:right="14"/>
      </w:pPr>
      <w:r>
        <w:rPr>
          <w:rFonts w:ascii="Times New Roman" w:eastAsia="Times New Roman" w:hAnsi="Times New Roman" w:cs="Times New Roman"/>
        </w:rPr>
        <w:t>Jeżeli nie można wybrać oferty najkorzystniejszej z uwagi na to, że dwie lub więcej ofert przedstawia taki sam bilans ceny i innych kryteriów oceny ofert, Zamawiający spośród tych ofert wybiera ofertę z niższą ceną.</w:t>
      </w:r>
    </w:p>
    <w:p w:rsidR="004839A2" w:rsidRDefault="00FF0DFA">
      <w:pPr>
        <w:spacing w:after="126"/>
        <w:ind w:left="14" w:right="14"/>
      </w:pPr>
      <w:r>
        <w:rPr>
          <w:rFonts w:ascii="Times New Roman" w:eastAsia="Times New Roman" w:hAnsi="Times New Roman" w:cs="Times New Roman"/>
        </w:rPr>
        <w:lastRenderedPageBreak/>
        <w:t>4.Przeprowadzający postępowanie udzieli zamówienia Wykonawcy, który spełni wszystkie postawione w SIWZ warunki oraz o</w:t>
      </w:r>
      <w:r w:rsidR="00CE132B">
        <w:rPr>
          <w:rFonts w:ascii="Times New Roman" w:eastAsia="Times New Roman" w:hAnsi="Times New Roman" w:cs="Times New Roman"/>
        </w:rPr>
        <w:t>t</w:t>
      </w:r>
      <w:r>
        <w:rPr>
          <w:rFonts w:ascii="Times New Roman" w:eastAsia="Times New Roman" w:hAnsi="Times New Roman" w:cs="Times New Roman"/>
        </w:rPr>
        <w:t>rzyma największą liczbę punktów wyliczoną zgodnie ze wzorem: Pkt = C + T .Wyliczenia punktów będą dokonywane z dokładnością do dwóch miejsc po przecinku, według zasady matematycznej, iż wartości 1-4 zaokrągla się w dół, a wartości 5-9 zaokrągla się w górę.</w:t>
      </w:r>
    </w:p>
    <w:p w:rsidR="004839A2" w:rsidRPr="00CE132B" w:rsidRDefault="00FF0DFA">
      <w:pPr>
        <w:spacing w:after="4" w:line="267" w:lineRule="auto"/>
        <w:ind w:left="17" w:right="0" w:hanging="3"/>
        <w:rPr>
          <w:b/>
          <w:bCs/>
          <w:highlight w:val="lightGray"/>
        </w:rPr>
      </w:pPr>
      <w:r w:rsidRPr="00CE132B">
        <w:rPr>
          <w:rFonts w:ascii="Times New Roman" w:eastAsia="Times New Roman" w:hAnsi="Times New Roman" w:cs="Times New Roman"/>
          <w:b/>
          <w:bCs/>
          <w:sz w:val="26"/>
          <w:highlight w:val="lightGray"/>
        </w:rPr>
        <w:t>Rozdz. XVI. INFORMACJE O FORMALNOŚCIACH, JAKIE POWINNY ZOSTAĆ</w:t>
      </w:r>
    </w:p>
    <w:p w:rsidR="004839A2" w:rsidRPr="00CE132B" w:rsidRDefault="00FF0DFA">
      <w:pPr>
        <w:spacing w:after="4" w:line="267" w:lineRule="auto"/>
        <w:ind w:left="17" w:right="0" w:hanging="3"/>
        <w:rPr>
          <w:b/>
          <w:bCs/>
          <w:highlight w:val="lightGray"/>
        </w:rPr>
      </w:pPr>
      <w:r w:rsidRPr="00CE132B">
        <w:rPr>
          <w:rFonts w:ascii="Times New Roman" w:eastAsia="Times New Roman" w:hAnsi="Times New Roman" w:cs="Times New Roman"/>
          <w:b/>
          <w:bCs/>
          <w:sz w:val="26"/>
          <w:highlight w:val="lightGray"/>
        </w:rPr>
        <w:t>DOPEŁNIONE PO WYBORZE- OFERTY W CELU ZAWARCIA UMOWY</w:t>
      </w:r>
      <w:r w:rsidRPr="00CE132B">
        <w:rPr>
          <w:b/>
          <w:bCs/>
          <w:noProof/>
          <w:highlight w:val="lightGray"/>
        </w:rPr>
        <w:drawing>
          <wp:inline distT="0" distB="0" distL="0" distR="0">
            <wp:extent cx="420370" cy="18272"/>
            <wp:effectExtent l="0" t="0" r="0" b="0"/>
            <wp:docPr id="98831" name="Picture 98831"/>
            <wp:cNvGraphicFramePr/>
            <a:graphic xmlns:a="http://schemas.openxmlformats.org/drawingml/2006/main">
              <a:graphicData uri="http://schemas.openxmlformats.org/drawingml/2006/picture">
                <pic:pic xmlns:pic="http://schemas.openxmlformats.org/drawingml/2006/picture">
                  <pic:nvPicPr>
                    <pic:cNvPr id="98831" name="Picture 98831"/>
                    <pic:cNvPicPr/>
                  </pic:nvPicPr>
                  <pic:blipFill>
                    <a:blip r:embed="rId72"/>
                    <a:stretch>
                      <a:fillRect/>
                    </a:stretch>
                  </pic:blipFill>
                  <pic:spPr>
                    <a:xfrm>
                      <a:off x="0" y="0"/>
                      <a:ext cx="420370" cy="18272"/>
                    </a:xfrm>
                    <a:prstGeom prst="rect">
                      <a:avLst/>
                    </a:prstGeom>
                  </pic:spPr>
                </pic:pic>
              </a:graphicData>
            </a:graphic>
          </wp:inline>
        </w:drawing>
      </w:r>
    </w:p>
    <w:p w:rsidR="004839A2" w:rsidRPr="00CE132B" w:rsidRDefault="00FF0DFA">
      <w:pPr>
        <w:spacing w:after="4" w:line="267" w:lineRule="auto"/>
        <w:ind w:left="17" w:right="0" w:hanging="3"/>
        <w:rPr>
          <w:b/>
          <w:bCs/>
        </w:rPr>
      </w:pPr>
      <w:r w:rsidRPr="00CE132B">
        <w:rPr>
          <w:rFonts w:ascii="Times New Roman" w:eastAsia="Times New Roman" w:hAnsi="Times New Roman" w:cs="Times New Roman"/>
          <w:b/>
          <w:bCs/>
          <w:sz w:val="26"/>
          <w:highlight w:val="lightGray"/>
        </w:rPr>
        <w:t>W SPRAWIE ZAMÓWIENIA PUBLICZNEGO</w:t>
      </w:r>
    </w:p>
    <w:p w:rsidR="004839A2" w:rsidRDefault="00FF0DFA">
      <w:pPr>
        <w:ind w:left="14" w:right="14"/>
      </w:pPr>
      <w:r>
        <w:rPr>
          <w:rFonts w:ascii="Times New Roman" w:eastAsia="Times New Roman" w:hAnsi="Times New Roman" w:cs="Times New Roman"/>
        </w:rPr>
        <w:t>1. Niezwłocznie po wyborze najkorzystniejszej oferty Zamawiający zawiadamia Wy</w:t>
      </w:r>
      <w:r w:rsidR="00CE132B">
        <w:rPr>
          <w:rFonts w:ascii="Times New Roman" w:eastAsia="Times New Roman" w:hAnsi="Times New Roman" w:cs="Times New Roman"/>
        </w:rPr>
        <w:t>konaw</w:t>
      </w:r>
      <w:r>
        <w:rPr>
          <w:rFonts w:ascii="Times New Roman" w:eastAsia="Times New Roman" w:hAnsi="Times New Roman" w:cs="Times New Roman"/>
        </w:rPr>
        <w:t>ców, którzy złożyli oferty, o:</w:t>
      </w:r>
    </w:p>
    <w:p w:rsidR="00CE132B" w:rsidRDefault="00FF0DFA">
      <w:pPr>
        <w:spacing w:after="8" w:line="240" w:lineRule="auto"/>
        <w:ind w:left="21" w:right="94"/>
        <w:jc w:val="left"/>
        <w:rPr>
          <w:rFonts w:ascii="Times New Roman" w:eastAsia="Times New Roman" w:hAnsi="Times New Roman" w:cs="Times New Roman"/>
        </w:rPr>
      </w:pPr>
      <w:r>
        <w:rPr>
          <w:rFonts w:ascii="Times New Roman" w:eastAsia="Times New Roman" w:hAnsi="Times New Roman" w:cs="Times New Roman"/>
        </w:rPr>
        <w:t>1) "</w:t>
      </w:r>
      <w:r w:rsidR="00CE132B">
        <w:rPr>
          <w:rFonts w:ascii="Times New Roman" w:eastAsia="Times New Roman" w:hAnsi="Times New Roman" w:cs="Times New Roman"/>
        </w:rPr>
        <w:t>wy</w:t>
      </w:r>
      <w:r>
        <w:rPr>
          <w:rFonts w:ascii="Times New Roman" w:eastAsia="Times New Roman" w:hAnsi="Times New Roman" w:cs="Times New Roman"/>
        </w:rPr>
        <w:t>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4839A2" w:rsidRDefault="00FF0DFA">
      <w:pPr>
        <w:spacing w:after="8" w:line="240" w:lineRule="auto"/>
        <w:ind w:left="21" w:right="94"/>
        <w:jc w:val="left"/>
      </w:pPr>
      <w:r>
        <w:rPr>
          <w:rFonts w:ascii="Times New Roman" w:eastAsia="Times New Roman" w:hAnsi="Times New Roman" w:cs="Times New Roman"/>
        </w:rPr>
        <w:t xml:space="preserve"> 2) Wykonawcach, którzy zostali wykluczeni;</w:t>
      </w:r>
    </w:p>
    <w:p w:rsidR="004839A2" w:rsidRDefault="00FF0DFA">
      <w:pPr>
        <w:ind w:left="14" w:right="14"/>
      </w:pPr>
      <w:r>
        <w:rPr>
          <w:rFonts w:ascii="Times New Roman" w:eastAsia="Times New Roman" w:hAnsi="Times New Roman" w:cs="Times New Roman"/>
        </w:rPr>
        <w:t>3) Wykonawcach, których oferty zostały odrzucone, powodach odrzucenia ofe</w:t>
      </w:r>
      <w:r w:rsidR="00CE132B">
        <w:rPr>
          <w:rFonts w:ascii="Times New Roman" w:eastAsia="Times New Roman" w:hAnsi="Times New Roman" w:cs="Times New Roman"/>
        </w:rPr>
        <w:t>rty</w:t>
      </w:r>
      <w:r>
        <w:rPr>
          <w:rFonts w:ascii="Times New Roman" w:eastAsia="Times New Roman" w:hAnsi="Times New Roman" w:cs="Times New Roman"/>
        </w:rPr>
        <w:t>,</w:t>
      </w:r>
    </w:p>
    <w:p w:rsidR="004839A2" w:rsidRDefault="00FF0DFA" w:rsidP="00AB4E39">
      <w:pPr>
        <w:numPr>
          <w:ilvl w:val="0"/>
          <w:numId w:val="36"/>
        </w:numPr>
        <w:ind w:right="14"/>
      </w:pPr>
      <w:r>
        <w:rPr>
          <w:rFonts w:ascii="Times New Roman" w:eastAsia="Times New Roman" w:hAnsi="Times New Roman" w:cs="Times New Roman"/>
        </w:rPr>
        <w:t>Niezwłocznie po wyborze najkorzystniejszej oferty Zamawiający zamieszcza informacje, o których mowa w ust. 1 pkt 1, również na stronie internetowej.</w:t>
      </w:r>
    </w:p>
    <w:p w:rsidR="004839A2" w:rsidRDefault="00FF0DFA" w:rsidP="00AB4E39">
      <w:pPr>
        <w:numPr>
          <w:ilvl w:val="0"/>
          <w:numId w:val="36"/>
        </w:numPr>
        <w:ind w:right="14"/>
      </w:pPr>
      <w:r>
        <w:rPr>
          <w:rFonts w:ascii="Times New Roman" w:eastAsia="Times New Roman" w:hAnsi="Times New Roman" w:cs="Times New Roman"/>
        </w:rPr>
        <w:t xml:space="preserve">Zamawiający zawiera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w:t>
      </w:r>
      <w:r w:rsidR="00CE132B">
        <w:rPr>
          <w:rFonts w:ascii="Times New Roman" w:eastAsia="Times New Roman" w:hAnsi="Times New Roman" w:cs="Times New Roman"/>
        </w:rPr>
        <w:t>innym</w:t>
      </w:r>
      <w:r>
        <w:rPr>
          <w:rFonts w:ascii="Times New Roman" w:eastAsia="Times New Roman" w:hAnsi="Times New Roman" w:cs="Times New Roman"/>
        </w:rPr>
        <w:t xml:space="preserve"> sposób.</w:t>
      </w:r>
    </w:p>
    <w:p w:rsidR="004839A2" w:rsidRDefault="00FF0DFA" w:rsidP="00AB4E39">
      <w:pPr>
        <w:numPr>
          <w:ilvl w:val="0"/>
          <w:numId w:val="36"/>
        </w:numPr>
        <w:ind w:right="14"/>
      </w:pPr>
      <w:r>
        <w:rPr>
          <w:rFonts w:ascii="Times New Roman" w:eastAsia="Times New Roman" w:hAnsi="Times New Roman" w:cs="Times New Roman"/>
        </w:rPr>
        <w:t>Zamawiający może zawrzeć umowę w sprawie zamówienia publicznego przed upływem terminów, o których mowa w ust. l, jeżeli w postępowaniu o udzielenie zamówienia została złożona tylko jedna oferta;</w:t>
      </w:r>
    </w:p>
    <w:p w:rsidR="004839A2" w:rsidRDefault="00FF0DFA">
      <w:pPr>
        <w:ind w:left="14" w:right="14"/>
      </w:pPr>
      <w:r>
        <w:rPr>
          <w:rFonts w:ascii="Times New Roman" w:eastAsia="Times New Roman" w:hAnsi="Times New Roman" w:cs="Times New Roman"/>
        </w:rPr>
        <w:t>l) w postępowaniu o udzielenie zamówienia upłynął termin do wniesienia odwołania na czynności zamawiającego wymienione w art. 180 ust. 2 lub w następstwie jego wniesienia Izba ogłosiła wyrok lub postanowienie kończące postępowanie odwoławcze.</w:t>
      </w:r>
    </w:p>
    <w:p w:rsidR="004839A2" w:rsidRDefault="00FF0DFA" w:rsidP="00AB4E39">
      <w:pPr>
        <w:numPr>
          <w:ilvl w:val="0"/>
          <w:numId w:val="37"/>
        </w:numPr>
        <w:ind w:right="14"/>
      </w:pPr>
      <w:r>
        <w:rPr>
          <w:rFonts w:ascii="Times New Roman" w:eastAsia="Times New Roman" w:hAnsi="Times New Roman" w:cs="Times New Roman"/>
        </w:rPr>
        <w:t xml:space="preserve">Jeżeli wybranym Wykonawcą są Wykonawcy, którzy wspólnie ubiegali się o udzielenie </w:t>
      </w:r>
      <w:r>
        <w:rPr>
          <w:noProof/>
        </w:rPr>
        <w:drawing>
          <wp:inline distT="0" distB="0" distL="0" distR="0">
            <wp:extent cx="4570" cy="9136"/>
            <wp:effectExtent l="0" t="0" r="0" b="0"/>
            <wp:docPr id="50501" name="Picture 50501"/>
            <wp:cNvGraphicFramePr/>
            <a:graphic xmlns:a="http://schemas.openxmlformats.org/drawingml/2006/main">
              <a:graphicData uri="http://schemas.openxmlformats.org/drawingml/2006/picture">
                <pic:pic xmlns:pic="http://schemas.openxmlformats.org/drawingml/2006/picture">
                  <pic:nvPicPr>
                    <pic:cNvPr id="50501" name="Picture 50501"/>
                    <pic:cNvPicPr/>
                  </pic:nvPicPr>
                  <pic:blipFill>
                    <a:blip r:embed="rId73"/>
                    <a:stretch>
                      <a:fillRect/>
                    </a:stretch>
                  </pic:blipFill>
                  <pic:spPr>
                    <a:xfrm>
                      <a:off x="0" y="0"/>
                      <a:ext cx="4570" cy="9136"/>
                    </a:xfrm>
                    <a:prstGeom prst="rect">
                      <a:avLst/>
                    </a:prstGeom>
                  </pic:spPr>
                </pic:pic>
              </a:graphicData>
            </a:graphic>
          </wp:inline>
        </w:drawing>
      </w:r>
      <w:r>
        <w:rPr>
          <w:rFonts w:ascii="Times New Roman" w:eastAsia="Times New Roman" w:hAnsi="Times New Roman" w:cs="Times New Roman"/>
        </w:rPr>
        <w:t xml:space="preserve">zamówienia Zamawiający może żądać przed podpisaniem umowy w sprawie zamówienia </w:t>
      </w:r>
      <w:r>
        <w:rPr>
          <w:noProof/>
        </w:rPr>
        <w:drawing>
          <wp:inline distT="0" distB="0" distL="0" distR="0">
            <wp:extent cx="9137" cy="4568"/>
            <wp:effectExtent l="0" t="0" r="0" b="0"/>
            <wp:docPr id="50502" name="Picture 50502"/>
            <wp:cNvGraphicFramePr/>
            <a:graphic xmlns:a="http://schemas.openxmlformats.org/drawingml/2006/main">
              <a:graphicData uri="http://schemas.openxmlformats.org/drawingml/2006/picture">
                <pic:pic xmlns:pic="http://schemas.openxmlformats.org/drawingml/2006/picture">
                  <pic:nvPicPr>
                    <pic:cNvPr id="50502" name="Picture 50502"/>
                    <pic:cNvPicPr/>
                  </pic:nvPicPr>
                  <pic:blipFill>
                    <a:blip r:embed="rId74"/>
                    <a:stretch>
                      <a:fillRect/>
                    </a:stretch>
                  </pic:blipFill>
                  <pic:spPr>
                    <a:xfrm>
                      <a:off x="0" y="0"/>
                      <a:ext cx="9137" cy="4568"/>
                    </a:xfrm>
                    <a:prstGeom prst="rect">
                      <a:avLst/>
                    </a:prstGeom>
                  </pic:spPr>
                </pic:pic>
              </a:graphicData>
            </a:graphic>
          </wp:inline>
        </w:drawing>
      </w:r>
      <w:r>
        <w:rPr>
          <w:rFonts w:ascii="Times New Roman" w:eastAsia="Times New Roman" w:hAnsi="Times New Roman" w:cs="Times New Roman"/>
        </w:rPr>
        <w:t>publicznego, umowy regulującej współpracę tych Wykonawców.</w:t>
      </w:r>
    </w:p>
    <w:p w:rsidR="004839A2" w:rsidRDefault="00FF0DFA" w:rsidP="00AB4E39">
      <w:pPr>
        <w:numPr>
          <w:ilvl w:val="0"/>
          <w:numId w:val="37"/>
        </w:numPr>
        <w:spacing w:after="297"/>
        <w:ind w:right="14"/>
      </w:pPr>
      <w:r>
        <w:rPr>
          <w:noProof/>
        </w:rPr>
        <w:drawing>
          <wp:anchor distT="0" distB="0" distL="114300" distR="114300" simplePos="0" relativeHeight="251725824" behindDoc="0" locked="0" layoutInCell="1" allowOverlap="0">
            <wp:simplePos x="0" y="0"/>
            <wp:positionH relativeFrom="page">
              <wp:posOffset>356401</wp:posOffset>
            </wp:positionH>
            <wp:positionV relativeFrom="page">
              <wp:posOffset>8862102</wp:posOffset>
            </wp:positionV>
            <wp:extent cx="9138" cy="9137"/>
            <wp:effectExtent l="0" t="0" r="0" b="0"/>
            <wp:wrapSquare wrapText="bothSides"/>
            <wp:docPr id="50505" name="Picture 50505"/>
            <wp:cNvGraphicFramePr/>
            <a:graphic xmlns:a="http://schemas.openxmlformats.org/drawingml/2006/main">
              <a:graphicData uri="http://schemas.openxmlformats.org/drawingml/2006/picture">
                <pic:pic xmlns:pic="http://schemas.openxmlformats.org/drawingml/2006/picture">
                  <pic:nvPicPr>
                    <pic:cNvPr id="50505" name="Picture 50505"/>
                    <pic:cNvPicPr/>
                  </pic:nvPicPr>
                  <pic:blipFill>
                    <a:blip r:embed="rId75"/>
                    <a:stretch>
                      <a:fillRect/>
                    </a:stretch>
                  </pic:blipFill>
                  <pic:spPr>
                    <a:xfrm>
                      <a:off x="0" y="0"/>
                      <a:ext cx="9138" cy="9137"/>
                    </a:xfrm>
                    <a:prstGeom prst="rect">
                      <a:avLst/>
                    </a:prstGeom>
                  </pic:spPr>
                </pic:pic>
              </a:graphicData>
            </a:graphic>
          </wp:anchor>
        </w:drawing>
      </w:r>
      <w:r>
        <w:rPr>
          <w:noProof/>
        </w:rPr>
        <w:drawing>
          <wp:anchor distT="0" distB="0" distL="114300" distR="114300" simplePos="0" relativeHeight="251726848" behindDoc="0" locked="0" layoutInCell="1" allowOverlap="0">
            <wp:simplePos x="0" y="0"/>
            <wp:positionH relativeFrom="page">
              <wp:posOffset>411231</wp:posOffset>
            </wp:positionH>
            <wp:positionV relativeFrom="page">
              <wp:posOffset>8862102</wp:posOffset>
            </wp:positionV>
            <wp:extent cx="9138" cy="9137"/>
            <wp:effectExtent l="0" t="0" r="0" b="0"/>
            <wp:wrapSquare wrapText="bothSides"/>
            <wp:docPr id="50506" name="Picture 50506"/>
            <wp:cNvGraphicFramePr/>
            <a:graphic xmlns:a="http://schemas.openxmlformats.org/drawingml/2006/main">
              <a:graphicData uri="http://schemas.openxmlformats.org/drawingml/2006/picture">
                <pic:pic xmlns:pic="http://schemas.openxmlformats.org/drawingml/2006/picture">
                  <pic:nvPicPr>
                    <pic:cNvPr id="50506" name="Picture 50506"/>
                    <pic:cNvPicPr/>
                  </pic:nvPicPr>
                  <pic:blipFill>
                    <a:blip r:embed="rId76"/>
                    <a:stretch>
                      <a:fillRect/>
                    </a:stretch>
                  </pic:blipFill>
                  <pic:spPr>
                    <a:xfrm>
                      <a:off x="0" y="0"/>
                      <a:ext cx="9138" cy="9137"/>
                    </a:xfrm>
                    <a:prstGeom prst="rect">
                      <a:avLst/>
                    </a:prstGeom>
                  </pic:spPr>
                </pic:pic>
              </a:graphicData>
            </a:graphic>
          </wp:anchor>
        </w:drawing>
      </w:r>
      <w:r>
        <w:rPr>
          <w:noProof/>
        </w:rPr>
        <w:drawing>
          <wp:anchor distT="0" distB="0" distL="114300" distR="114300" simplePos="0" relativeHeight="251727872" behindDoc="0" locked="0" layoutInCell="1" allowOverlap="0">
            <wp:simplePos x="0" y="0"/>
            <wp:positionH relativeFrom="page">
              <wp:posOffset>424939</wp:posOffset>
            </wp:positionH>
            <wp:positionV relativeFrom="page">
              <wp:posOffset>8862102</wp:posOffset>
            </wp:positionV>
            <wp:extent cx="18277" cy="9137"/>
            <wp:effectExtent l="0" t="0" r="0" b="0"/>
            <wp:wrapSquare wrapText="bothSides"/>
            <wp:docPr id="50503" name="Picture 50503"/>
            <wp:cNvGraphicFramePr/>
            <a:graphic xmlns:a="http://schemas.openxmlformats.org/drawingml/2006/main">
              <a:graphicData uri="http://schemas.openxmlformats.org/drawingml/2006/picture">
                <pic:pic xmlns:pic="http://schemas.openxmlformats.org/drawingml/2006/picture">
                  <pic:nvPicPr>
                    <pic:cNvPr id="50503" name="Picture 50503"/>
                    <pic:cNvPicPr/>
                  </pic:nvPicPr>
                  <pic:blipFill>
                    <a:blip r:embed="rId77"/>
                    <a:stretch>
                      <a:fillRect/>
                    </a:stretch>
                  </pic:blipFill>
                  <pic:spPr>
                    <a:xfrm>
                      <a:off x="0" y="0"/>
                      <a:ext cx="18277" cy="9137"/>
                    </a:xfrm>
                    <a:prstGeom prst="rect">
                      <a:avLst/>
                    </a:prstGeom>
                  </pic:spPr>
                </pic:pic>
              </a:graphicData>
            </a:graphic>
          </wp:anchor>
        </w:drawing>
      </w:r>
      <w:r>
        <w:rPr>
          <w:noProof/>
        </w:rPr>
        <w:drawing>
          <wp:anchor distT="0" distB="0" distL="114300" distR="114300" simplePos="0" relativeHeight="251728896" behindDoc="0" locked="0" layoutInCell="1" allowOverlap="0">
            <wp:simplePos x="0" y="0"/>
            <wp:positionH relativeFrom="page">
              <wp:posOffset>452355</wp:posOffset>
            </wp:positionH>
            <wp:positionV relativeFrom="page">
              <wp:posOffset>8862102</wp:posOffset>
            </wp:positionV>
            <wp:extent cx="18277" cy="9137"/>
            <wp:effectExtent l="0" t="0" r="0" b="0"/>
            <wp:wrapSquare wrapText="bothSides"/>
            <wp:docPr id="50504" name="Picture 50504"/>
            <wp:cNvGraphicFramePr/>
            <a:graphic xmlns:a="http://schemas.openxmlformats.org/drawingml/2006/main">
              <a:graphicData uri="http://schemas.openxmlformats.org/drawingml/2006/picture">
                <pic:pic xmlns:pic="http://schemas.openxmlformats.org/drawingml/2006/picture">
                  <pic:nvPicPr>
                    <pic:cNvPr id="50504" name="Picture 50504"/>
                    <pic:cNvPicPr/>
                  </pic:nvPicPr>
                  <pic:blipFill>
                    <a:blip r:embed="rId78"/>
                    <a:stretch>
                      <a:fillRect/>
                    </a:stretch>
                  </pic:blipFill>
                  <pic:spPr>
                    <a:xfrm>
                      <a:off x="0" y="0"/>
                      <a:ext cx="18277" cy="9137"/>
                    </a:xfrm>
                    <a:prstGeom prst="rect">
                      <a:avLst/>
                    </a:prstGeom>
                  </pic:spPr>
                </pic:pic>
              </a:graphicData>
            </a:graphic>
          </wp:anchor>
        </w:drawing>
      </w:r>
      <w:r>
        <w:rPr>
          <w:noProof/>
        </w:rPr>
        <w:drawing>
          <wp:anchor distT="0" distB="0" distL="114300" distR="114300" simplePos="0" relativeHeight="251729920" behindDoc="0" locked="0" layoutInCell="1" allowOverlap="0">
            <wp:simplePos x="0" y="0"/>
            <wp:positionH relativeFrom="page">
              <wp:posOffset>516324</wp:posOffset>
            </wp:positionH>
            <wp:positionV relativeFrom="page">
              <wp:posOffset>8866670</wp:posOffset>
            </wp:positionV>
            <wp:extent cx="9138" cy="4568"/>
            <wp:effectExtent l="0" t="0" r="0" b="0"/>
            <wp:wrapSquare wrapText="bothSides"/>
            <wp:docPr id="50507" name="Picture 50507"/>
            <wp:cNvGraphicFramePr/>
            <a:graphic xmlns:a="http://schemas.openxmlformats.org/drawingml/2006/main">
              <a:graphicData uri="http://schemas.openxmlformats.org/drawingml/2006/picture">
                <pic:pic xmlns:pic="http://schemas.openxmlformats.org/drawingml/2006/picture">
                  <pic:nvPicPr>
                    <pic:cNvPr id="50507" name="Picture 50507"/>
                    <pic:cNvPicPr/>
                  </pic:nvPicPr>
                  <pic:blipFill>
                    <a:blip r:embed="rId37"/>
                    <a:stretch>
                      <a:fillRect/>
                    </a:stretch>
                  </pic:blipFill>
                  <pic:spPr>
                    <a:xfrm>
                      <a:off x="0" y="0"/>
                      <a:ext cx="9138" cy="4568"/>
                    </a:xfrm>
                    <a:prstGeom prst="rect">
                      <a:avLst/>
                    </a:prstGeom>
                  </pic:spPr>
                </pic:pic>
              </a:graphicData>
            </a:graphic>
          </wp:anchor>
        </w:drawing>
      </w:r>
      <w:r>
        <w:rPr>
          <w:rFonts w:ascii="Times New Roman" w:eastAsia="Times New Roman" w:hAnsi="Times New Roman" w:cs="Times New Roman"/>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Pzp.</w:t>
      </w:r>
    </w:p>
    <w:p w:rsidR="004839A2" w:rsidRPr="00CE132B" w:rsidRDefault="00FF0DFA">
      <w:pPr>
        <w:spacing w:after="4" w:line="267" w:lineRule="auto"/>
        <w:ind w:left="17" w:right="0" w:hanging="3"/>
        <w:rPr>
          <w:b/>
          <w:bCs/>
          <w:highlight w:val="lightGray"/>
        </w:rPr>
      </w:pPr>
      <w:r w:rsidRPr="00CE132B">
        <w:rPr>
          <w:rFonts w:ascii="Times New Roman" w:eastAsia="Times New Roman" w:hAnsi="Times New Roman" w:cs="Times New Roman"/>
          <w:b/>
          <w:bCs/>
          <w:sz w:val="26"/>
          <w:highlight w:val="lightGray"/>
        </w:rPr>
        <w:t>Rozdz. XVII. WYMAGANIA DOTYCZĄCE ZABEZPIECZENIA NALEŻYTEGO</w:t>
      </w:r>
    </w:p>
    <w:p w:rsidR="004839A2" w:rsidRPr="00CE132B" w:rsidRDefault="00FF0DFA">
      <w:pPr>
        <w:ind w:left="14" w:right="14"/>
        <w:rPr>
          <w:b/>
          <w:bCs/>
        </w:rPr>
      </w:pPr>
      <w:r w:rsidRPr="00CE132B">
        <w:rPr>
          <w:rFonts w:ascii="Times New Roman" w:eastAsia="Times New Roman" w:hAnsi="Times New Roman" w:cs="Times New Roman"/>
          <w:b/>
          <w:bCs/>
          <w:highlight w:val="lightGray"/>
        </w:rPr>
        <w:t>WYKONANIA UMOWY</w:t>
      </w:r>
    </w:p>
    <w:p w:rsidR="004839A2" w:rsidRDefault="00FF0DFA">
      <w:pPr>
        <w:spacing w:after="292"/>
        <w:ind w:left="14" w:right="14"/>
      </w:pPr>
      <w:r>
        <w:rPr>
          <w:rFonts w:ascii="Times New Roman" w:eastAsia="Times New Roman" w:hAnsi="Times New Roman" w:cs="Times New Roman"/>
        </w:rPr>
        <w:t>1 . Zamawiający nie żąda wniesienia zabezpieczenia należytego wykonania umowy.</w:t>
      </w:r>
    </w:p>
    <w:p w:rsidR="004839A2" w:rsidRPr="00CE132B" w:rsidRDefault="00FF0DFA">
      <w:pPr>
        <w:spacing w:after="4" w:line="267" w:lineRule="auto"/>
        <w:ind w:left="17" w:right="0" w:hanging="3"/>
        <w:rPr>
          <w:b/>
          <w:bCs/>
          <w:highlight w:val="lightGray"/>
        </w:rPr>
      </w:pPr>
      <w:r w:rsidRPr="00CE132B">
        <w:rPr>
          <w:rFonts w:ascii="Times New Roman" w:eastAsia="Times New Roman" w:hAnsi="Times New Roman" w:cs="Times New Roman"/>
          <w:b/>
          <w:bCs/>
          <w:sz w:val="26"/>
          <w:highlight w:val="lightGray"/>
        </w:rPr>
        <w:t xml:space="preserve">Rozdz. </w:t>
      </w:r>
      <w:r w:rsidR="00CE132B">
        <w:rPr>
          <w:rFonts w:ascii="Times New Roman" w:eastAsia="Times New Roman" w:hAnsi="Times New Roman" w:cs="Times New Roman"/>
          <w:b/>
          <w:bCs/>
          <w:sz w:val="26"/>
          <w:highlight w:val="lightGray"/>
        </w:rPr>
        <w:t>XV</w:t>
      </w:r>
      <w:r w:rsidRPr="00CE132B">
        <w:rPr>
          <w:rFonts w:ascii="Times New Roman" w:eastAsia="Times New Roman" w:hAnsi="Times New Roman" w:cs="Times New Roman"/>
          <w:b/>
          <w:bCs/>
          <w:sz w:val="26"/>
          <w:highlight w:val="lightGray"/>
        </w:rPr>
        <w:t>lll. ISTOTNE DLA STRON POSTANOWIENIA, KTÓRE ZOSTANĄ</w:t>
      </w:r>
    </w:p>
    <w:p w:rsidR="004839A2" w:rsidRPr="00CE132B" w:rsidRDefault="00FF0DFA">
      <w:pPr>
        <w:spacing w:after="4" w:line="267" w:lineRule="auto"/>
        <w:ind w:left="17" w:right="0" w:hanging="3"/>
        <w:rPr>
          <w:b/>
          <w:bCs/>
          <w:highlight w:val="lightGray"/>
        </w:rPr>
      </w:pPr>
      <w:r w:rsidRPr="00CE132B">
        <w:rPr>
          <w:rFonts w:ascii="Times New Roman" w:eastAsia="Times New Roman" w:hAnsi="Times New Roman" w:cs="Times New Roman"/>
          <w:b/>
          <w:bCs/>
          <w:sz w:val="26"/>
          <w:highlight w:val="lightGray"/>
        </w:rPr>
        <w:t>WPROWADZONE DO TREŚCI ZAWIERANEJ UMOWY W SPRAWIE</w:t>
      </w:r>
    </w:p>
    <w:p w:rsidR="004839A2" w:rsidRPr="00CE132B" w:rsidRDefault="00FF0DFA">
      <w:pPr>
        <w:spacing w:after="4" w:line="267" w:lineRule="auto"/>
        <w:ind w:left="17" w:right="0" w:hanging="3"/>
        <w:rPr>
          <w:b/>
          <w:bCs/>
          <w:highlight w:val="lightGray"/>
        </w:rPr>
      </w:pPr>
      <w:r w:rsidRPr="00CE132B">
        <w:rPr>
          <w:rFonts w:ascii="Times New Roman" w:eastAsia="Times New Roman" w:hAnsi="Times New Roman" w:cs="Times New Roman"/>
          <w:b/>
          <w:bCs/>
          <w:sz w:val="26"/>
          <w:highlight w:val="lightGray"/>
        </w:rPr>
        <w:t>ZAMÓWIENIA PUBLICZNEGO, OGÓLNE WARUNKI UMOWY ALBO WZÓR</w:t>
      </w:r>
    </w:p>
    <w:p w:rsidR="004839A2" w:rsidRPr="00CE132B" w:rsidRDefault="00FF0DFA">
      <w:pPr>
        <w:ind w:left="14" w:right="14"/>
        <w:rPr>
          <w:b/>
          <w:bCs/>
          <w:highlight w:val="lightGray"/>
        </w:rPr>
      </w:pPr>
      <w:r w:rsidRPr="00CE132B">
        <w:rPr>
          <w:rFonts w:ascii="Times New Roman" w:eastAsia="Times New Roman" w:hAnsi="Times New Roman" w:cs="Times New Roman"/>
          <w:b/>
          <w:bCs/>
          <w:highlight w:val="lightGray"/>
        </w:rPr>
        <w:lastRenderedPageBreak/>
        <w:t>UMOWY, JEŻELI ZAMAWIAJĄCY WYMAGA OD WYKONAWCY, ABY</w:t>
      </w:r>
    </w:p>
    <w:p w:rsidR="004839A2" w:rsidRPr="00CE132B" w:rsidRDefault="00FF0DFA">
      <w:pPr>
        <w:spacing w:after="4" w:line="267" w:lineRule="auto"/>
        <w:ind w:left="17" w:right="0" w:hanging="3"/>
        <w:rPr>
          <w:b/>
          <w:bCs/>
          <w:highlight w:val="lightGray"/>
        </w:rPr>
      </w:pPr>
      <w:r w:rsidRPr="00CE132B">
        <w:rPr>
          <w:rFonts w:ascii="Times New Roman" w:eastAsia="Times New Roman" w:hAnsi="Times New Roman" w:cs="Times New Roman"/>
          <w:b/>
          <w:bCs/>
          <w:sz w:val="26"/>
          <w:highlight w:val="lightGray"/>
        </w:rPr>
        <w:t>ZAWARŁ Z NIM UMOWĘ W SPRAWIE ZAMÓWIENIA PUBLICZNEGO NA</w:t>
      </w:r>
    </w:p>
    <w:p w:rsidR="004839A2" w:rsidRPr="00CE132B" w:rsidRDefault="00FF0DFA">
      <w:pPr>
        <w:spacing w:after="4" w:line="267" w:lineRule="auto"/>
        <w:ind w:left="17" w:right="0" w:hanging="3"/>
        <w:rPr>
          <w:b/>
          <w:bCs/>
        </w:rPr>
      </w:pPr>
      <w:r w:rsidRPr="00CE132B">
        <w:rPr>
          <w:rFonts w:ascii="Times New Roman" w:eastAsia="Times New Roman" w:hAnsi="Times New Roman" w:cs="Times New Roman"/>
          <w:b/>
          <w:bCs/>
          <w:sz w:val="26"/>
          <w:highlight w:val="lightGray"/>
        </w:rPr>
        <w:t>TAKICH WARUNKACH</w:t>
      </w:r>
    </w:p>
    <w:p w:rsidR="004839A2" w:rsidRDefault="00FF0DFA">
      <w:pPr>
        <w:ind w:left="14" w:right="14"/>
      </w:pPr>
      <w:r>
        <w:rPr>
          <w:rFonts w:ascii="Times New Roman" w:eastAsia="Times New Roman" w:hAnsi="Times New Roman" w:cs="Times New Roman"/>
        </w:rPr>
        <w:t>Umowa według wzoru Wykonawcy.</w:t>
      </w:r>
    </w:p>
    <w:p w:rsidR="004839A2" w:rsidRDefault="00FF0DFA" w:rsidP="00AB4E39">
      <w:pPr>
        <w:numPr>
          <w:ilvl w:val="0"/>
          <w:numId w:val="38"/>
        </w:numPr>
        <w:ind w:right="14"/>
      </w:pPr>
      <w:r>
        <w:rPr>
          <w:rFonts w:ascii="Times New Roman" w:eastAsia="Times New Roman" w:hAnsi="Times New Roman" w:cs="Times New Roman"/>
        </w:rPr>
        <w:t>Umowa musi zawierać wszystkie istotne postanowienia zawarte w niniejszej specyfikacji istotnych warunków zamówienia w szczególności postanowienia z rozdz. IV — opis przedmiotu zamówienia.</w:t>
      </w:r>
    </w:p>
    <w:p w:rsidR="004839A2" w:rsidRDefault="00FF0DFA" w:rsidP="00AB4E39">
      <w:pPr>
        <w:numPr>
          <w:ilvl w:val="0"/>
          <w:numId w:val="38"/>
        </w:numPr>
        <w:ind w:right="14"/>
      </w:pPr>
      <w:r>
        <w:rPr>
          <w:rFonts w:ascii="Times New Roman" w:eastAsia="Times New Roman" w:hAnsi="Times New Roman" w:cs="Times New Roman"/>
        </w:rPr>
        <w:t>Zamawiający zastrzega sobie :</w:t>
      </w:r>
    </w:p>
    <w:p w:rsidR="004839A2" w:rsidRDefault="00FF0DFA" w:rsidP="00AB4E39">
      <w:pPr>
        <w:numPr>
          <w:ilvl w:val="0"/>
          <w:numId w:val="39"/>
        </w:numPr>
        <w:ind w:right="14"/>
      </w:pPr>
      <w:r>
        <w:rPr>
          <w:rFonts w:ascii="Times New Roman" w:eastAsia="Times New Roman" w:hAnsi="Times New Roman" w:cs="Times New Roman"/>
        </w:rPr>
        <w:t>prawo do nie wykorzystania w całości kredytu bez ponoszenia dodatkowych opłat,</w:t>
      </w:r>
    </w:p>
    <w:p w:rsidR="004839A2" w:rsidRDefault="00FF0DFA" w:rsidP="00AB4E39">
      <w:pPr>
        <w:numPr>
          <w:ilvl w:val="0"/>
          <w:numId w:val="39"/>
        </w:numPr>
        <w:ind w:right="14"/>
      </w:pPr>
      <w:r>
        <w:rPr>
          <w:rFonts w:ascii="Times New Roman" w:eastAsia="Times New Roman" w:hAnsi="Times New Roman" w:cs="Times New Roman"/>
        </w:rPr>
        <w:t>w przypadku nie wykorzystania całej wartości kredytu możliwość zwrotu środków pieniężnych bez płacenia odsetek oraz ponoszenia dodatkowych opłat i kosztów ,</w:t>
      </w:r>
    </w:p>
    <w:p w:rsidR="004839A2" w:rsidRDefault="00FF0DFA" w:rsidP="00AB4E39">
      <w:pPr>
        <w:numPr>
          <w:ilvl w:val="0"/>
          <w:numId w:val="39"/>
        </w:numPr>
        <w:ind w:right="14"/>
      </w:pPr>
      <w:r>
        <w:rPr>
          <w:rFonts w:ascii="Times New Roman" w:eastAsia="Times New Roman" w:hAnsi="Times New Roman" w:cs="Times New Roman"/>
        </w:rPr>
        <w:t>możliwość wcześniejszej spłaty kredytu — odsetki będą liczone do dnia spłaty kredytu,</w:t>
      </w:r>
    </w:p>
    <w:p w:rsidR="004839A2" w:rsidRDefault="00FF0DFA" w:rsidP="00AB4E39">
      <w:pPr>
        <w:numPr>
          <w:ilvl w:val="0"/>
          <w:numId w:val="39"/>
        </w:numPr>
        <w:ind w:right="14"/>
      </w:pPr>
      <w:r>
        <w:rPr>
          <w:rFonts w:ascii="Times New Roman" w:eastAsia="Times New Roman" w:hAnsi="Times New Roman" w:cs="Times New Roman"/>
        </w:rPr>
        <w:t>prawo wcześniejszej spłaty kredytu bez ponoszenia dodatkowych opłat</w:t>
      </w:r>
    </w:p>
    <w:p w:rsidR="004839A2" w:rsidRDefault="00FF0DFA">
      <w:pPr>
        <w:ind w:left="14" w:right="14"/>
      </w:pPr>
      <w:r>
        <w:rPr>
          <w:rFonts w:ascii="Times New Roman" w:eastAsia="Times New Roman" w:hAnsi="Times New Roman" w:cs="Times New Roman"/>
        </w:rPr>
        <w:t>4. Zamawiający przewiduje możliwość dokonania istotnych zmian postanowień zawartej umowy w oparciu o art. 144 ust 1 pkt I Prawa zamówień Publicznych w stosunku do treści oferty, na podstawie której dokonano wyboru Wykonawcy na podstawie określonych poniżej warunków:</w:t>
      </w:r>
    </w:p>
    <w:p w:rsidR="004839A2" w:rsidRDefault="00FF0DFA">
      <w:pPr>
        <w:ind w:left="14" w:right="14"/>
      </w:pPr>
      <w:r>
        <w:rPr>
          <w:rFonts w:ascii="Times New Roman" w:eastAsia="Times New Roman" w:hAnsi="Times New Roman" w:cs="Times New Roman"/>
        </w:rPr>
        <w:t>1) terminu realizacji umowy - wskutek wystąpienia okoliczności, niezależnych od stron umowy związanych z koniecznością z</w:t>
      </w:r>
      <w:r w:rsidR="00CE132B">
        <w:rPr>
          <w:rFonts w:ascii="Times New Roman" w:eastAsia="Times New Roman" w:hAnsi="Times New Roman" w:cs="Times New Roman"/>
        </w:rPr>
        <w:t>m</w:t>
      </w:r>
      <w:r>
        <w:rPr>
          <w:rFonts w:ascii="Times New Roman" w:eastAsia="Times New Roman" w:hAnsi="Times New Roman" w:cs="Times New Roman"/>
        </w:rPr>
        <w:t>iany okresu realizacji zamówienia, 2) z</w:t>
      </w:r>
      <w:r w:rsidR="00CE132B">
        <w:rPr>
          <w:rFonts w:ascii="Times New Roman" w:eastAsia="Times New Roman" w:hAnsi="Times New Roman" w:cs="Times New Roman"/>
        </w:rPr>
        <w:t>m</w:t>
      </w:r>
      <w:r>
        <w:rPr>
          <w:rFonts w:ascii="Times New Roman" w:eastAsia="Times New Roman" w:hAnsi="Times New Roman" w:cs="Times New Roman"/>
        </w:rPr>
        <w:t xml:space="preserve">iana terminu i wysokości </w:t>
      </w:r>
      <w:r w:rsidR="00CE132B">
        <w:rPr>
          <w:rFonts w:ascii="Times New Roman" w:eastAsia="Times New Roman" w:hAnsi="Times New Roman" w:cs="Times New Roman"/>
        </w:rPr>
        <w:t>t</w:t>
      </w:r>
      <w:r>
        <w:rPr>
          <w:rFonts w:ascii="Times New Roman" w:eastAsia="Times New Roman" w:hAnsi="Times New Roman" w:cs="Times New Roman"/>
        </w:rPr>
        <w:t xml:space="preserve">ranszy </w:t>
      </w:r>
      <w:r w:rsidR="00CE132B">
        <w:rPr>
          <w:rFonts w:ascii="Times New Roman" w:eastAsia="Times New Roman" w:hAnsi="Times New Roman" w:cs="Times New Roman"/>
        </w:rPr>
        <w:t>kr</w:t>
      </w:r>
      <w:r>
        <w:rPr>
          <w:rFonts w:ascii="Times New Roman" w:eastAsia="Times New Roman" w:hAnsi="Times New Roman" w:cs="Times New Roman"/>
        </w:rPr>
        <w:t>edytu,</w:t>
      </w:r>
    </w:p>
    <w:p w:rsidR="004839A2" w:rsidRDefault="00FF0DFA" w:rsidP="00AB4E39">
      <w:pPr>
        <w:numPr>
          <w:ilvl w:val="0"/>
          <w:numId w:val="40"/>
        </w:numPr>
        <w:ind w:right="14"/>
      </w:pPr>
      <w:r>
        <w:rPr>
          <w:rFonts w:ascii="Times New Roman" w:eastAsia="Times New Roman" w:hAnsi="Times New Roman" w:cs="Times New Roman"/>
        </w:rPr>
        <w:t>zmiana harmonogramu spłaty,</w:t>
      </w:r>
    </w:p>
    <w:p w:rsidR="004839A2" w:rsidRDefault="00CE132B" w:rsidP="00AB4E39">
      <w:pPr>
        <w:numPr>
          <w:ilvl w:val="0"/>
          <w:numId w:val="40"/>
        </w:numPr>
        <w:ind w:right="14"/>
      </w:pPr>
      <w:r>
        <w:rPr>
          <w:rFonts w:ascii="Times New Roman" w:eastAsia="Times New Roman" w:hAnsi="Times New Roman" w:cs="Times New Roman"/>
        </w:rPr>
        <w:t>zm</w:t>
      </w:r>
      <w:r w:rsidR="00FF0DFA">
        <w:rPr>
          <w:rFonts w:ascii="Times New Roman" w:eastAsia="Times New Roman" w:hAnsi="Times New Roman" w:cs="Times New Roman"/>
        </w:rPr>
        <w:t>iany formy zabezpieczenia kredytu bankowego w tym na i</w:t>
      </w:r>
      <w:r>
        <w:rPr>
          <w:rFonts w:ascii="Times New Roman" w:eastAsia="Times New Roman" w:hAnsi="Times New Roman" w:cs="Times New Roman"/>
        </w:rPr>
        <w:t>nn</w:t>
      </w:r>
      <w:r w:rsidR="00FF0DFA">
        <w:rPr>
          <w:rFonts w:ascii="Times New Roman" w:eastAsia="Times New Roman" w:hAnsi="Times New Roman" w:cs="Times New Roman"/>
        </w:rPr>
        <w:t>ą formę zabezpieczenia nie wskazaną w SIWZ,</w:t>
      </w:r>
    </w:p>
    <w:p w:rsidR="004839A2" w:rsidRDefault="00FF0DFA" w:rsidP="00AB4E39">
      <w:pPr>
        <w:numPr>
          <w:ilvl w:val="0"/>
          <w:numId w:val="40"/>
        </w:numPr>
        <w:spacing w:after="8" w:line="240" w:lineRule="auto"/>
        <w:ind w:right="14"/>
      </w:pPr>
      <w:r>
        <w:rPr>
          <w:rFonts w:ascii="Times New Roman" w:eastAsia="Times New Roman" w:hAnsi="Times New Roman" w:cs="Times New Roman"/>
        </w:rPr>
        <w:t>zmiana osób będących przedstawicielami Zamawiającego z przyczyn niezależnych od niego., 6) innych - mogących mieć wpływ na niezakończenie przed</w:t>
      </w:r>
      <w:r w:rsidR="00CE132B">
        <w:rPr>
          <w:rFonts w:ascii="Times New Roman" w:eastAsia="Times New Roman" w:hAnsi="Times New Roman" w:cs="Times New Roman"/>
        </w:rPr>
        <w:t>mi</w:t>
      </w:r>
      <w:r>
        <w:rPr>
          <w:rFonts w:ascii="Times New Roman" w:eastAsia="Times New Roman" w:hAnsi="Times New Roman" w:cs="Times New Roman"/>
        </w:rPr>
        <w:t>otu umowy z przyczyn niezależnych od stron,</w:t>
      </w:r>
    </w:p>
    <w:p w:rsidR="004839A2" w:rsidRDefault="00FF0DFA">
      <w:pPr>
        <w:ind w:left="14" w:right="237"/>
      </w:pPr>
      <w:r>
        <w:rPr>
          <w:rFonts w:ascii="Times New Roman" w:eastAsia="Times New Roman" w:hAnsi="Times New Roman" w:cs="Times New Roman"/>
        </w:rPr>
        <w:t>7) dopuszcza się zmianę umowy w formie aneksu, jeżeli zajdzie potrzeba w sytuacji zmiany obowiązujących przepisów, jeżeli zgodnie z nimi konieczne będzie dostosowanie treści umowy do aktualnego stanu prawnego.</w:t>
      </w:r>
    </w:p>
    <w:p w:rsidR="004839A2" w:rsidRDefault="00FF0DFA" w:rsidP="00AB4E39">
      <w:pPr>
        <w:numPr>
          <w:ilvl w:val="0"/>
          <w:numId w:val="41"/>
        </w:numPr>
        <w:ind w:right="14"/>
      </w:pPr>
      <w:r>
        <w:rPr>
          <w:rFonts w:ascii="Times New Roman" w:eastAsia="Times New Roman" w:hAnsi="Times New Roman" w:cs="Times New Roman"/>
        </w:rPr>
        <w:t>Zmiana wymaga zgłoszenia w formie pisemnej w ciągu 14 dni od powzięcia informacji stanowiącej podstawę do wprowadzenia zmian.</w:t>
      </w:r>
    </w:p>
    <w:p w:rsidR="004839A2" w:rsidRDefault="00FF0DFA" w:rsidP="00AB4E39">
      <w:pPr>
        <w:numPr>
          <w:ilvl w:val="0"/>
          <w:numId w:val="41"/>
        </w:numPr>
        <w:ind w:right="14"/>
      </w:pPr>
      <w:r>
        <w:rPr>
          <w:rFonts w:ascii="Times New Roman" w:eastAsia="Times New Roman" w:hAnsi="Times New Roman" w:cs="Times New Roman"/>
        </w:rPr>
        <w:t>Kredytobiorca przewiduje możliwość dokonania zmian postanowień niniejszej umowy w stosunku do treści oferty, na podstawie której dokonano wyboru Banku, w zakresie wynagrodzenia Banku, za obopólną zgodą stron dokonaną w formie pisemnej pod rygorem nieważności, w przypadku wystąpienia co najmniej jednej z okoliczności wymienionych poniżej :</w:t>
      </w:r>
    </w:p>
    <w:p w:rsidR="004839A2" w:rsidRDefault="00FF0DFA" w:rsidP="00AB4E39">
      <w:pPr>
        <w:numPr>
          <w:ilvl w:val="0"/>
          <w:numId w:val="42"/>
        </w:numPr>
        <w:ind w:right="14"/>
      </w:pPr>
      <w:r>
        <w:rPr>
          <w:rFonts w:ascii="Times New Roman" w:eastAsia="Times New Roman" w:hAnsi="Times New Roman" w:cs="Times New Roman"/>
        </w:rPr>
        <w:t>w przypadku zmiany ustawowej stawki podatku VAT;</w:t>
      </w:r>
    </w:p>
    <w:p w:rsidR="004839A2" w:rsidRDefault="00FF0DFA" w:rsidP="00AB4E39">
      <w:pPr>
        <w:numPr>
          <w:ilvl w:val="0"/>
          <w:numId w:val="42"/>
        </w:numPr>
        <w:ind w:right="14"/>
      </w:pPr>
      <w:r>
        <w:rPr>
          <w:rFonts w:ascii="Times New Roman" w:eastAsia="Times New Roman" w:hAnsi="Times New Roman" w:cs="Times New Roman"/>
        </w:rPr>
        <w:t xml:space="preserve">zmiany wysokości minimalnego wynagrodzenia za pracę albo wysokości </w:t>
      </w:r>
      <w:r w:rsidR="00CE132B">
        <w:rPr>
          <w:rFonts w:ascii="Times New Roman" w:eastAsia="Times New Roman" w:hAnsi="Times New Roman" w:cs="Times New Roman"/>
        </w:rPr>
        <w:t>m</w:t>
      </w:r>
      <w:r>
        <w:rPr>
          <w:rFonts w:ascii="Times New Roman" w:eastAsia="Times New Roman" w:hAnsi="Times New Roman" w:cs="Times New Roman"/>
        </w:rPr>
        <w:t>inimalnej stawki godzinowej ustalonych na podstawie przepisów ustawy z dnia 10 października 2002 r. o minimalny</w:t>
      </w:r>
      <w:r w:rsidR="00CE132B">
        <w:rPr>
          <w:rFonts w:ascii="Times New Roman" w:eastAsia="Times New Roman" w:hAnsi="Times New Roman" w:cs="Times New Roman"/>
        </w:rPr>
        <w:t>m</w:t>
      </w:r>
      <w:r>
        <w:rPr>
          <w:rFonts w:ascii="Times New Roman" w:eastAsia="Times New Roman" w:hAnsi="Times New Roman" w:cs="Times New Roman"/>
        </w:rPr>
        <w:t xml:space="preserve"> wynagrodzeniu za pracę( Dz. U. z 2018r., poz.2177ze zm.);</w:t>
      </w:r>
    </w:p>
    <w:p w:rsidR="004839A2" w:rsidRDefault="00FF0DFA" w:rsidP="00AB4E39">
      <w:pPr>
        <w:numPr>
          <w:ilvl w:val="0"/>
          <w:numId w:val="42"/>
        </w:numPr>
        <w:ind w:right="14"/>
      </w:pPr>
      <w:r>
        <w:rPr>
          <w:noProof/>
        </w:rPr>
        <w:drawing>
          <wp:anchor distT="0" distB="0" distL="114300" distR="114300" simplePos="0" relativeHeight="251730944" behindDoc="0" locked="0" layoutInCell="1" allowOverlap="0">
            <wp:simplePos x="0" y="0"/>
            <wp:positionH relativeFrom="page">
              <wp:posOffset>6940673</wp:posOffset>
            </wp:positionH>
            <wp:positionV relativeFrom="page">
              <wp:posOffset>3512864</wp:posOffset>
            </wp:positionV>
            <wp:extent cx="9137" cy="9136"/>
            <wp:effectExtent l="0" t="0" r="0" b="0"/>
            <wp:wrapSquare wrapText="bothSides"/>
            <wp:docPr id="53472" name="Picture 53472"/>
            <wp:cNvGraphicFramePr/>
            <a:graphic xmlns:a="http://schemas.openxmlformats.org/drawingml/2006/main">
              <a:graphicData uri="http://schemas.openxmlformats.org/drawingml/2006/picture">
                <pic:pic xmlns:pic="http://schemas.openxmlformats.org/drawingml/2006/picture">
                  <pic:nvPicPr>
                    <pic:cNvPr id="53472" name="Picture 53472"/>
                    <pic:cNvPicPr/>
                  </pic:nvPicPr>
                  <pic:blipFill>
                    <a:blip r:embed="rId79"/>
                    <a:stretch>
                      <a:fillRect/>
                    </a:stretch>
                  </pic:blipFill>
                  <pic:spPr>
                    <a:xfrm>
                      <a:off x="0" y="0"/>
                      <a:ext cx="9137" cy="9136"/>
                    </a:xfrm>
                    <a:prstGeom prst="rect">
                      <a:avLst/>
                    </a:prstGeom>
                  </pic:spPr>
                </pic:pic>
              </a:graphicData>
            </a:graphic>
          </wp:anchor>
        </w:drawing>
      </w:r>
      <w:r>
        <w:rPr>
          <w:noProof/>
        </w:rPr>
        <w:drawing>
          <wp:anchor distT="0" distB="0" distL="114300" distR="114300" simplePos="0" relativeHeight="251731968" behindDoc="0" locked="0" layoutInCell="1" allowOverlap="0">
            <wp:simplePos x="0" y="0"/>
            <wp:positionH relativeFrom="page">
              <wp:posOffset>424939</wp:posOffset>
            </wp:positionH>
            <wp:positionV relativeFrom="page">
              <wp:posOffset>8524063</wp:posOffset>
            </wp:positionV>
            <wp:extent cx="13708" cy="9136"/>
            <wp:effectExtent l="0" t="0" r="0" b="0"/>
            <wp:wrapSquare wrapText="bothSides"/>
            <wp:docPr id="53478" name="Picture 53478"/>
            <wp:cNvGraphicFramePr/>
            <a:graphic xmlns:a="http://schemas.openxmlformats.org/drawingml/2006/main">
              <a:graphicData uri="http://schemas.openxmlformats.org/drawingml/2006/picture">
                <pic:pic xmlns:pic="http://schemas.openxmlformats.org/drawingml/2006/picture">
                  <pic:nvPicPr>
                    <pic:cNvPr id="53478" name="Picture 53478"/>
                    <pic:cNvPicPr/>
                  </pic:nvPicPr>
                  <pic:blipFill>
                    <a:blip r:embed="rId80"/>
                    <a:stretch>
                      <a:fillRect/>
                    </a:stretch>
                  </pic:blipFill>
                  <pic:spPr>
                    <a:xfrm>
                      <a:off x="0" y="0"/>
                      <a:ext cx="13708" cy="9136"/>
                    </a:xfrm>
                    <a:prstGeom prst="rect">
                      <a:avLst/>
                    </a:prstGeom>
                  </pic:spPr>
                </pic:pic>
              </a:graphicData>
            </a:graphic>
          </wp:anchor>
        </w:drawing>
      </w:r>
      <w:r>
        <w:rPr>
          <w:noProof/>
        </w:rPr>
        <w:drawing>
          <wp:anchor distT="0" distB="0" distL="114300" distR="114300" simplePos="0" relativeHeight="251732992" behindDoc="0" locked="0" layoutInCell="1" allowOverlap="0">
            <wp:simplePos x="0" y="0"/>
            <wp:positionH relativeFrom="page">
              <wp:posOffset>447785</wp:posOffset>
            </wp:positionH>
            <wp:positionV relativeFrom="page">
              <wp:posOffset>8524063</wp:posOffset>
            </wp:positionV>
            <wp:extent cx="13708" cy="9136"/>
            <wp:effectExtent l="0" t="0" r="0" b="0"/>
            <wp:wrapSquare wrapText="bothSides"/>
            <wp:docPr id="53477" name="Picture 53477"/>
            <wp:cNvGraphicFramePr/>
            <a:graphic xmlns:a="http://schemas.openxmlformats.org/drawingml/2006/main">
              <a:graphicData uri="http://schemas.openxmlformats.org/drawingml/2006/picture">
                <pic:pic xmlns:pic="http://schemas.openxmlformats.org/drawingml/2006/picture">
                  <pic:nvPicPr>
                    <pic:cNvPr id="53477" name="Picture 53477"/>
                    <pic:cNvPicPr/>
                  </pic:nvPicPr>
                  <pic:blipFill>
                    <a:blip r:embed="rId81"/>
                    <a:stretch>
                      <a:fillRect/>
                    </a:stretch>
                  </pic:blipFill>
                  <pic:spPr>
                    <a:xfrm>
                      <a:off x="0" y="0"/>
                      <a:ext cx="13708" cy="9136"/>
                    </a:xfrm>
                    <a:prstGeom prst="rect">
                      <a:avLst/>
                    </a:prstGeom>
                  </pic:spPr>
                </pic:pic>
              </a:graphicData>
            </a:graphic>
          </wp:anchor>
        </w:drawing>
      </w:r>
      <w:r>
        <w:rPr>
          <w:noProof/>
        </w:rPr>
        <w:drawing>
          <wp:anchor distT="0" distB="0" distL="114300" distR="114300" simplePos="0" relativeHeight="251734016" behindDoc="0" locked="0" layoutInCell="1" allowOverlap="0">
            <wp:simplePos x="0" y="0"/>
            <wp:positionH relativeFrom="page">
              <wp:posOffset>548309</wp:posOffset>
            </wp:positionH>
            <wp:positionV relativeFrom="page">
              <wp:posOffset>8884942</wp:posOffset>
            </wp:positionV>
            <wp:extent cx="13708" cy="9137"/>
            <wp:effectExtent l="0" t="0" r="0" b="0"/>
            <wp:wrapSquare wrapText="bothSides"/>
            <wp:docPr id="53480" name="Picture 53480"/>
            <wp:cNvGraphicFramePr/>
            <a:graphic xmlns:a="http://schemas.openxmlformats.org/drawingml/2006/main">
              <a:graphicData uri="http://schemas.openxmlformats.org/drawingml/2006/picture">
                <pic:pic xmlns:pic="http://schemas.openxmlformats.org/drawingml/2006/picture">
                  <pic:nvPicPr>
                    <pic:cNvPr id="53480" name="Picture 53480"/>
                    <pic:cNvPicPr/>
                  </pic:nvPicPr>
                  <pic:blipFill>
                    <a:blip r:embed="rId82"/>
                    <a:stretch>
                      <a:fillRect/>
                    </a:stretch>
                  </pic:blipFill>
                  <pic:spPr>
                    <a:xfrm>
                      <a:off x="0" y="0"/>
                      <a:ext cx="13708" cy="9137"/>
                    </a:xfrm>
                    <a:prstGeom prst="rect">
                      <a:avLst/>
                    </a:prstGeom>
                  </pic:spPr>
                </pic:pic>
              </a:graphicData>
            </a:graphic>
          </wp:anchor>
        </w:drawing>
      </w:r>
      <w:r>
        <w:rPr>
          <w:noProof/>
        </w:rPr>
        <w:drawing>
          <wp:anchor distT="0" distB="0" distL="114300" distR="114300" simplePos="0" relativeHeight="251735040" behindDoc="0" locked="0" layoutInCell="1" allowOverlap="0">
            <wp:simplePos x="0" y="0"/>
            <wp:positionH relativeFrom="page">
              <wp:posOffset>374678</wp:posOffset>
            </wp:positionH>
            <wp:positionV relativeFrom="page">
              <wp:posOffset>8884942</wp:posOffset>
            </wp:positionV>
            <wp:extent cx="13708" cy="13705"/>
            <wp:effectExtent l="0" t="0" r="0" b="0"/>
            <wp:wrapSquare wrapText="bothSides"/>
            <wp:docPr id="53482" name="Picture 53482"/>
            <wp:cNvGraphicFramePr/>
            <a:graphic xmlns:a="http://schemas.openxmlformats.org/drawingml/2006/main">
              <a:graphicData uri="http://schemas.openxmlformats.org/drawingml/2006/picture">
                <pic:pic xmlns:pic="http://schemas.openxmlformats.org/drawingml/2006/picture">
                  <pic:nvPicPr>
                    <pic:cNvPr id="53482" name="Picture 53482"/>
                    <pic:cNvPicPr/>
                  </pic:nvPicPr>
                  <pic:blipFill>
                    <a:blip r:embed="rId83"/>
                    <a:stretch>
                      <a:fillRect/>
                    </a:stretch>
                  </pic:blipFill>
                  <pic:spPr>
                    <a:xfrm>
                      <a:off x="0" y="0"/>
                      <a:ext cx="13708" cy="13705"/>
                    </a:xfrm>
                    <a:prstGeom prst="rect">
                      <a:avLst/>
                    </a:prstGeom>
                  </pic:spPr>
                </pic:pic>
              </a:graphicData>
            </a:graphic>
          </wp:anchor>
        </w:drawing>
      </w:r>
      <w:r>
        <w:rPr>
          <w:noProof/>
        </w:rPr>
        <w:drawing>
          <wp:anchor distT="0" distB="0" distL="114300" distR="114300" simplePos="0" relativeHeight="251736064" behindDoc="0" locked="0" layoutInCell="1" allowOverlap="0">
            <wp:simplePos x="0" y="0"/>
            <wp:positionH relativeFrom="page">
              <wp:posOffset>415801</wp:posOffset>
            </wp:positionH>
            <wp:positionV relativeFrom="page">
              <wp:posOffset>8884942</wp:posOffset>
            </wp:positionV>
            <wp:extent cx="22846" cy="13705"/>
            <wp:effectExtent l="0" t="0" r="0" b="0"/>
            <wp:wrapSquare wrapText="bothSides"/>
            <wp:docPr id="53481" name="Picture 53481"/>
            <wp:cNvGraphicFramePr/>
            <a:graphic xmlns:a="http://schemas.openxmlformats.org/drawingml/2006/main">
              <a:graphicData uri="http://schemas.openxmlformats.org/drawingml/2006/picture">
                <pic:pic xmlns:pic="http://schemas.openxmlformats.org/drawingml/2006/picture">
                  <pic:nvPicPr>
                    <pic:cNvPr id="53481" name="Picture 53481"/>
                    <pic:cNvPicPr/>
                  </pic:nvPicPr>
                  <pic:blipFill>
                    <a:blip r:embed="rId84"/>
                    <a:stretch>
                      <a:fillRect/>
                    </a:stretch>
                  </pic:blipFill>
                  <pic:spPr>
                    <a:xfrm>
                      <a:off x="0" y="0"/>
                      <a:ext cx="22846" cy="13705"/>
                    </a:xfrm>
                    <a:prstGeom prst="rect">
                      <a:avLst/>
                    </a:prstGeom>
                  </pic:spPr>
                </pic:pic>
              </a:graphicData>
            </a:graphic>
          </wp:anchor>
        </w:drawing>
      </w:r>
      <w:r>
        <w:rPr>
          <w:noProof/>
        </w:rPr>
        <w:drawing>
          <wp:anchor distT="0" distB="0" distL="114300" distR="114300" simplePos="0" relativeHeight="251737088" behindDoc="0" locked="0" layoutInCell="1" allowOverlap="0">
            <wp:simplePos x="0" y="0"/>
            <wp:positionH relativeFrom="page">
              <wp:posOffset>452355</wp:posOffset>
            </wp:positionH>
            <wp:positionV relativeFrom="page">
              <wp:posOffset>8884942</wp:posOffset>
            </wp:positionV>
            <wp:extent cx="41123" cy="13705"/>
            <wp:effectExtent l="0" t="0" r="0" b="0"/>
            <wp:wrapSquare wrapText="bothSides"/>
            <wp:docPr id="53483" name="Picture 53483"/>
            <wp:cNvGraphicFramePr/>
            <a:graphic xmlns:a="http://schemas.openxmlformats.org/drawingml/2006/main">
              <a:graphicData uri="http://schemas.openxmlformats.org/drawingml/2006/picture">
                <pic:pic xmlns:pic="http://schemas.openxmlformats.org/drawingml/2006/picture">
                  <pic:nvPicPr>
                    <pic:cNvPr id="53483" name="Picture 53483"/>
                    <pic:cNvPicPr/>
                  </pic:nvPicPr>
                  <pic:blipFill>
                    <a:blip r:embed="rId85"/>
                    <a:stretch>
                      <a:fillRect/>
                    </a:stretch>
                  </pic:blipFill>
                  <pic:spPr>
                    <a:xfrm>
                      <a:off x="0" y="0"/>
                      <a:ext cx="41123" cy="13705"/>
                    </a:xfrm>
                    <a:prstGeom prst="rect">
                      <a:avLst/>
                    </a:prstGeom>
                  </pic:spPr>
                </pic:pic>
              </a:graphicData>
            </a:graphic>
          </wp:anchor>
        </w:drawing>
      </w:r>
      <w:r>
        <w:rPr>
          <w:noProof/>
        </w:rPr>
        <w:drawing>
          <wp:anchor distT="0" distB="0" distL="114300" distR="114300" simplePos="0" relativeHeight="251738112" behindDoc="0" locked="0" layoutInCell="1" allowOverlap="0">
            <wp:simplePos x="0" y="0"/>
            <wp:positionH relativeFrom="page">
              <wp:posOffset>338124</wp:posOffset>
            </wp:positionH>
            <wp:positionV relativeFrom="page">
              <wp:posOffset>8889510</wp:posOffset>
            </wp:positionV>
            <wp:extent cx="18277" cy="4569"/>
            <wp:effectExtent l="0" t="0" r="0" b="0"/>
            <wp:wrapSquare wrapText="bothSides"/>
            <wp:docPr id="53484" name="Picture 53484"/>
            <wp:cNvGraphicFramePr/>
            <a:graphic xmlns:a="http://schemas.openxmlformats.org/drawingml/2006/main">
              <a:graphicData uri="http://schemas.openxmlformats.org/drawingml/2006/picture">
                <pic:pic xmlns:pic="http://schemas.openxmlformats.org/drawingml/2006/picture">
                  <pic:nvPicPr>
                    <pic:cNvPr id="53484" name="Picture 53484"/>
                    <pic:cNvPicPr/>
                  </pic:nvPicPr>
                  <pic:blipFill>
                    <a:blip r:embed="rId86"/>
                    <a:stretch>
                      <a:fillRect/>
                    </a:stretch>
                  </pic:blipFill>
                  <pic:spPr>
                    <a:xfrm>
                      <a:off x="0" y="0"/>
                      <a:ext cx="18277" cy="4569"/>
                    </a:xfrm>
                    <a:prstGeom prst="rect">
                      <a:avLst/>
                    </a:prstGeom>
                  </pic:spPr>
                </pic:pic>
              </a:graphicData>
            </a:graphic>
          </wp:anchor>
        </w:drawing>
      </w:r>
      <w:r>
        <w:rPr>
          <w:noProof/>
        </w:rPr>
        <w:drawing>
          <wp:anchor distT="0" distB="0" distL="114300" distR="114300" simplePos="0" relativeHeight="251739136" behindDoc="0" locked="0" layoutInCell="1" allowOverlap="0">
            <wp:simplePos x="0" y="0"/>
            <wp:positionH relativeFrom="page">
              <wp:posOffset>269585</wp:posOffset>
            </wp:positionH>
            <wp:positionV relativeFrom="page">
              <wp:posOffset>1863782</wp:posOffset>
            </wp:positionV>
            <wp:extent cx="4569" cy="9136"/>
            <wp:effectExtent l="0" t="0" r="0" b="0"/>
            <wp:wrapSquare wrapText="bothSides"/>
            <wp:docPr id="53471" name="Picture 53471"/>
            <wp:cNvGraphicFramePr/>
            <a:graphic xmlns:a="http://schemas.openxmlformats.org/drawingml/2006/main">
              <a:graphicData uri="http://schemas.openxmlformats.org/drawingml/2006/picture">
                <pic:pic xmlns:pic="http://schemas.openxmlformats.org/drawingml/2006/picture">
                  <pic:nvPicPr>
                    <pic:cNvPr id="53471" name="Picture 53471"/>
                    <pic:cNvPicPr/>
                  </pic:nvPicPr>
                  <pic:blipFill>
                    <a:blip r:embed="rId87"/>
                    <a:stretch>
                      <a:fillRect/>
                    </a:stretch>
                  </pic:blipFill>
                  <pic:spPr>
                    <a:xfrm>
                      <a:off x="0" y="0"/>
                      <a:ext cx="4569" cy="9136"/>
                    </a:xfrm>
                    <a:prstGeom prst="rect">
                      <a:avLst/>
                    </a:prstGeom>
                  </pic:spPr>
                </pic:pic>
              </a:graphicData>
            </a:graphic>
          </wp:anchor>
        </w:drawing>
      </w:r>
      <w:r>
        <w:rPr>
          <w:noProof/>
        </w:rPr>
        <w:drawing>
          <wp:anchor distT="0" distB="0" distL="114300" distR="114300" simplePos="0" relativeHeight="251740160" behindDoc="0" locked="0" layoutInCell="1" allowOverlap="0">
            <wp:simplePos x="0" y="0"/>
            <wp:positionH relativeFrom="page">
              <wp:posOffset>278724</wp:posOffset>
            </wp:positionH>
            <wp:positionV relativeFrom="page">
              <wp:posOffset>1863782</wp:posOffset>
            </wp:positionV>
            <wp:extent cx="4569" cy="9136"/>
            <wp:effectExtent l="0" t="0" r="0" b="0"/>
            <wp:wrapSquare wrapText="bothSides"/>
            <wp:docPr id="53470" name="Picture 53470"/>
            <wp:cNvGraphicFramePr/>
            <a:graphic xmlns:a="http://schemas.openxmlformats.org/drawingml/2006/main">
              <a:graphicData uri="http://schemas.openxmlformats.org/drawingml/2006/picture">
                <pic:pic xmlns:pic="http://schemas.openxmlformats.org/drawingml/2006/picture">
                  <pic:nvPicPr>
                    <pic:cNvPr id="53470" name="Picture 53470"/>
                    <pic:cNvPicPr/>
                  </pic:nvPicPr>
                  <pic:blipFill>
                    <a:blip r:embed="rId88"/>
                    <a:stretch>
                      <a:fillRect/>
                    </a:stretch>
                  </pic:blipFill>
                  <pic:spPr>
                    <a:xfrm>
                      <a:off x="0" y="0"/>
                      <a:ext cx="4569" cy="9136"/>
                    </a:xfrm>
                    <a:prstGeom prst="rect">
                      <a:avLst/>
                    </a:prstGeom>
                  </pic:spPr>
                </pic:pic>
              </a:graphicData>
            </a:graphic>
          </wp:anchor>
        </w:drawing>
      </w:r>
      <w:r>
        <w:rPr>
          <w:noProof/>
        </w:rPr>
        <w:drawing>
          <wp:anchor distT="0" distB="0" distL="114300" distR="114300" simplePos="0" relativeHeight="251741184" behindDoc="0" locked="0" layoutInCell="1" allowOverlap="0">
            <wp:simplePos x="0" y="0"/>
            <wp:positionH relativeFrom="page">
              <wp:posOffset>420370</wp:posOffset>
            </wp:positionH>
            <wp:positionV relativeFrom="page">
              <wp:posOffset>7162771</wp:posOffset>
            </wp:positionV>
            <wp:extent cx="4569" cy="9137"/>
            <wp:effectExtent l="0" t="0" r="0" b="0"/>
            <wp:wrapSquare wrapText="bothSides"/>
            <wp:docPr id="53473" name="Picture 53473"/>
            <wp:cNvGraphicFramePr/>
            <a:graphic xmlns:a="http://schemas.openxmlformats.org/drawingml/2006/main">
              <a:graphicData uri="http://schemas.openxmlformats.org/drawingml/2006/picture">
                <pic:pic xmlns:pic="http://schemas.openxmlformats.org/drawingml/2006/picture">
                  <pic:nvPicPr>
                    <pic:cNvPr id="53473" name="Picture 53473"/>
                    <pic:cNvPicPr/>
                  </pic:nvPicPr>
                  <pic:blipFill>
                    <a:blip r:embed="rId89"/>
                    <a:stretch>
                      <a:fillRect/>
                    </a:stretch>
                  </pic:blipFill>
                  <pic:spPr>
                    <a:xfrm>
                      <a:off x="0" y="0"/>
                      <a:ext cx="4569" cy="9137"/>
                    </a:xfrm>
                    <a:prstGeom prst="rect">
                      <a:avLst/>
                    </a:prstGeom>
                  </pic:spPr>
                </pic:pic>
              </a:graphicData>
            </a:graphic>
          </wp:anchor>
        </w:drawing>
      </w:r>
      <w:r>
        <w:rPr>
          <w:noProof/>
        </w:rPr>
        <w:drawing>
          <wp:anchor distT="0" distB="0" distL="114300" distR="114300" simplePos="0" relativeHeight="251742208" behindDoc="0" locked="0" layoutInCell="1" allowOverlap="0">
            <wp:simplePos x="0" y="0"/>
            <wp:positionH relativeFrom="page">
              <wp:posOffset>438647</wp:posOffset>
            </wp:positionH>
            <wp:positionV relativeFrom="page">
              <wp:posOffset>7194748</wp:posOffset>
            </wp:positionV>
            <wp:extent cx="9138" cy="13705"/>
            <wp:effectExtent l="0" t="0" r="0" b="0"/>
            <wp:wrapSquare wrapText="bothSides"/>
            <wp:docPr id="53474" name="Picture 53474"/>
            <wp:cNvGraphicFramePr/>
            <a:graphic xmlns:a="http://schemas.openxmlformats.org/drawingml/2006/main">
              <a:graphicData uri="http://schemas.openxmlformats.org/drawingml/2006/picture">
                <pic:pic xmlns:pic="http://schemas.openxmlformats.org/drawingml/2006/picture">
                  <pic:nvPicPr>
                    <pic:cNvPr id="53474" name="Picture 53474"/>
                    <pic:cNvPicPr/>
                  </pic:nvPicPr>
                  <pic:blipFill>
                    <a:blip r:embed="rId90"/>
                    <a:stretch>
                      <a:fillRect/>
                    </a:stretch>
                  </pic:blipFill>
                  <pic:spPr>
                    <a:xfrm>
                      <a:off x="0" y="0"/>
                      <a:ext cx="9138" cy="13705"/>
                    </a:xfrm>
                    <a:prstGeom prst="rect">
                      <a:avLst/>
                    </a:prstGeom>
                  </pic:spPr>
                </pic:pic>
              </a:graphicData>
            </a:graphic>
          </wp:anchor>
        </w:drawing>
      </w:r>
      <w:r>
        <w:rPr>
          <w:rFonts w:ascii="Times New Roman" w:eastAsia="Times New Roman" w:hAnsi="Times New Roman" w:cs="Times New Roman"/>
        </w:rPr>
        <w:t>zmiany zasad podlegania ubezpieczeniom społecznym lub ubezpieczeniu zdrowotnemu lub wysokości stawki składki na ubezpieczenie społeczne lub zdrowotne;</w:t>
      </w:r>
    </w:p>
    <w:p w:rsidR="004839A2" w:rsidRDefault="00FF0DFA">
      <w:pPr>
        <w:ind w:left="14" w:right="698"/>
      </w:pPr>
      <w:r>
        <w:rPr>
          <w:rFonts w:ascii="Times New Roman" w:eastAsia="Times New Roman" w:hAnsi="Times New Roman" w:cs="Times New Roman"/>
        </w:rPr>
        <w:t>- jeżeli zmiany te będą miały wpływ na koszty wykonania zamówienia przez Bank. 7. Strony wprowadzaj ą następujące zasady wprowadzenia zmian, o których mowa w ust. 1 :</w:t>
      </w:r>
    </w:p>
    <w:p w:rsidR="004839A2" w:rsidRDefault="00FF0DFA">
      <w:pPr>
        <w:ind w:left="14" w:right="14"/>
      </w:pPr>
      <w:r>
        <w:rPr>
          <w:rFonts w:ascii="Times New Roman" w:eastAsia="Times New Roman" w:hAnsi="Times New Roman" w:cs="Times New Roman"/>
        </w:rPr>
        <w:t>l) wynagrodzenie Banku może zostać podwyższone lub obniżone na pisemny wniosek Kredytobiorcy lub Banku, zawierający w szczególności wyliczenie wynagrodzenia należnego</w:t>
      </w:r>
    </w:p>
    <w:p w:rsidR="004839A2" w:rsidRDefault="00FF0DFA">
      <w:pPr>
        <w:spacing w:after="55" w:line="240" w:lineRule="auto"/>
        <w:ind w:left="21" w:right="94"/>
        <w:jc w:val="left"/>
      </w:pPr>
      <w:r>
        <w:rPr>
          <w:rFonts w:ascii="Times New Roman" w:eastAsia="Times New Roman" w:hAnsi="Times New Roman" w:cs="Times New Roman"/>
        </w:rPr>
        <w:lastRenderedPageBreak/>
        <w:t>Bankowi w związku z wystąpieniem okoliczności, o których mowa w ust. 1 oraz wykazanie (wraz z załączeniem dowodów) wpływu zmiany na koszty wykonywania za</w:t>
      </w:r>
      <w:r w:rsidR="00CE132B">
        <w:rPr>
          <w:rFonts w:ascii="Times New Roman" w:eastAsia="Times New Roman" w:hAnsi="Times New Roman" w:cs="Times New Roman"/>
        </w:rPr>
        <w:t>m</w:t>
      </w:r>
      <w:r>
        <w:rPr>
          <w:rFonts w:ascii="Times New Roman" w:eastAsia="Times New Roman" w:hAnsi="Times New Roman" w:cs="Times New Roman"/>
        </w:rPr>
        <w:t>ówienia przez Bank,</w:t>
      </w:r>
    </w:p>
    <w:p w:rsidR="004839A2" w:rsidRDefault="00FF0DFA">
      <w:pPr>
        <w:ind w:left="14" w:right="14"/>
      </w:pPr>
      <w:r>
        <w:rPr>
          <w:rFonts w:ascii="Times New Roman" w:eastAsia="Times New Roman" w:hAnsi="Times New Roman" w:cs="Times New Roman"/>
        </w:rPr>
        <w:t>2) kwota, o jaką może zostać zmienione wynagrodzenie, nie może być wyższa niż wynikająca ze zmiany przepisów prawa, w szczególności:</w:t>
      </w:r>
    </w:p>
    <w:p w:rsidR="004839A2" w:rsidRDefault="00FF0DFA" w:rsidP="00AB4E39">
      <w:pPr>
        <w:numPr>
          <w:ilvl w:val="0"/>
          <w:numId w:val="43"/>
        </w:numPr>
        <w:ind w:right="-76"/>
      </w:pPr>
      <w:r>
        <w:rPr>
          <w:rFonts w:ascii="Times New Roman" w:eastAsia="Times New Roman" w:hAnsi="Times New Roman" w:cs="Times New Roman"/>
        </w:rPr>
        <w:t xml:space="preserve">w przypadku zmiany, o której mowa w ust. 1 pkt. a), wartość wynagrodzenia Banku może </w:t>
      </w:r>
      <w:r>
        <w:rPr>
          <w:noProof/>
        </w:rPr>
        <w:drawing>
          <wp:inline distT="0" distB="0" distL="0" distR="0">
            <wp:extent cx="205615" cy="13705"/>
            <wp:effectExtent l="0" t="0" r="0" b="0"/>
            <wp:docPr id="98835" name="Picture 98835"/>
            <wp:cNvGraphicFramePr/>
            <a:graphic xmlns:a="http://schemas.openxmlformats.org/drawingml/2006/main">
              <a:graphicData uri="http://schemas.openxmlformats.org/drawingml/2006/picture">
                <pic:pic xmlns:pic="http://schemas.openxmlformats.org/drawingml/2006/picture">
                  <pic:nvPicPr>
                    <pic:cNvPr id="98835" name="Picture 98835"/>
                    <pic:cNvPicPr/>
                  </pic:nvPicPr>
                  <pic:blipFill>
                    <a:blip r:embed="rId91"/>
                    <a:stretch>
                      <a:fillRect/>
                    </a:stretch>
                  </pic:blipFill>
                  <pic:spPr>
                    <a:xfrm>
                      <a:off x="0" y="0"/>
                      <a:ext cx="205615" cy="13705"/>
                    </a:xfrm>
                    <a:prstGeom prst="rect">
                      <a:avLst/>
                    </a:prstGeom>
                  </pic:spPr>
                </pic:pic>
              </a:graphicData>
            </a:graphic>
          </wp:inline>
        </w:drawing>
      </w:r>
      <w:r>
        <w:rPr>
          <w:rFonts w:ascii="Times New Roman" w:eastAsia="Times New Roman" w:hAnsi="Times New Roman" w:cs="Times New Roman"/>
        </w:rPr>
        <w:t>ulec zmianie o kwotę równą różnicy w kwocie podatku od towarów i usług obliczonego przy zastosowaniu z</w:t>
      </w:r>
      <w:r w:rsidR="00CE132B">
        <w:rPr>
          <w:rFonts w:ascii="Times New Roman" w:eastAsia="Times New Roman" w:hAnsi="Times New Roman" w:cs="Times New Roman"/>
        </w:rPr>
        <w:t>m</w:t>
      </w:r>
      <w:r>
        <w:rPr>
          <w:rFonts w:ascii="Times New Roman" w:eastAsia="Times New Roman" w:hAnsi="Times New Roman" w:cs="Times New Roman"/>
        </w:rPr>
        <w:t>ienionej stawki, jednakże wyłącznie co do części wynagrodzenia za usługi, których do dnia zmiany stawki podatku VAT jeszcze nie zakończono,</w:t>
      </w:r>
    </w:p>
    <w:p w:rsidR="004839A2" w:rsidRDefault="00FF0DFA" w:rsidP="00AB4E39">
      <w:pPr>
        <w:numPr>
          <w:ilvl w:val="0"/>
          <w:numId w:val="43"/>
        </w:numPr>
        <w:ind w:right="-76"/>
      </w:pPr>
      <w:r>
        <w:rPr>
          <w:rFonts w:ascii="Times New Roman" w:eastAsia="Times New Roman" w:hAnsi="Times New Roman" w:cs="Times New Roman"/>
        </w:rPr>
        <w:t>w przypadku zmiany, o której mowa w ust. I pkt. b) i c), wartość wynagrodzenia Banku może ulec zmianie o kwotę równą różnicy obciążeń publicznoprawnych wynikającą ze zmiany przepisów prawa, dotyczących wynagrodzeń osób biorących bezpośredni udział w realizacji przed</w:t>
      </w:r>
      <w:r w:rsidR="00CE132B">
        <w:rPr>
          <w:rFonts w:ascii="Times New Roman" w:eastAsia="Times New Roman" w:hAnsi="Times New Roman" w:cs="Times New Roman"/>
        </w:rPr>
        <w:t>m</w:t>
      </w:r>
      <w:r>
        <w:rPr>
          <w:rFonts w:ascii="Times New Roman" w:eastAsia="Times New Roman" w:hAnsi="Times New Roman" w:cs="Times New Roman"/>
        </w:rPr>
        <w:t>iotu zamówienia, jednakże wyłącznie co do części wynagrodzenia za usługi, których do dnia jeszcze nie zakończono.</w:t>
      </w:r>
    </w:p>
    <w:p w:rsidR="00CE132B" w:rsidRDefault="00FF0DFA">
      <w:pPr>
        <w:ind w:left="14" w:right="14"/>
        <w:rPr>
          <w:rFonts w:ascii="Times New Roman" w:eastAsia="Times New Roman" w:hAnsi="Times New Roman" w:cs="Times New Roman"/>
        </w:rPr>
      </w:pPr>
      <w:r>
        <w:rPr>
          <w:rFonts w:ascii="Times New Roman" w:eastAsia="Times New Roman" w:hAnsi="Times New Roman" w:cs="Times New Roman"/>
        </w:rPr>
        <w:t>8. Aneks do umowy o przedmiotowe zamówienie wymagać będzie dla swojej ważności, zachowania formy pise</w:t>
      </w:r>
      <w:r w:rsidR="00CE132B">
        <w:rPr>
          <w:rFonts w:ascii="Times New Roman" w:eastAsia="Times New Roman" w:hAnsi="Times New Roman" w:cs="Times New Roman"/>
        </w:rPr>
        <w:t>mnej</w:t>
      </w:r>
    </w:p>
    <w:p w:rsidR="004839A2" w:rsidRDefault="00FF0DFA">
      <w:pPr>
        <w:ind w:left="14" w:right="14"/>
      </w:pPr>
      <w:r>
        <w:rPr>
          <w:noProof/>
        </w:rPr>
        <w:drawing>
          <wp:inline distT="0" distB="0" distL="0" distR="0">
            <wp:extent cx="2947158" cy="13704"/>
            <wp:effectExtent l="0" t="0" r="0" b="0"/>
            <wp:docPr id="98837" name="Picture 98837"/>
            <wp:cNvGraphicFramePr/>
            <a:graphic xmlns:a="http://schemas.openxmlformats.org/drawingml/2006/main">
              <a:graphicData uri="http://schemas.openxmlformats.org/drawingml/2006/picture">
                <pic:pic xmlns:pic="http://schemas.openxmlformats.org/drawingml/2006/picture">
                  <pic:nvPicPr>
                    <pic:cNvPr id="98837" name="Picture 98837"/>
                    <pic:cNvPicPr/>
                  </pic:nvPicPr>
                  <pic:blipFill>
                    <a:blip r:embed="rId92"/>
                    <a:stretch>
                      <a:fillRect/>
                    </a:stretch>
                  </pic:blipFill>
                  <pic:spPr>
                    <a:xfrm>
                      <a:off x="0" y="0"/>
                      <a:ext cx="2947158" cy="13704"/>
                    </a:xfrm>
                    <a:prstGeom prst="rect">
                      <a:avLst/>
                    </a:prstGeom>
                  </pic:spPr>
                </pic:pic>
              </a:graphicData>
            </a:graphic>
          </wp:inline>
        </w:drawing>
      </w:r>
    </w:p>
    <w:p w:rsidR="004839A2" w:rsidRPr="00CE132B" w:rsidRDefault="00FF0DFA">
      <w:pPr>
        <w:spacing w:after="4" w:line="267" w:lineRule="auto"/>
        <w:ind w:left="17" w:right="0" w:hanging="3"/>
        <w:rPr>
          <w:b/>
          <w:bCs/>
          <w:highlight w:val="lightGray"/>
        </w:rPr>
      </w:pPr>
      <w:r w:rsidRPr="00CE132B">
        <w:rPr>
          <w:rFonts w:ascii="Times New Roman" w:eastAsia="Times New Roman" w:hAnsi="Times New Roman" w:cs="Times New Roman"/>
          <w:b/>
          <w:bCs/>
          <w:sz w:val="26"/>
          <w:highlight w:val="lightGray"/>
        </w:rPr>
        <w:t>Rozdz. XIX. POUCZENIE O ŚRODKACH OCHRONY PRAWNEJ PRZYSŁUGUJĄCYCH WYKONAWCY W TOKU POSTĘPOWANIA</w:t>
      </w:r>
    </w:p>
    <w:p w:rsidR="004839A2" w:rsidRDefault="00FF0DFA">
      <w:pPr>
        <w:spacing w:after="4" w:line="267" w:lineRule="auto"/>
        <w:ind w:left="17" w:right="0" w:hanging="3"/>
        <w:rPr>
          <w:rFonts w:ascii="Times New Roman" w:eastAsia="Times New Roman" w:hAnsi="Times New Roman" w:cs="Times New Roman"/>
          <w:b/>
          <w:bCs/>
          <w:sz w:val="26"/>
        </w:rPr>
      </w:pPr>
      <w:r w:rsidRPr="00CE132B">
        <w:rPr>
          <w:rFonts w:ascii="Times New Roman" w:eastAsia="Times New Roman" w:hAnsi="Times New Roman" w:cs="Times New Roman"/>
          <w:b/>
          <w:bCs/>
          <w:sz w:val="26"/>
          <w:highlight w:val="lightGray"/>
        </w:rPr>
        <w:t>O UDZIELENIE ZAMÓWIENIA</w:t>
      </w:r>
    </w:p>
    <w:p w:rsidR="00CE132B" w:rsidRPr="00CE132B" w:rsidRDefault="00CE132B">
      <w:pPr>
        <w:spacing w:after="4" w:line="267" w:lineRule="auto"/>
        <w:ind w:left="17" w:right="0" w:hanging="3"/>
        <w:rPr>
          <w:b/>
          <w:bCs/>
        </w:rPr>
      </w:pPr>
    </w:p>
    <w:p w:rsidR="004839A2" w:rsidRDefault="00FF0DFA" w:rsidP="00AB4E39">
      <w:pPr>
        <w:numPr>
          <w:ilvl w:val="0"/>
          <w:numId w:val="44"/>
        </w:numPr>
        <w:spacing w:after="35"/>
        <w:ind w:right="14"/>
      </w:pPr>
      <w:r>
        <w:rPr>
          <w:rFonts w:ascii="Times New Roman" w:eastAsia="Times New Roman" w:hAnsi="Times New Roman" w:cs="Times New Roman"/>
        </w:rPr>
        <w:t>Środki ochrony prawnej przysługują Wykonawcy, a także innemu podmiotowi, jeżeli ma lub miał interes w uzyskaniu danego zamówienia oraz poniósł lub może ponieść szkodę w wyniku naruszenia przez Zamawiającego przepisów ustawy.</w:t>
      </w:r>
    </w:p>
    <w:p w:rsidR="004839A2" w:rsidRDefault="00FF0DFA" w:rsidP="00AB4E39">
      <w:pPr>
        <w:numPr>
          <w:ilvl w:val="0"/>
          <w:numId w:val="44"/>
        </w:numPr>
        <w:ind w:right="14"/>
      </w:pPr>
      <w:r>
        <w:rPr>
          <w:rFonts w:ascii="Times New Roman" w:eastAsia="Times New Roman" w:hAnsi="Times New Roman" w:cs="Times New Roman"/>
        </w:rPr>
        <w:t>W przedmiotowym postępowaniu, odwołanie przysługuje wobec czynności:</w:t>
      </w:r>
    </w:p>
    <w:p w:rsidR="004839A2" w:rsidRDefault="00FF0DFA">
      <w:pPr>
        <w:ind w:left="14" w:right="14"/>
      </w:pPr>
      <w:r>
        <w:rPr>
          <w:rFonts w:ascii="Times New Roman" w:eastAsia="Times New Roman" w:hAnsi="Times New Roman" w:cs="Times New Roman"/>
        </w:rPr>
        <w:t>l) określenia warunków udziału w postępowaniu;</w:t>
      </w:r>
    </w:p>
    <w:p w:rsidR="004839A2" w:rsidRDefault="00FF0DFA" w:rsidP="00AB4E39">
      <w:pPr>
        <w:numPr>
          <w:ilvl w:val="0"/>
          <w:numId w:val="45"/>
        </w:numPr>
        <w:ind w:right="2914"/>
      </w:pPr>
      <w:r>
        <w:rPr>
          <w:rFonts w:ascii="Times New Roman" w:eastAsia="Times New Roman" w:hAnsi="Times New Roman" w:cs="Times New Roman"/>
        </w:rPr>
        <w:t>wykluczenia odwołującego z postępowania o udzielenie zamówienia;</w:t>
      </w:r>
    </w:p>
    <w:p w:rsidR="00CE132B" w:rsidRPr="00CE132B" w:rsidRDefault="00FF0DFA" w:rsidP="00AB4E39">
      <w:pPr>
        <w:numPr>
          <w:ilvl w:val="0"/>
          <w:numId w:val="45"/>
        </w:numPr>
        <w:ind w:right="2914"/>
      </w:pPr>
      <w:r>
        <w:rPr>
          <w:rFonts w:ascii="Times New Roman" w:eastAsia="Times New Roman" w:hAnsi="Times New Roman" w:cs="Times New Roman"/>
        </w:rPr>
        <w:t xml:space="preserve">odrzucenia oferty odwołującego; </w:t>
      </w:r>
    </w:p>
    <w:p w:rsidR="004839A2" w:rsidRDefault="00FF0DFA" w:rsidP="00CE132B">
      <w:pPr>
        <w:ind w:left="18" w:right="2914" w:firstLine="0"/>
      </w:pPr>
      <w:r>
        <w:rPr>
          <w:rFonts w:ascii="Times New Roman" w:eastAsia="Times New Roman" w:hAnsi="Times New Roman" w:cs="Times New Roman"/>
        </w:rPr>
        <w:t>4) opisu przedmiotu zamówienia;</w:t>
      </w:r>
    </w:p>
    <w:p w:rsidR="004839A2" w:rsidRDefault="00FF0DFA">
      <w:pPr>
        <w:ind w:left="14" w:right="14"/>
      </w:pPr>
      <w:r>
        <w:rPr>
          <w:rFonts w:ascii="Times New Roman" w:eastAsia="Times New Roman" w:hAnsi="Times New Roman" w:cs="Times New Roman"/>
        </w:rPr>
        <w:t>5) wyboru najkorzystniejszej oferty.</w:t>
      </w:r>
    </w:p>
    <w:p w:rsidR="004839A2" w:rsidRDefault="00FF0DFA" w:rsidP="00AB4E39">
      <w:pPr>
        <w:numPr>
          <w:ilvl w:val="0"/>
          <w:numId w:val="46"/>
        </w:numPr>
        <w:spacing w:after="37"/>
        <w:ind w:right="14"/>
      </w:pPr>
      <w:r>
        <w:rPr>
          <w:rFonts w:ascii="Times New Roman" w:eastAsia="Times New Roman" w:hAnsi="Times New Roman" w:cs="Times New Roman"/>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w:t>
      </w:r>
    </w:p>
    <w:p w:rsidR="004839A2" w:rsidRDefault="00FF0DFA">
      <w:pPr>
        <w:ind w:left="14" w:right="14"/>
      </w:pPr>
      <w:r>
        <w:rPr>
          <w:rFonts w:ascii="Times New Roman" w:eastAsia="Times New Roman" w:hAnsi="Times New Roman" w:cs="Times New Roman"/>
        </w:rPr>
        <w:t>odwołania.</w:t>
      </w:r>
    </w:p>
    <w:p w:rsidR="004839A2" w:rsidRDefault="00FF0DFA" w:rsidP="00AB4E39">
      <w:pPr>
        <w:numPr>
          <w:ilvl w:val="0"/>
          <w:numId w:val="46"/>
        </w:numPr>
        <w:spacing w:after="26"/>
        <w:ind w:right="14"/>
      </w:pPr>
      <w:r>
        <w:rPr>
          <w:rFonts w:ascii="Times New Roman" w:eastAsia="Times New Roman" w:hAnsi="Times New Roman" w:cs="Times New Roman"/>
        </w:rPr>
        <w:t>Odwołanie wnosi się do Prezesa Izby w fo</w:t>
      </w:r>
      <w:r w:rsidR="00CE132B">
        <w:rPr>
          <w:rFonts w:ascii="Times New Roman" w:eastAsia="Times New Roman" w:hAnsi="Times New Roman" w:cs="Times New Roman"/>
        </w:rPr>
        <w:t>r</w:t>
      </w:r>
      <w:r>
        <w:rPr>
          <w:rFonts w:ascii="Times New Roman" w:eastAsia="Times New Roman" w:hAnsi="Times New Roman" w:cs="Times New Roman"/>
        </w:rPr>
        <w:t>mie pisemnej lub w postaci elektronicznej, podpisane bezpiecznym podpisem elektronicznym weryfikowanym przy pomocy wa</w:t>
      </w:r>
      <w:r w:rsidR="00CE132B">
        <w:rPr>
          <w:rFonts w:ascii="Times New Roman" w:eastAsia="Times New Roman" w:hAnsi="Times New Roman" w:cs="Times New Roman"/>
        </w:rPr>
        <w:t>ż</w:t>
      </w:r>
      <w:r>
        <w:rPr>
          <w:rFonts w:ascii="Times New Roman" w:eastAsia="Times New Roman" w:hAnsi="Times New Roman" w:cs="Times New Roman"/>
        </w:rPr>
        <w:t>nego kwalifikowanego certyfikatu lub równoważnego środka, spełniającego wymagania dla tego rodzaju podpisu.</w:t>
      </w:r>
    </w:p>
    <w:p w:rsidR="004839A2" w:rsidRDefault="00FF0DFA" w:rsidP="00AB4E39">
      <w:pPr>
        <w:numPr>
          <w:ilvl w:val="0"/>
          <w:numId w:val="46"/>
        </w:numPr>
        <w:spacing w:after="29"/>
        <w:ind w:right="14"/>
      </w:pPr>
      <w:r>
        <w:rPr>
          <w:rFonts w:ascii="Times New Roman" w:eastAsia="Times New Roman" w:hAnsi="Times New Roman" w:cs="Times New Roman"/>
        </w:rPr>
        <w:t>Odwołujący przesyła kopię odwołania zamawiającemu przed upływem terminu do wniesienia odwołania w taki sposób, aby mógł on zapoznać się z jego treścią przed upływem tego te</w:t>
      </w:r>
      <w:r w:rsidR="00C409EA">
        <w:rPr>
          <w:rFonts w:ascii="Times New Roman" w:eastAsia="Times New Roman" w:hAnsi="Times New Roman" w:cs="Times New Roman"/>
        </w:rPr>
        <w:t>r</w:t>
      </w:r>
      <w:r>
        <w:rPr>
          <w:rFonts w:ascii="Times New Roman" w:eastAsia="Times New Roman" w:hAnsi="Times New Roman" w:cs="Times New Roman"/>
        </w:rPr>
        <w:t>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839A2" w:rsidRDefault="00FF0DFA" w:rsidP="00AB4E39">
      <w:pPr>
        <w:numPr>
          <w:ilvl w:val="0"/>
          <w:numId w:val="46"/>
        </w:numPr>
        <w:spacing w:after="37"/>
        <w:ind w:right="14"/>
      </w:pPr>
      <w:r>
        <w:rPr>
          <w:rFonts w:ascii="Times New Roman" w:eastAsia="Times New Roman" w:hAnsi="Times New Roman" w:cs="Times New Roman"/>
        </w:rPr>
        <w:lastRenderedPageBreak/>
        <w:t>Odwołanie wnosi się w terminie: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4839A2" w:rsidRDefault="00FF0DFA" w:rsidP="00AB4E39">
      <w:pPr>
        <w:numPr>
          <w:ilvl w:val="0"/>
          <w:numId w:val="46"/>
        </w:numPr>
        <w:spacing w:after="36"/>
        <w:ind w:right="14"/>
      </w:pPr>
      <w:r>
        <w:rPr>
          <w:rFonts w:ascii="Times New Roman" w:eastAsia="Times New Roman" w:hAnsi="Times New Roman" w:cs="Times New Roman"/>
        </w:rPr>
        <w:t>Odwołanie wobec treści ogłoszenia o zamówieniu, a także wobec postanowień specyfikacji istotnych warunków zamówienia, wnosi się w terminie 5 dni od dnia zamieszczenia ogłoszenia w Biuletynie Zamówień Publicznych lub SIWZ na stronie internetowej.</w:t>
      </w:r>
    </w:p>
    <w:p w:rsidR="004839A2" w:rsidRDefault="00FF0DFA" w:rsidP="00AB4E39">
      <w:pPr>
        <w:numPr>
          <w:ilvl w:val="0"/>
          <w:numId w:val="46"/>
        </w:numPr>
        <w:spacing w:after="35"/>
        <w:ind w:right="14"/>
      </w:pPr>
      <w:r>
        <w:rPr>
          <w:rFonts w:ascii="Times New Roman" w:eastAsia="Times New Roman" w:hAnsi="Times New Roman" w:cs="Times New Roman"/>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4839A2" w:rsidRDefault="00FF0DFA" w:rsidP="00AB4E39">
      <w:pPr>
        <w:numPr>
          <w:ilvl w:val="0"/>
          <w:numId w:val="46"/>
        </w:numPr>
        <w:spacing w:after="27"/>
        <w:ind w:right="14"/>
      </w:pPr>
      <w:r>
        <w:rPr>
          <w:rFonts w:ascii="Times New Roman" w:eastAsia="Times New Roman" w:hAnsi="Times New Roman" w:cs="Times New Roman"/>
        </w:rPr>
        <w:t>W przypadku uznania zasadności przekazanej informacji zamawiający powtarza czynność albo dokonuje czynności zaniechanej, informując o tym wykonawców w sposób przewidziany w ustawie dla tej czynności.</w:t>
      </w:r>
    </w:p>
    <w:p w:rsidR="004839A2" w:rsidRPr="00CE132B" w:rsidRDefault="00FF0DFA" w:rsidP="00AB4E39">
      <w:pPr>
        <w:numPr>
          <w:ilvl w:val="0"/>
          <w:numId w:val="46"/>
        </w:numPr>
        <w:spacing w:after="40"/>
        <w:ind w:right="14"/>
      </w:pPr>
      <w:r>
        <w:rPr>
          <w:rFonts w:ascii="Times New Roman" w:eastAsia="Times New Roman" w:hAnsi="Times New Roman" w:cs="Times New Roman"/>
        </w:rPr>
        <w:t>Na czynności, o których mowa w ust. 9, nie przysługuje odwołanie, z zastrzeżeniem art. 180 ust. 2.</w:t>
      </w:r>
    </w:p>
    <w:p w:rsidR="00CE132B" w:rsidRDefault="00CE132B" w:rsidP="00CE132B">
      <w:pPr>
        <w:spacing w:after="40"/>
        <w:ind w:right="14"/>
        <w:rPr>
          <w:rFonts w:ascii="Times New Roman" w:eastAsia="Times New Roman" w:hAnsi="Times New Roman" w:cs="Times New Roman"/>
        </w:rPr>
      </w:pPr>
    </w:p>
    <w:p w:rsidR="00CE132B" w:rsidRDefault="00CE132B" w:rsidP="00CE132B">
      <w:pPr>
        <w:spacing w:after="40"/>
        <w:ind w:right="14"/>
        <w:rPr>
          <w:rFonts w:ascii="Times New Roman" w:eastAsia="Times New Roman" w:hAnsi="Times New Roman" w:cs="Times New Roman"/>
        </w:rPr>
      </w:pPr>
    </w:p>
    <w:p w:rsidR="00CE132B" w:rsidRDefault="00CE132B" w:rsidP="00CE132B">
      <w:pPr>
        <w:spacing w:after="40"/>
        <w:ind w:right="14"/>
        <w:rPr>
          <w:rFonts w:ascii="Times New Roman" w:eastAsia="Times New Roman" w:hAnsi="Times New Roman" w:cs="Times New Roman"/>
        </w:rPr>
      </w:pPr>
    </w:p>
    <w:p w:rsidR="00CE132B" w:rsidRDefault="00CE132B" w:rsidP="00CE132B">
      <w:pPr>
        <w:spacing w:after="40"/>
        <w:ind w:right="14"/>
        <w:rPr>
          <w:rFonts w:ascii="Times New Roman" w:eastAsia="Times New Roman" w:hAnsi="Times New Roman" w:cs="Times New Roman"/>
        </w:rPr>
      </w:pPr>
    </w:p>
    <w:p w:rsidR="00CE132B" w:rsidRDefault="00CE132B" w:rsidP="00CE132B">
      <w:pPr>
        <w:spacing w:after="40"/>
        <w:ind w:right="14"/>
        <w:rPr>
          <w:rFonts w:ascii="Times New Roman" w:eastAsia="Times New Roman" w:hAnsi="Times New Roman" w:cs="Times New Roman"/>
        </w:rPr>
      </w:pPr>
    </w:p>
    <w:p w:rsidR="00CE132B" w:rsidRDefault="00CE132B" w:rsidP="00CE132B">
      <w:pPr>
        <w:spacing w:after="40"/>
        <w:ind w:right="14"/>
        <w:rPr>
          <w:rFonts w:ascii="Times New Roman" w:eastAsia="Times New Roman" w:hAnsi="Times New Roman" w:cs="Times New Roman"/>
        </w:rPr>
      </w:pPr>
    </w:p>
    <w:p w:rsidR="00CE132B" w:rsidRDefault="00CE132B" w:rsidP="00CE132B">
      <w:pPr>
        <w:spacing w:after="40"/>
        <w:ind w:right="14"/>
        <w:rPr>
          <w:rFonts w:ascii="Times New Roman" w:eastAsia="Times New Roman" w:hAnsi="Times New Roman" w:cs="Times New Roman"/>
        </w:rPr>
      </w:pPr>
    </w:p>
    <w:p w:rsidR="00CE132B" w:rsidRDefault="00CE132B" w:rsidP="00CE132B">
      <w:pPr>
        <w:spacing w:after="40"/>
        <w:ind w:right="14"/>
        <w:rPr>
          <w:rFonts w:ascii="Times New Roman" w:eastAsia="Times New Roman" w:hAnsi="Times New Roman" w:cs="Times New Roman"/>
        </w:rPr>
      </w:pPr>
    </w:p>
    <w:p w:rsidR="00CE132B" w:rsidRDefault="00CE132B" w:rsidP="00CE132B">
      <w:pPr>
        <w:spacing w:after="40"/>
        <w:ind w:right="14"/>
        <w:rPr>
          <w:rFonts w:ascii="Times New Roman" w:eastAsia="Times New Roman" w:hAnsi="Times New Roman" w:cs="Times New Roman"/>
        </w:rPr>
      </w:pPr>
    </w:p>
    <w:p w:rsidR="00CE132B" w:rsidRDefault="00CE132B" w:rsidP="00CE132B">
      <w:pPr>
        <w:spacing w:after="40"/>
        <w:ind w:right="14"/>
        <w:rPr>
          <w:rFonts w:ascii="Times New Roman" w:eastAsia="Times New Roman" w:hAnsi="Times New Roman" w:cs="Times New Roman"/>
        </w:rPr>
      </w:pPr>
    </w:p>
    <w:p w:rsidR="00CE132B" w:rsidRDefault="00CE132B" w:rsidP="00CE132B">
      <w:pPr>
        <w:spacing w:after="40"/>
        <w:ind w:right="14"/>
        <w:rPr>
          <w:rFonts w:ascii="Times New Roman" w:eastAsia="Times New Roman" w:hAnsi="Times New Roman" w:cs="Times New Roman"/>
        </w:rPr>
      </w:pPr>
    </w:p>
    <w:p w:rsidR="00CE132B" w:rsidRDefault="00CE132B" w:rsidP="00CE132B">
      <w:pPr>
        <w:spacing w:after="40"/>
        <w:ind w:right="14"/>
        <w:rPr>
          <w:rFonts w:ascii="Times New Roman" w:eastAsia="Times New Roman" w:hAnsi="Times New Roman" w:cs="Times New Roman"/>
        </w:rPr>
      </w:pPr>
    </w:p>
    <w:p w:rsidR="00CE132B" w:rsidRDefault="00CE132B" w:rsidP="00CE132B">
      <w:pPr>
        <w:spacing w:after="40"/>
        <w:ind w:right="14"/>
        <w:rPr>
          <w:rFonts w:ascii="Times New Roman" w:eastAsia="Times New Roman" w:hAnsi="Times New Roman" w:cs="Times New Roman"/>
        </w:rPr>
      </w:pPr>
    </w:p>
    <w:p w:rsidR="00CE132B" w:rsidRDefault="00CE132B" w:rsidP="00CE132B">
      <w:pPr>
        <w:spacing w:after="40"/>
        <w:ind w:right="14"/>
        <w:rPr>
          <w:rFonts w:ascii="Times New Roman" w:eastAsia="Times New Roman" w:hAnsi="Times New Roman" w:cs="Times New Roman"/>
        </w:rPr>
      </w:pPr>
    </w:p>
    <w:p w:rsidR="00CE132B" w:rsidRDefault="00CE132B" w:rsidP="00CE132B">
      <w:pPr>
        <w:spacing w:after="40"/>
        <w:ind w:right="14"/>
        <w:rPr>
          <w:rFonts w:ascii="Times New Roman" w:eastAsia="Times New Roman" w:hAnsi="Times New Roman" w:cs="Times New Roman"/>
        </w:rPr>
      </w:pPr>
    </w:p>
    <w:p w:rsidR="00CE132B" w:rsidRDefault="00CE132B" w:rsidP="00CE132B">
      <w:pPr>
        <w:spacing w:after="40"/>
        <w:ind w:right="14"/>
        <w:rPr>
          <w:rFonts w:ascii="Times New Roman" w:eastAsia="Times New Roman" w:hAnsi="Times New Roman" w:cs="Times New Roman"/>
        </w:rPr>
      </w:pPr>
    </w:p>
    <w:p w:rsidR="00CE132B" w:rsidRDefault="00CE132B" w:rsidP="00CE132B">
      <w:pPr>
        <w:spacing w:after="40"/>
        <w:ind w:right="14"/>
        <w:rPr>
          <w:rFonts w:ascii="Times New Roman" w:eastAsia="Times New Roman" w:hAnsi="Times New Roman" w:cs="Times New Roman"/>
        </w:rPr>
      </w:pPr>
    </w:p>
    <w:p w:rsidR="00CE132B" w:rsidRDefault="00CE132B" w:rsidP="00CE132B">
      <w:pPr>
        <w:spacing w:after="40"/>
        <w:ind w:right="14"/>
        <w:rPr>
          <w:rFonts w:ascii="Times New Roman" w:eastAsia="Times New Roman" w:hAnsi="Times New Roman" w:cs="Times New Roman"/>
        </w:rPr>
      </w:pPr>
    </w:p>
    <w:p w:rsidR="00CE132B" w:rsidRDefault="00CE132B" w:rsidP="00CE132B">
      <w:pPr>
        <w:spacing w:after="40"/>
        <w:ind w:right="14"/>
        <w:rPr>
          <w:rFonts w:ascii="Times New Roman" w:eastAsia="Times New Roman" w:hAnsi="Times New Roman" w:cs="Times New Roman"/>
        </w:rPr>
      </w:pPr>
    </w:p>
    <w:p w:rsidR="00CE132B" w:rsidRDefault="00CE132B" w:rsidP="00CE132B">
      <w:pPr>
        <w:spacing w:after="40"/>
        <w:ind w:right="14"/>
      </w:pPr>
    </w:p>
    <w:sectPr w:rsidR="00CE132B" w:rsidSect="00870A1A">
      <w:headerReference w:type="default" r:id="rId93"/>
      <w:footerReference w:type="even" r:id="rId94"/>
      <w:footerReference w:type="default" r:id="rId95"/>
      <w:footerReference w:type="first" r:id="rId96"/>
      <w:pgSz w:w="11909" w:h="16841"/>
      <w:pgMar w:top="1453" w:right="1382" w:bottom="1471" w:left="1072" w:header="510" w:footer="71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BEF" w:rsidRDefault="00541BEF">
      <w:pPr>
        <w:spacing w:after="0" w:line="240" w:lineRule="auto"/>
      </w:pPr>
      <w:r>
        <w:separator/>
      </w:r>
    </w:p>
  </w:endnote>
  <w:endnote w:type="continuationSeparator" w:id="0">
    <w:p w:rsidR="00541BEF" w:rsidRDefault="00541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DFA" w:rsidRDefault="00FF0DFA">
    <w:pPr>
      <w:spacing w:after="0" w:line="259" w:lineRule="auto"/>
      <w:ind w:left="7" w:right="0"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DFA" w:rsidRDefault="00FF0DFA">
    <w:pPr>
      <w:spacing w:after="0" w:line="259" w:lineRule="auto"/>
      <w:ind w:left="7" w:right="0" w:firstLine="0"/>
      <w:jc w:val="center"/>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DFA" w:rsidRDefault="00FF0DFA">
    <w:pPr>
      <w:spacing w:after="0" w:line="259" w:lineRule="auto"/>
      <w:ind w:left="7" w:right="0"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BEF" w:rsidRDefault="00541BEF">
      <w:pPr>
        <w:spacing w:after="0" w:line="240" w:lineRule="auto"/>
      </w:pPr>
      <w:r>
        <w:separator/>
      </w:r>
    </w:p>
  </w:footnote>
  <w:footnote w:type="continuationSeparator" w:id="0">
    <w:p w:rsidR="00541BEF" w:rsidRDefault="00541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DFA" w:rsidRPr="005D0918" w:rsidRDefault="00FF0DFA" w:rsidP="00870A1A">
    <w:pPr>
      <w:pStyle w:val="Cytatintensywny"/>
      <w:rPr>
        <w:color w:val="525252" w:themeColor="accent3" w:themeShade="80"/>
      </w:rPr>
    </w:pPr>
    <w:r>
      <w:rPr>
        <w:noProof/>
        <w:color w:val="525252" w:themeColor="accent3" w:themeShade="80"/>
      </w:rPr>
      <w:t>Udzielenie i obsługa kredytu bankowego, długoterminowego, złotowego Gminie Ostrowite</w:t>
    </w:r>
  </w:p>
  <w:p w:rsidR="00FF0DFA" w:rsidRDefault="00FF0DF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7F6"/>
    <w:multiLevelType w:val="hybridMultilevel"/>
    <w:tmpl w:val="D53E686A"/>
    <w:lvl w:ilvl="0" w:tplc="49D01874">
      <w:start w:val="9"/>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960F26">
      <w:start w:val="1"/>
      <w:numFmt w:val="lowerLetter"/>
      <w:lvlText w:val="%2"/>
      <w:lvlJc w:val="left"/>
      <w:pPr>
        <w:ind w:left="1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8428F6">
      <w:start w:val="1"/>
      <w:numFmt w:val="lowerRoman"/>
      <w:lvlText w:val="%3"/>
      <w:lvlJc w:val="left"/>
      <w:pPr>
        <w:ind w:left="1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948E5C">
      <w:start w:val="1"/>
      <w:numFmt w:val="decimal"/>
      <w:lvlText w:val="%4"/>
      <w:lvlJc w:val="left"/>
      <w:pPr>
        <w:ind w:left="2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F85C64">
      <w:start w:val="1"/>
      <w:numFmt w:val="lowerLetter"/>
      <w:lvlText w:val="%5"/>
      <w:lvlJc w:val="left"/>
      <w:pPr>
        <w:ind w:left="3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B024C0">
      <w:start w:val="1"/>
      <w:numFmt w:val="lowerRoman"/>
      <w:lvlText w:val="%6"/>
      <w:lvlJc w:val="left"/>
      <w:pPr>
        <w:ind w:left="4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9EFE1A">
      <w:start w:val="1"/>
      <w:numFmt w:val="decimal"/>
      <w:lvlText w:val="%7"/>
      <w:lvlJc w:val="left"/>
      <w:pPr>
        <w:ind w:left="4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1C301C">
      <w:start w:val="1"/>
      <w:numFmt w:val="lowerLetter"/>
      <w:lvlText w:val="%8"/>
      <w:lvlJc w:val="left"/>
      <w:pPr>
        <w:ind w:left="5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3CCC88">
      <w:start w:val="1"/>
      <w:numFmt w:val="lowerRoman"/>
      <w:lvlText w:val="%9"/>
      <w:lvlJc w:val="left"/>
      <w:pPr>
        <w:ind w:left="6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225002"/>
    <w:multiLevelType w:val="hybridMultilevel"/>
    <w:tmpl w:val="3C88BFC8"/>
    <w:lvl w:ilvl="0" w:tplc="0FF6B022">
      <w:start w:val="18"/>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B4E1A6">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34C5D2">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964B32">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62FE34">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4EDD5E">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8E252">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305868">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2E6A6E">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D85AED"/>
    <w:multiLevelType w:val="hybridMultilevel"/>
    <w:tmpl w:val="E3E42156"/>
    <w:lvl w:ilvl="0" w:tplc="6D04B24E">
      <w:start w:val="2"/>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0C0FBC">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BC39F4">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E84140">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261CC2">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10F77E">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F2042C">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B69784">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70B8E6">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722F06"/>
    <w:multiLevelType w:val="hybridMultilevel"/>
    <w:tmpl w:val="8B804E00"/>
    <w:lvl w:ilvl="0" w:tplc="B4824EC2">
      <w:start w:val="5"/>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3AED5C">
      <w:start w:val="1"/>
      <w:numFmt w:val="lowerLetter"/>
      <w:lvlText w:val="%2"/>
      <w:lvlJc w:val="left"/>
      <w:pPr>
        <w:ind w:left="1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F0F824">
      <w:start w:val="1"/>
      <w:numFmt w:val="lowerRoman"/>
      <w:lvlText w:val="%3"/>
      <w:lvlJc w:val="left"/>
      <w:pPr>
        <w:ind w:left="1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3A1130">
      <w:start w:val="1"/>
      <w:numFmt w:val="decimal"/>
      <w:lvlText w:val="%4"/>
      <w:lvlJc w:val="left"/>
      <w:pPr>
        <w:ind w:left="2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B069A8">
      <w:start w:val="1"/>
      <w:numFmt w:val="lowerLetter"/>
      <w:lvlText w:val="%5"/>
      <w:lvlJc w:val="left"/>
      <w:pPr>
        <w:ind w:left="3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5C8EBE">
      <w:start w:val="1"/>
      <w:numFmt w:val="lowerRoman"/>
      <w:lvlText w:val="%6"/>
      <w:lvlJc w:val="left"/>
      <w:pPr>
        <w:ind w:left="40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90AAEE">
      <w:start w:val="1"/>
      <w:numFmt w:val="decimal"/>
      <w:lvlText w:val="%7"/>
      <w:lvlJc w:val="left"/>
      <w:pPr>
        <w:ind w:left="4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50FDC4">
      <w:start w:val="1"/>
      <w:numFmt w:val="lowerLetter"/>
      <w:lvlText w:val="%8"/>
      <w:lvlJc w:val="left"/>
      <w:pPr>
        <w:ind w:left="5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0E326E">
      <w:start w:val="1"/>
      <w:numFmt w:val="lowerRoman"/>
      <w:lvlText w:val="%9"/>
      <w:lvlJc w:val="left"/>
      <w:pPr>
        <w:ind w:left="6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113661"/>
    <w:multiLevelType w:val="hybridMultilevel"/>
    <w:tmpl w:val="EEC6AD0C"/>
    <w:lvl w:ilvl="0" w:tplc="3B0CAF60">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86F8A4">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464BDC">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5482A0">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B005BE">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0A2866">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66B72A">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B61720">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96D91A">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D041F2"/>
    <w:multiLevelType w:val="hybridMultilevel"/>
    <w:tmpl w:val="434406D8"/>
    <w:lvl w:ilvl="0" w:tplc="DB4440C2">
      <w:start w:val="2"/>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F48478">
      <w:start w:val="1"/>
      <w:numFmt w:val="lowerLetter"/>
      <w:lvlText w:val="%2"/>
      <w:lvlJc w:val="left"/>
      <w:pPr>
        <w:ind w:left="1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562ADE">
      <w:start w:val="1"/>
      <w:numFmt w:val="lowerRoman"/>
      <w:lvlText w:val="%3"/>
      <w:lvlJc w:val="left"/>
      <w:pPr>
        <w:ind w:left="1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E66E76">
      <w:start w:val="1"/>
      <w:numFmt w:val="decimal"/>
      <w:lvlText w:val="%4"/>
      <w:lvlJc w:val="left"/>
      <w:pPr>
        <w:ind w:left="2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9088D6">
      <w:start w:val="1"/>
      <w:numFmt w:val="lowerLetter"/>
      <w:lvlText w:val="%5"/>
      <w:lvlJc w:val="left"/>
      <w:pPr>
        <w:ind w:left="3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F07E26">
      <w:start w:val="1"/>
      <w:numFmt w:val="lowerRoman"/>
      <w:lvlText w:val="%6"/>
      <w:lvlJc w:val="left"/>
      <w:pPr>
        <w:ind w:left="4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528D36">
      <w:start w:val="1"/>
      <w:numFmt w:val="decimal"/>
      <w:lvlText w:val="%7"/>
      <w:lvlJc w:val="left"/>
      <w:pPr>
        <w:ind w:left="4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344012">
      <w:start w:val="1"/>
      <w:numFmt w:val="lowerLetter"/>
      <w:lvlText w:val="%8"/>
      <w:lvlJc w:val="left"/>
      <w:pPr>
        <w:ind w:left="5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3C1DCA">
      <w:start w:val="1"/>
      <w:numFmt w:val="lowerRoman"/>
      <w:lvlText w:val="%9"/>
      <w:lvlJc w:val="left"/>
      <w:pPr>
        <w:ind w:left="6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215BA2"/>
    <w:multiLevelType w:val="hybridMultilevel"/>
    <w:tmpl w:val="4EDCD186"/>
    <w:lvl w:ilvl="0" w:tplc="8A4E7286">
      <w:start w:val="6"/>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A088D2">
      <w:start w:val="1"/>
      <w:numFmt w:val="lowerLetter"/>
      <w:lvlText w:val="%2"/>
      <w:lvlJc w:val="left"/>
      <w:pPr>
        <w:ind w:left="1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E43E2E">
      <w:start w:val="1"/>
      <w:numFmt w:val="lowerRoman"/>
      <w:lvlText w:val="%3"/>
      <w:lvlJc w:val="left"/>
      <w:pPr>
        <w:ind w:left="1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EE7DDC">
      <w:start w:val="1"/>
      <w:numFmt w:val="decimal"/>
      <w:lvlText w:val="%4"/>
      <w:lvlJc w:val="left"/>
      <w:pPr>
        <w:ind w:left="2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700FD8">
      <w:start w:val="1"/>
      <w:numFmt w:val="lowerLetter"/>
      <w:lvlText w:val="%5"/>
      <w:lvlJc w:val="left"/>
      <w:pPr>
        <w:ind w:left="3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D6E880">
      <w:start w:val="1"/>
      <w:numFmt w:val="lowerRoman"/>
      <w:lvlText w:val="%6"/>
      <w:lvlJc w:val="left"/>
      <w:pPr>
        <w:ind w:left="4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0AE31A">
      <w:start w:val="1"/>
      <w:numFmt w:val="decimal"/>
      <w:lvlText w:val="%7"/>
      <w:lvlJc w:val="left"/>
      <w:pPr>
        <w:ind w:left="4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CAC148">
      <w:start w:val="1"/>
      <w:numFmt w:val="lowerLetter"/>
      <w:lvlText w:val="%8"/>
      <w:lvlJc w:val="left"/>
      <w:pPr>
        <w:ind w:left="5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7E2A9E">
      <w:start w:val="1"/>
      <w:numFmt w:val="lowerRoman"/>
      <w:lvlText w:val="%9"/>
      <w:lvlJc w:val="left"/>
      <w:pPr>
        <w:ind w:left="6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FD59D5"/>
    <w:multiLevelType w:val="hybridMultilevel"/>
    <w:tmpl w:val="328EC3C8"/>
    <w:lvl w:ilvl="0" w:tplc="561499DC">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EAE118">
      <w:start w:val="1"/>
      <w:numFmt w:val="lowerLetter"/>
      <w:lvlText w:val="%2"/>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F024AE">
      <w:start w:val="1"/>
      <w:numFmt w:val="lowerRoman"/>
      <w:lvlText w:val="%3"/>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02B452">
      <w:start w:val="1"/>
      <w:numFmt w:val="decimal"/>
      <w:lvlText w:val="%4"/>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46BF46">
      <w:start w:val="1"/>
      <w:numFmt w:val="lowerLetter"/>
      <w:lvlText w:val="%5"/>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C60330">
      <w:start w:val="1"/>
      <w:numFmt w:val="lowerRoman"/>
      <w:lvlText w:val="%6"/>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F06EE2">
      <w:start w:val="1"/>
      <w:numFmt w:val="decimal"/>
      <w:lvlText w:val="%7"/>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D46EF2">
      <w:start w:val="1"/>
      <w:numFmt w:val="lowerLetter"/>
      <w:lvlText w:val="%8"/>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087F56">
      <w:start w:val="1"/>
      <w:numFmt w:val="lowerRoman"/>
      <w:lvlText w:val="%9"/>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386B3A"/>
    <w:multiLevelType w:val="hybridMultilevel"/>
    <w:tmpl w:val="BB96FFCA"/>
    <w:lvl w:ilvl="0" w:tplc="7B82A0C2">
      <w:start w:val="4"/>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C497C8">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5E1E44">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4E9428">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DEABB4">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1EC160">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1237EC">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2E55DE">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8A7EB2">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4F5FA9"/>
    <w:multiLevelType w:val="hybridMultilevel"/>
    <w:tmpl w:val="28522DAA"/>
    <w:lvl w:ilvl="0" w:tplc="531842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F081B0">
      <w:start w:val="1"/>
      <w:numFmt w:val="decimal"/>
      <w:lvlRestart w:val="0"/>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B4C3FE">
      <w:start w:val="1"/>
      <w:numFmt w:val="lowerRoman"/>
      <w:lvlText w:val="%3"/>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B0B7F0">
      <w:start w:val="1"/>
      <w:numFmt w:val="decimal"/>
      <w:lvlText w:val="%4"/>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684544">
      <w:start w:val="1"/>
      <w:numFmt w:val="lowerLetter"/>
      <w:lvlText w:val="%5"/>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383782">
      <w:start w:val="1"/>
      <w:numFmt w:val="lowerRoman"/>
      <w:lvlText w:val="%6"/>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226E6E">
      <w:start w:val="1"/>
      <w:numFmt w:val="decimal"/>
      <w:lvlText w:val="%7"/>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74626A">
      <w:start w:val="1"/>
      <w:numFmt w:val="lowerLetter"/>
      <w:lvlText w:val="%8"/>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8831B0">
      <w:start w:val="1"/>
      <w:numFmt w:val="lowerRoman"/>
      <w:lvlText w:val="%9"/>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0DB1EF6"/>
    <w:multiLevelType w:val="hybridMultilevel"/>
    <w:tmpl w:val="E8B0530E"/>
    <w:lvl w:ilvl="0" w:tplc="AD54E22E">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586E78">
      <w:start w:val="1"/>
      <w:numFmt w:val="lowerLetter"/>
      <w:lvlText w:val="%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5EF5A0">
      <w:start w:val="1"/>
      <w:numFmt w:val="lowerRoman"/>
      <w:lvlText w:val="%3"/>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C0792">
      <w:start w:val="1"/>
      <w:numFmt w:val="decimal"/>
      <w:lvlText w:val="%4"/>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5CEEB6">
      <w:start w:val="1"/>
      <w:numFmt w:val="lowerLetter"/>
      <w:lvlText w:val="%5"/>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820B8E">
      <w:start w:val="1"/>
      <w:numFmt w:val="lowerRoman"/>
      <w:lvlText w:val="%6"/>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F6EF6A">
      <w:start w:val="1"/>
      <w:numFmt w:val="decimal"/>
      <w:lvlText w:val="%7"/>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6E160C">
      <w:start w:val="1"/>
      <w:numFmt w:val="lowerLetter"/>
      <w:lvlText w:val="%8"/>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7E3EB0">
      <w:start w:val="1"/>
      <w:numFmt w:val="lowerRoman"/>
      <w:lvlText w:val="%9"/>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A94F66"/>
    <w:multiLevelType w:val="hybridMultilevel"/>
    <w:tmpl w:val="81787C06"/>
    <w:lvl w:ilvl="0" w:tplc="85FA283E">
      <w:start w:val="3"/>
      <w:numFmt w:val="lowerLetter"/>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BEF1F4">
      <w:start w:val="1"/>
      <w:numFmt w:val="lowerLetter"/>
      <w:lvlText w:val="%2"/>
      <w:lvlJc w:val="left"/>
      <w:pPr>
        <w:ind w:left="1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30FACE">
      <w:start w:val="1"/>
      <w:numFmt w:val="lowerRoman"/>
      <w:lvlText w:val="%3"/>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A00F14">
      <w:start w:val="1"/>
      <w:numFmt w:val="decimal"/>
      <w:lvlText w:val="%4"/>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A8B4B4">
      <w:start w:val="1"/>
      <w:numFmt w:val="lowerLetter"/>
      <w:lvlText w:val="%5"/>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128DB4">
      <w:start w:val="1"/>
      <w:numFmt w:val="lowerRoman"/>
      <w:lvlText w:val="%6"/>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9E557A">
      <w:start w:val="1"/>
      <w:numFmt w:val="decimal"/>
      <w:lvlText w:val="%7"/>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4CE276">
      <w:start w:val="1"/>
      <w:numFmt w:val="lowerLetter"/>
      <w:lvlText w:val="%8"/>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F8F3F4">
      <w:start w:val="1"/>
      <w:numFmt w:val="lowerRoman"/>
      <w:lvlText w:val="%9"/>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54453F5"/>
    <w:multiLevelType w:val="hybridMultilevel"/>
    <w:tmpl w:val="68B0AD4C"/>
    <w:lvl w:ilvl="0" w:tplc="AFEC87C0">
      <w:start w:val="4"/>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E0C4E4">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BE5978">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628260">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9CA98E">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0C8504">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4EAD58">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DEBBDC">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7A1A9C">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A82EF6"/>
    <w:multiLevelType w:val="hybridMultilevel"/>
    <w:tmpl w:val="BEAC6624"/>
    <w:lvl w:ilvl="0" w:tplc="FE3E53DA">
      <w:start w:val="3"/>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2CA3B6">
      <w:start w:val="1"/>
      <w:numFmt w:val="lowerLetter"/>
      <w:lvlText w:val="%2"/>
      <w:lvlJc w:val="left"/>
      <w:pPr>
        <w:ind w:left="1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1ED3BA">
      <w:start w:val="1"/>
      <w:numFmt w:val="lowerRoman"/>
      <w:lvlText w:val="%3"/>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FCCF46">
      <w:start w:val="1"/>
      <w:numFmt w:val="decimal"/>
      <w:lvlText w:val="%4"/>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C84CC4">
      <w:start w:val="1"/>
      <w:numFmt w:val="lowerLetter"/>
      <w:lvlText w:val="%5"/>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282F7A">
      <w:start w:val="1"/>
      <w:numFmt w:val="lowerRoman"/>
      <w:lvlText w:val="%6"/>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8C3C1C">
      <w:start w:val="1"/>
      <w:numFmt w:val="decimal"/>
      <w:lvlText w:val="%7"/>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52DA22">
      <w:start w:val="1"/>
      <w:numFmt w:val="lowerLetter"/>
      <w:lvlText w:val="%8"/>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6A9002">
      <w:start w:val="1"/>
      <w:numFmt w:val="lowerRoman"/>
      <w:lvlText w:val="%9"/>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99D3245"/>
    <w:multiLevelType w:val="hybridMultilevel"/>
    <w:tmpl w:val="655C0E14"/>
    <w:lvl w:ilvl="0" w:tplc="612E842A">
      <w:start w:val="1"/>
      <w:numFmt w:val="lowerLetter"/>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481A9C">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3669D2">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DE9FC4">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5681E4">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B65734">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0CE9B4">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84991C">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209258">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A85772A"/>
    <w:multiLevelType w:val="hybridMultilevel"/>
    <w:tmpl w:val="D0529196"/>
    <w:lvl w:ilvl="0" w:tplc="9E3A7FDA">
      <w:start w:val="5"/>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1E8826">
      <w:start w:val="1"/>
      <w:numFmt w:val="lowerLetter"/>
      <w:lvlText w:val="%2"/>
      <w:lvlJc w:val="left"/>
      <w:pPr>
        <w:ind w:left="1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563B96">
      <w:start w:val="1"/>
      <w:numFmt w:val="lowerRoman"/>
      <w:lvlText w:val="%3"/>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B2719A">
      <w:start w:val="1"/>
      <w:numFmt w:val="decimal"/>
      <w:lvlText w:val="%4"/>
      <w:lvlJc w:val="left"/>
      <w:pPr>
        <w:ind w:left="2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EEE612">
      <w:start w:val="1"/>
      <w:numFmt w:val="lowerLetter"/>
      <w:lvlText w:val="%5"/>
      <w:lvlJc w:val="left"/>
      <w:pPr>
        <w:ind w:left="3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5CE6BA">
      <w:start w:val="1"/>
      <w:numFmt w:val="lowerRoman"/>
      <w:lvlText w:val="%6"/>
      <w:lvlJc w:val="left"/>
      <w:pPr>
        <w:ind w:left="4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6AC71C">
      <w:start w:val="1"/>
      <w:numFmt w:val="decimal"/>
      <w:lvlText w:val="%7"/>
      <w:lvlJc w:val="left"/>
      <w:pPr>
        <w:ind w:left="4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B4CAB0">
      <w:start w:val="1"/>
      <w:numFmt w:val="lowerLetter"/>
      <w:lvlText w:val="%8"/>
      <w:lvlJc w:val="left"/>
      <w:pPr>
        <w:ind w:left="5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121C1C">
      <w:start w:val="1"/>
      <w:numFmt w:val="lowerRoman"/>
      <w:lvlText w:val="%9"/>
      <w:lvlJc w:val="left"/>
      <w:pPr>
        <w:ind w:left="6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C382BC7"/>
    <w:multiLevelType w:val="hybridMultilevel"/>
    <w:tmpl w:val="5C1287F6"/>
    <w:lvl w:ilvl="0" w:tplc="74AC75C4">
      <w:start w:val="2"/>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8A53B2">
      <w:start w:val="1"/>
      <w:numFmt w:val="lowerLetter"/>
      <w:lvlText w:val="%2"/>
      <w:lvlJc w:val="left"/>
      <w:pPr>
        <w:ind w:left="1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1E276E">
      <w:start w:val="1"/>
      <w:numFmt w:val="lowerRoman"/>
      <w:lvlText w:val="%3"/>
      <w:lvlJc w:val="left"/>
      <w:pPr>
        <w:ind w:left="1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B85234">
      <w:start w:val="1"/>
      <w:numFmt w:val="decimal"/>
      <w:lvlText w:val="%4"/>
      <w:lvlJc w:val="left"/>
      <w:pPr>
        <w:ind w:left="2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96D718">
      <w:start w:val="1"/>
      <w:numFmt w:val="lowerLetter"/>
      <w:lvlText w:val="%5"/>
      <w:lvlJc w:val="left"/>
      <w:pPr>
        <w:ind w:left="3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A07FDE">
      <w:start w:val="1"/>
      <w:numFmt w:val="lowerRoman"/>
      <w:lvlText w:val="%6"/>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0A5F92">
      <w:start w:val="1"/>
      <w:numFmt w:val="decimal"/>
      <w:lvlText w:val="%7"/>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5C917C">
      <w:start w:val="1"/>
      <w:numFmt w:val="lowerLetter"/>
      <w:lvlText w:val="%8"/>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C6A05A">
      <w:start w:val="1"/>
      <w:numFmt w:val="lowerRoman"/>
      <w:lvlText w:val="%9"/>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D555A21"/>
    <w:multiLevelType w:val="hybridMultilevel"/>
    <w:tmpl w:val="B4C09E04"/>
    <w:lvl w:ilvl="0" w:tplc="74C88822">
      <w:start w:val="10"/>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5C0122">
      <w:start w:val="1"/>
      <w:numFmt w:val="lowerLetter"/>
      <w:lvlText w:val="%2"/>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EEB5F6">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82C130">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B295A6">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1230DC">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5AB886">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B8C8DA">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181FD4">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D7E01F1"/>
    <w:multiLevelType w:val="hybridMultilevel"/>
    <w:tmpl w:val="5F363496"/>
    <w:lvl w:ilvl="0" w:tplc="AAE0C71A">
      <w:start w:val="1"/>
      <w:numFmt w:val="lowerLetter"/>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7EAB56">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36C19C">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645DE0">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28376A">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F24B8A">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F08EA0">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F40A1E">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76D858">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0DD3AEF"/>
    <w:multiLevelType w:val="hybridMultilevel"/>
    <w:tmpl w:val="48520A32"/>
    <w:lvl w:ilvl="0" w:tplc="802CABC0">
      <w:start w:val="2"/>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CEB252">
      <w:start w:val="1"/>
      <w:numFmt w:val="lowerLetter"/>
      <w:lvlText w:val="%2"/>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96C186">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B06AFC">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DA118A">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42743E">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F0D160">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4E2A50">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EA1BBA">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5332F8F"/>
    <w:multiLevelType w:val="hybridMultilevel"/>
    <w:tmpl w:val="55EA5988"/>
    <w:lvl w:ilvl="0" w:tplc="15EED0EE">
      <w:start w:val="8"/>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8E95D0">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423244">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02707C">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E8E7EE">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9A4C8C">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6037DA">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7CB96E">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C0136A">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59A228D"/>
    <w:multiLevelType w:val="hybridMultilevel"/>
    <w:tmpl w:val="88189490"/>
    <w:lvl w:ilvl="0" w:tplc="FB08F42E">
      <w:start w:val="14"/>
      <w:numFmt w:val="decimal"/>
      <w:lvlText w:val="%1."/>
      <w:lvlJc w:val="left"/>
      <w:pPr>
        <w:ind w:left="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AEA904">
      <w:start w:val="1"/>
      <w:numFmt w:val="lowerLetter"/>
      <w:lvlText w:val="%2"/>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567A20">
      <w:start w:val="1"/>
      <w:numFmt w:val="lowerRoman"/>
      <w:lvlText w:val="%3"/>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B6B9EC">
      <w:start w:val="1"/>
      <w:numFmt w:val="decimal"/>
      <w:lvlText w:val="%4"/>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E4F32A">
      <w:start w:val="1"/>
      <w:numFmt w:val="lowerLetter"/>
      <w:lvlText w:val="%5"/>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A01268">
      <w:start w:val="1"/>
      <w:numFmt w:val="lowerRoman"/>
      <w:lvlText w:val="%6"/>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B61726">
      <w:start w:val="1"/>
      <w:numFmt w:val="decimal"/>
      <w:lvlText w:val="%7"/>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7E8FDE">
      <w:start w:val="1"/>
      <w:numFmt w:val="lowerLetter"/>
      <w:lvlText w:val="%8"/>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C6DA1C">
      <w:start w:val="1"/>
      <w:numFmt w:val="lowerRoman"/>
      <w:lvlText w:val="%9"/>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CC754D9"/>
    <w:multiLevelType w:val="hybridMultilevel"/>
    <w:tmpl w:val="BFD87856"/>
    <w:lvl w:ilvl="0" w:tplc="148CB084">
      <w:start w:val="1"/>
      <w:numFmt w:val="lowerLetter"/>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068216">
      <w:start w:val="1"/>
      <w:numFmt w:val="lowerLetter"/>
      <w:lvlText w:val="%2"/>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587588">
      <w:start w:val="1"/>
      <w:numFmt w:val="lowerRoman"/>
      <w:lvlText w:val="%3"/>
      <w:lvlJc w:val="left"/>
      <w:pPr>
        <w:ind w:left="1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5C6DF6">
      <w:start w:val="1"/>
      <w:numFmt w:val="decimal"/>
      <w:lvlText w:val="%4"/>
      <w:lvlJc w:val="left"/>
      <w:pPr>
        <w:ind w:left="2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B40354">
      <w:start w:val="1"/>
      <w:numFmt w:val="lowerLetter"/>
      <w:lvlText w:val="%5"/>
      <w:lvlJc w:val="left"/>
      <w:pPr>
        <w:ind w:left="3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92F538">
      <w:start w:val="1"/>
      <w:numFmt w:val="lowerRoman"/>
      <w:lvlText w:val="%6"/>
      <w:lvlJc w:val="left"/>
      <w:pPr>
        <w:ind w:left="4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085EFC">
      <w:start w:val="1"/>
      <w:numFmt w:val="decimal"/>
      <w:lvlText w:val="%7"/>
      <w:lvlJc w:val="left"/>
      <w:pPr>
        <w:ind w:left="4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ECBE44">
      <w:start w:val="1"/>
      <w:numFmt w:val="lowerLetter"/>
      <w:lvlText w:val="%8"/>
      <w:lvlJc w:val="left"/>
      <w:pPr>
        <w:ind w:left="5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E2A750">
      <w:start w:val="1"/>
      <w:numFmt w:val="lowerRoman"/>
      <w:lvlText w:val="%9"/>
      <w:lvlJc w:val="left"/>
      <w:pPr>
        <w:ind w:left="6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EE817E8"/>
    <w:multiLevelType w:val="hybridMultilevel"/>
    <w:tmpl w:val="B3507318"/>
    <w:lvl w:ilvl="0" w:tplc="F1EEB76E">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9A4C92">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DEDBE6">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A4C9D8">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CEEB1E">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C2F1BA">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AA9652">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B4128C">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F2242E">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423303A"/>
    <w:multiLevelType w:val="hybridMultilevel"/>
    <w:tmpl w:val="C28E37C8"/>
    <w:lvl w:ilvl="0" w:tplc="3D369BE4">
      <w:start w:val="2"/>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B43958">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DEDFF4">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CA8586">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2EA2C2">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087E42">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7E4292">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BA7B28">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42BA74">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48B5212"/>
    <w:multiLevelType w:val="hybridMultilevel"/>
    <w:tmpl w:val="80582DA0"/>
    <w:lvl w:ilvl="0" w:tplc="D6EC9C8C">
      <w:start w:val="2"/>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448068">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AE2716">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0C9626">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9A04D8">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0AF1A4">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8A17E4">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D6B754">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422EE0">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68D524D"/>
    <w:multiLevelType w:val="hybridMultilevel"/>
    <w:tmpl w:val="2AB6D090"/>
    <w:lvl w:ilvl="0" w:tplc="E1482248">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AC4960">
      <w:start w:val="1"/>
      <w:numFmt w:val="lowerLetter"/>
      <w:lvlText w:val="%2"/>
      <w:lvlJc w:val="left"/>
      <w:pPr>
        <w:ind w:left="1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80A5E8">
      <w:start w:val="1"/>
      <w:numFmt w:val="lowerRoman"/>
      <w:lvlText w:val="%3"/>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D6871A">
      <w:start w:val="1"/>
      <w:numFmt w:val="decimal"/>
      <w:lvlText w:val="%4"/>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24458C">
      <w:start w:val="1"/>
      <w:numFmt w:val="lowerLetter"/>
      <w:lvlText w:val="%5"/>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E61D9C">
      <w:start w:val="1"/>
      <w:numFmt w:val="lowerRoman"/>
      <w:lvlText w:val="%6"/>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A4C772">
      <w:start w:val="1"/>
      <w:numFmt w:val="decimal"/>
      <w:lvlText w:val="%7"/>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8AFC2A">
      <w:start w:val="1"/>
      <w:numFmt w:val="lowerLetter"/>
      <w:lvlText w:val="%8"/>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B8BC26">
      <w:start w:val="1"/>
      <w:numFmt w:val="lowerRoman"/>
      <w:lvlText w:val="%9"/>
      <w:lvlJc w:val="left"/>
      <w:pPr>
        <w:ind w:left="6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9690FBF"/>
    <w:multiLevelType w:val="hybridMultilevel"/>
    <w:tmpl w:val="9962DA52"/>
    <w:lvl w:ilvl="0" w:tplc="1D2A302E">
      <w:start w:val="8"/>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D0887C">
      <w:start w:val="1"/>
      <w:numFmt w:val="lowerLetter"/>
      <w:lvlText w:val="%2"/>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10C948">
      <w:start w:val="1"/>
      <w:numFmt w:val="lowerRoman"/>
      <w:lvlText w:val="%3"/>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24BB66">
      <w:start w:val="1"/>
      <w:numFmt w:val="decimal"/>
      <w:lvlText w:val="%4"/>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66302C">
      <w:start w:val="1"/>
      <w:numFmt w:val="lowerLetter"/>
      <w:lvlText w:val="%5"/>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9E1CB2">
      <w:start w:val="1"/>
      <w:numFmt w:val="lowerRoman"/>
      <w:lvlText w:val="%6"/>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BAE746">
      <w:start w:val="1"/>
      <w:numFmt w:val="decimal"/>
      <w:lvlText w:val="%7"/>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D88638">
      <w:start w:val="1"/>
      <w:numFmt w:val="lowerLetter"/>
      <w:lvlText w:val="%8"/>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461A24">
      <w:start w:val="1"/>
      <w:numFmt w:val="lowerRoman"/>
      <w:lvlText w:val="%9"/>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CF477C5"/>
    <w:multiLevelType w:val="hybridMultilevel"/>
    <w:tmpl w:val="486EF0C8"/>
    <w:lvl w:ilvl="0" w:tplc="D9D44EB0">
      <w:start w:val="6"/>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68994E">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089B0C">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CEEFA4">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3441BC">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281726">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CCB4D2">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3AD5D8">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7AA318">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E3800AF"/>
    <w:multiLevelType w:val="hybridMultilevel"/>
    <w:tmpl w:val="BFA0CD18"/>
    <w:lvl w:ilvl="0" w:tplc="AC5A6DFE">
      <w:start w:val="5"/>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E89FBA">
      <w:start w:val="1"/>
      <w:numFmt w:val="lowerLetter"/>
      <w:lvlText w:val="%2"/>
      <w:lvlJc w:val="left"/>
      <w:pPr>
        <w:ind w:left="1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7EFA5E">
      <w:start w:val="1"/>
      <w:numFmt w:val="lowerRoman"/>
      <w:lvlText w:val="%3"/>
      <w:lvlJc w:val="left"/>
      <w:pPr>
        <w:ind w:left="1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F8A9FA">
      <w:start w:val="1"/>
      <w:numFmt w:val="decimal"/>
      <w:lvlText w:val="%4"/>
      <w:lvlJc w:val="left"/>
      <w:pPr>
        <w:ind w:left="2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8A841A">
      <w:start w:val="1"/>
      <w:numFmt w:val="lowerLetter"/>
      <w:lvlText w:val="%5"/>
      <w:lvlJc w:val="left"/>
      <w:pPr>
        <w:ind w:left="3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765E44">
      <w:start w:val="1"/>
      <w:numFmt w:val="lowerRoman"/>
      <w:lvlText w:val="%6"/>
      <w:lvlJc w:val="left"/>
      <w:pPr>
        <w:ind w:left="39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EE4E16">
      <w:start w:val="1"/>
      <w:numFmt w:val="decimal"/>
      <w:lvlText w:val="%7"/>
      <w:lvlJc w:val="left"/>
      <w:pPr>
        <w:ind w:left="4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6A6D98">
      <w:start w:val="1"/>
      <w:numFmt w:val="lowerLetter"/>
      <w:lvlText w:val="%8"/>
      <w:lvlJc w:val="left"/>
      <w:pPr>
        <w:ind w:left="5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D4A0BA">
      <w:start w:val="1"/>
      <w:numFmt w:val="lowerRoman"/>
      <w:lvlText w:val="%9"/>
      <w:lvlJc w:val="left"/>
      <w:pPr>
        <w:ind w:left="6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54A4C74"/>
    <w:multiLevelType w:val="hybridMultilevel"/>
    <w:tmpl w:val="90D23E3E"/>
    <w:lvl w:ilvl="0" w:tplc="5AA25840">
      <w:start w:val="2"/>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045910">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1E874C">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C87E1E">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12EB28">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7E7972">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00452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E031BE">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4818FE">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76574FD"/>
    <w:multiLevelType w:val="hybridMultilevel"/>
    <w:tmpl w:val="BF5CAD9C"/>
    <w:lvl w:ilvl="0" w:tplc="D406ABA4">
      <w:start w:val="1"/>
      <w:numFmt w:val="bullet"/>
      <w:lvlText w:val="-"/>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7036B0">
      <w:start w:val="1"/>
      <w:numFmt w:val="bullet"/>
      <w:lvlText w:val="o"/>
      <w:lvlJc w:val="left"/>
      <w:pPr>
        <w:ind w:left="1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148404">
      <w:start w:val="1"/>
      <w:numFmt w:val="bullet"/>
      <w:lvlText w:val="▪"/>
      <w:lvlJc w:val="left"/>
      <w:pPr>
        <w:ind w:left="1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7FC617A">
      <w:start w:val="1"/>
      <w:numFmt w:val="bullet"/>
      <w:lvlText w:val="•"/>
      <w:lvlJc w:val="left"/>
      <w:pPr>
        <w:ind w:left="2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5C2068">
      <w:start w:val="1"/>
      <w:numFmt w:val="bullet"/>
      <w:lvlText w:val="o"/>
      <w:lvlJc w:val="left"/>
      <w:pPr>
        <w:ind w:left="3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F4585E">
      <w:start w:val="1"/>
      <w:numFmt w:val="bullet"/>
      <w:lvlText w:val="▪"/>
      <w:lvlJc w:val="left"/>
      <w:pPr>
        <w:ind w:left="3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08D4BA">
      <w:start w:val="1"/>
      <w:numFmt w:val="bullet"/>
      <w:lvlText w:val="•"/>
      <w:lvlJc w:val="left"/>
      <w:pPr>
        <w:ind w:left="4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90361A">
      <w:start w:val="1"/>
      <w:numFmt w:val="bullet"/>
      <w:lvlText w:val="o"/>
      <w:lvlJc w:val="left"/>
      <w:pPr>
        <w:ind w:left="5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1C5AB2">
      <w:start w:val="1"/>
      <w:numFmt w:val="bullet"/>
      <w:lvlText w:val="▪"/>
      <w:lvlJc w:val="left"/>
      <w:pPr>
        <w:ind w:left="6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8661A50"/>
    <w:multiLevelType w:val="hybridMultilevel"/>
    <w:tmpl w:val="6E960E86"/>
    <w:lvl w:ilvl="0" w:tplc="76E0018C">
      <w:start w:val="13"/>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F0471C">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9EB26E">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E0891C">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E834BC">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E23CC8">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90C482">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88774">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D4F832">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BC677A9"/>
    <w:multiLevelType w:val="hybridMultilevel"/>
    <w:tmpl w:val="D780DD6C"/>
    <w:lvl w:ilvl="0" w:tplc="315E6130">
      <w:start w:val="1"/>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5DA598A">
      <w:start w:val="1"/>
      <w:numFmt w:val="lowerLetter"/>
      <w:lvlText w:val="%2"/>
      <w:lvlJc w:val="left"/>
      <w:pPr>
        <w:ind w:left="1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AE27D2C">
      <w:start w:val="1"/>
      <w:numFmt w:val="lowerRoman"/>
      <w:lvlText w:val="%3"/>
      <w:lvlJc w:val="left"/>
      <w:pPr>
        <w:ind w:left="1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8202544">
      <w:start w:val="1"/>
      <w:numFmt w:val="decimal"/>
      <w:lvlText w:val="%4"/>
      <w:lvlJc w:val="left"/>
      <w:pPr>
        <w:ind w:left="2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9864454">
      <w:start w:val="1"/>
      <w:numFmt w:val="lowerLetter"/>
      <w:lvlText w:val="%5"/>
      <w:lvlJc w:val="left"/>
      <w:pPr>
        <w:ind w:left="3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2C0EA12">
      <w:start w:val="1"/>
      <w:numFmt w:val="lowerRoman"/>
      <w:lvlText w:val="%6"/>
      <w:lvlJc w:val="left"/>
      <w:pPr>
        <w:ind w:left="3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374E4BE">
      <w:start w:val="1"/>
      <w:numFmt w:val="decimal"/>
      <w:lvlText w:val="%7"/>
      <w:lvlJc w:val="left"/>
      <w:pPr>
        <w:ind w:left="4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B48994C">
      <w:start w:val="1"/>
      <w:numFmt w:val="lowerLetter"/>
      <w:lvlText w:val="%8"/>
      <w:lvlJc w:val="left"/>
      <w:pPr>
        <w:ind w:left="5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202FBAC">
      <w:start w:val="1"/>
      <w:numFmt w:val="lowerRoman"/>
      <w:lvlText w:val="%9"/>
      <w:lvlJc w:val="left"/>
      <w:pPr>
        <w:ind w:left="6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5F075590"/>
    <w:multiLevelType w:val="hybridMultilevel"/>
    <w:tmpl w:val="819252F2"/>
    <w:lvl w:ilvl="0" w:tplc="64069202">
      <w:start w:val="1"/>
      <w:numFmt w:val="lowerLetter"/>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0A2400">
      <w:start w:val="1"/>
      <w:numFmt w:val="lowerLetter"/>
      <w:lvlText w:val="%2"/>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DE5E76">
      <w:start w:val="1"/>
      <w:numFmt w:val="lowerRoman"/>
      <w:lvlText w:val="%3"/>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F09FAA">
      <w:start w:val="1"/>
      <w:numFmt w:val="decimal"/>
      <w:lvlText w:val="%4"/>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448E14">
      <w:start w:val="1"/>
      <w:numFmt w:val="lowerLetter"/>
      <w:lvlText w:val="%5"/>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2EA06C">
      <w:start w:val="1"/>
      <w:numFmt w:val="lowerRoman"/>
      <w:lvlText w:val="%6"/>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28056E">
      <w:start w:val="1"/>
      <w:numFmt w:val="decimal"/>
      <w:lvlText w:val="%7"/>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CAD146">
      <w:start w:val="1"/>
      <w:numFmt w:val="lowerLetter"/>
      <w:lvlText w:val="%8"/>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4C333E">
      <w:start w:val="1"/>
      <w:numFmt w:val="lowerRoman"/>
      <w:lvlText w:val="%9"/>
      <w:lvlJc w:val="left"/>
      <w:pPr>
        <w:ind w:left="6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0392FA0"/>
    <w:multiLevelType w:val="hybridMultilevel"/>
    <w:tmpl w:val="A5D6B35A"/>
    <w:lvl w:ilvl="0" w:tplc="1AEE9CFE">
      <w:start w:val="2"/>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607C54">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626F52">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12C71E">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943D44">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40AFF2">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B67A64">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D8E5F4">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F02562">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1B51F77"/>
    <w:multiLevelType w:val="hybridMultilevel"/>
    <w:tmpl w:val="9DAC4FD2"/>
    <w:lvl w:ilvl="0" w:tplc="896EAB32">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6641B4">
      <w:start w:val="1"/>
      <w:numFmt w:val="lowerLetter"/>
      <w:lvlText w:val="%2"/>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60E70A">
      <w:start w:val="1"/>
      <w:numFmt w:val="lowerRoman"/>
      <w:lvlText w:val="%3"/>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E47B78">
      <w:start w:val="1"/>
      <w:numFmt w:val="decimal"/>
      <w:lvlText w:val="%4"/>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6ECC8A">
      <w:start w:val="1"/>
      <w:numFmt w:val="lowerLetter"/>
      <w:lvlText w:val="%5"/>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E47A90">
      <w:start w:val="1"/>
      <w:numFmt w:val="lowerRoman"/>
      <w:lvlText w:val="%6"/>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8EE9DC">
      <w:start w:val="1"/>
      <w:numFmt w:val="decimal"/>
      <w:lvlText w:val="%7"/>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4A71B4">
      <w:start w:val="1"/>
      <w:numFmt w:val="lowerLetter"/>
      <w:lvlText w:val="%8"/>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EE1E0E">
      <w:start w:val="1"/>
      <w:numFmt w:val="lowerRoman"/>
      <w:lvlText w:val="%9"/>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4D047E2"/>
    <w:multiLevelType w:val="hybridMultilevel"/>
    <w:tmpl w:val="C1FEC3AE"/>
    <w:lvl w:ilvl="0" w:tplc="5F5E23A4">
      <w:start w:val="3"/>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9E0114">
      <w:start w:val="1"/>
      <w:numFmt w:val="lowerLetter"/>
      <w:lvlText w:val="%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5CC042">
      <w:start w:val="1"/>
      <w:numFmt w:val="lowerRoman"/>
      <w:lvlText w:val="%3"/>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7ABE92">
      <w:start w:val="1"/>
      <w:numFmt w:val="decimal"/>
      <w:lvlText w:val="%4"/>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C49958">
      <w:start w:val="1"/>
      <w:numFmt w:val="lowerLetter"/>
      <w:lvlText w:val="%5"/>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C2A6DA">
      <w:start w:val="1"/>
      <w:numFmt w:val="lowerRoman"/>
      <w:lvlText w:val="%6"/>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C651BA">
      <w:start w:val="1"/>
      <w:numFmt w:val="decimal"/>
      <w:lvlText w:val="%7"/>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7E9B7E">
      <w:start w:val="1"/>
      <w:numFmt w:val="lowerLetter"/>
      <w:lvlText w:val="%8"/>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BCD1D8">
      <w:start w:val="1"/>
      <w:numFmt w:val="lowerRoman"/>
      <w:lvlText w:val="%9"/>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5F10FBF"/>
    <w:multiLevelType w:val="hybridMultilevel"/>
    <w:tmpl w:val="6E0895AC"/>
    <w:lvl w:ilvl="0" w:tplc="7CE86A70">
      <w:start w:val="2"/>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28E2EA">
      <w:start w:val="1"/>
      <w:numFmt w:val="decimal"/>
      <w:lvlText w:val="%2)"/>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90AAB6">
      <w:start w:val="1"/>
      <w:numFmt w:val="lowerRoman"/>
      <w:lvlText w:val="%3"/>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002E66">
      <w:start w:val="1"/>
      <w:numFmt w:val="decimal"/>
      <w:lvlText w:val="%4"/>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285684">
      <w:start w:val="1"/>
      <w:numFmt w:val="lowerLetter"/>
      <w:lvlText w:val="%5"/>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06D6EE">
      <w:start w:val="1"/>
      <w:numFmt w:val="lowerRoman"/>
      <w:lvlText w:val="%6"/>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56A594">
      <w:start w:val="1"/>
      <w:numFmt w:val="decimal"/>
      <w:lvlText w:val="%7"/>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2C3278">
      <w:start w:val="1"/>
      <w:numFmt w:val="lowerLetter"/>
      <w:lvlText w:val="%8"/>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60A090">
      <w:start w:val="1"/>
      <w:numFmt w:val="lowerRoman"/>
      <w:lvlText w:val="%9"/>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8611FC1"/>
    <w:multiLevelType w:val="hybridMultilevel"/>
    <w:tmpl w:val="D3A62310"/>
    <w:lvl w:ilvl="0" w:tplc="705E5654">
      <w:start w:val="1"/>
      <w:numFmt w:val="lowerLetter"/>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6ED3B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5AD9A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BEE6CE">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460C72">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66D76C">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FA401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38AD0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F8554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D4303D1"/>
    <w:multiLevelType w:val="hybridMultilevel"/>
    <w:tmpl w:val="118EC9F4"/>
    <w:lvl w:ilvl="0" w:tplc="4B2EA1C0">
      <w:start w:val="1"/>
      <w:numFmt w:val="lowerLetter"/>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42EA6A">
      <w:start w:val="1"/>
      <w:numFmt w:val="lowerLetter"/>
      <w:lvlText w:val="%2"/>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8E12C8">
      <w:start w:val="1"/>
      <w:numFmt w:val="lowerRoman"/>
      <w:lvlText w:val="%3"/>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B845DA">
      <w:start w:val="1"/>
      <w:numFmt w:val="decimal"/>
      <w:lvlText w:val="%4"/>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9A7B56">
      <w:start w:val="1"/>
      <w:numFmt w:val="lowerLetter"/>
      <w:lvlText w:val="%5"/>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8454FA">
      <w:start w:val="1"/>
      <w:numFmt w:val="lowerRoman"/>
      <w:lvlText w:val="%6"/>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D001EA">
      <w:start w:val="1"/>
      <w:numFmt w:val="decimal"/>
      <w:lvlText w:val="%7"/>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6CD6B6">
      <w:start w:val="1"/>
      <w:numFmt w:val="lowerLetter"/>
      <w:lvlText w:val="%8"/>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8A9098">
      <w:start w:val="1"/>
      <w:numFmt w:val="lowerRoman"/>
      <w:lvlText w:val="%9"/>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E103304"/>
    <w:multiLevelType w:val="hybridMultilevel"/>
    <w:tmpl w:val="A07AE7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1E3086"/>
    <w:multiLevelType w:val="hybridMultilevel"/>
    <w:tmpl w:val="671E7498"/>
    <w:lvl w:ilvl="0" w:tplc="72744254">
      <w:start w:val="2"/>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40C314">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E4FBAC">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36DD0E">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80BCB6">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18300E">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068A08">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6ECA90">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E29720">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1BD2EBB"/>
    <w:multiLevelType w:val="hybridMultilevel"/>
    <w:tmpl w:val="CDF0E4C2"/>
    <w:lvl w:ilvl="0" w:tplc="6448A60E">
      <w:start w:val="2"/>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7800A0">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7A88A6">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D608BC">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D23DBE">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7C657A">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72F818">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4864BE">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B6F112">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4D733A2"/>
    <w:multiLevelType w:val="hybridMultilevel"/>
    <w:tmpl w:val="3CBEA900"/>
    <w:lvl w:ilvl="0" w:tplc="E0ACC650">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1E9FB4">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766EFA">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E62810">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D4457C">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8EC84A">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FE5C50">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5C52EE">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560FE4">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5C31C26"/>
    <w:multiLevelType w:val="hybridMultilevel"/>
    <w:tmpl w:val="4ADC666E"/>
    <w:lvl w:ilvl="0" w:tplc="2698EBC6">
      <w:start w:val="1"/>
      <w:numFmt w:val="lowerLetter"/>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28B6F8">
      <w:start w:val="1"/>
      <w:numFmt w:val="lowerLetter"/>
      <w:lvlText w:val="%2"/>
      <w:lvlJc w:val="left"/>
      <w:pPr>
        <w:ind w:left="1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0E8F34">
      <w:start w:val="1"/>
      <w:numFmt w:val="lowerRoman"/>
      <w:lvlText w:val="%3"/>
      <w:lvlJc w:val="left"/>
      <w:pPr>
        <w:ind w:left="1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C68E6E">
      <w:start w:val="1"/>
      <w:numFmt w:val="decimal"/>
      <w:lvlText w:val="%4"/>
      <w:lvlJc w:val="left"/>
      <w:pPr>
        <w:ind w:left="2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C2CE9A">
      <w:start w:val="1"/>
      <w:numFmt w:val="lowerLetter"/>
      <w:lvlText w:val="%5"/>
      <w:lvlJc w:val="left"/>
      <w:pPr>
        <w:ind w:left="3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06B73A">
      <w:start w:val="1"/>
      <w:numFmt w:val="lowerRoman"/>
      <w:lvlText w:val="%6"/>
      <w:lvlJc w:val="left"/>
      <w:pPr>
        <w:ind w:left="3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7AA76C">
      <w:start w:val="1"/>
      <w:numFmt w:val="decimal"/>
      <w:lvlText w:val="%7"/>
      <w:lvlJc w:val="left"/>
      <w:pPr>
        <w:ind w:left="4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F810FE">
      <w:start w:val="1"/>
      <w:numFmt w:val="lowerLetter"/>
      <w:lvlText w:val="%8"/>
      <w:lvlJc w:val="left"/>
      <w:pPr>
        <w:ind w:left="5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0AB824">
      <w:start w:val="1"/>
      <w:numFmt w:val="lowerRoman"/>
      <w:lvlText w:val="%9"/>
      <w:lvlJc w:val="left"/>
      <w:pPr>
        <w:ind w:left="6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D7C63B5"/>
    <w:multiLevelType w:val="hybridMultilevel"/>
    <w:tmpl w:val="D5AE2030"/>
    <w:lvl w:ilvl="0" w:tplc="1728BB56">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10DBE0">
      <w:start w:val="1"/>
      <w:numFmt w:val="lowerLetter"/>
      <w:lvlText w:val="%2"/>
      <w:lvlJc w:val="left"/>
      <w:pPr>
        <w:ind w:left="1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4AFAE0">
      <w:start w:val="1"/>
      <w:numFmt w:val="lowerRoman"/>
      <w:lvlText w:val="%3"/>
      <w:lvlJc w:val="left"/>
      <w:pPr>
        <w:ind w:left="1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DC6658">
      <w:start w:val="1"/>
      <w:numFmt w:val="decimal"/>
      <w:lvlText w:val="%4"/>
      <w:lvlJc w:val="left"/>
      <w:pPr>
        <w:ind w:left="2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8C35F0">
      <w:start w:val="1"/>
      <w:numFmt w:val="lowerLetter"/>
      <w:lvlText w:val="%5"/>
      <w:lvlJc w:val="left"/>
      <w:pPr>
        <w:ind w:left="3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502324">
      <w:start w:val="1"/>
      <w:numFmt w:val="lowerRoman"/>
      <w:lvlText w:val="%6"/>
      <w:lvlJc w:val="left"/>
      <w:pPr>
        <w:ind w:left="3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62828C">
      <w:start w:val="1"/>
      <w:numFmt w:val="decimal"/>
      <w:lvlText w:val="%7"/>
      <w:lvlJc w:val="left"/>
      <w:pPr>
        <w:ind w:left="4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A2ADE6">
      <w:start w:val="1"/>
      <w:numFmt w:val="lowerLetter"/>
      <w:lvlText w:val="%8"/>
      <w:lvlJc w:val="left"/>
      <w:pPr>
        <w:ind w:left="5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2CF906">
      <w:start w:val="1"/>
      <w:numFmt w:val="lowerRoman"/>
      <w:lvlText w:val="%9"/>
      <w:lvlJc w:val="left"/>
      <w:pPr>
        <w:ind w:left="6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2"/>
  </w:num>
  <w:num w:numId="2">
    <w:abstractNumId w:val="10"/>
  </w:num>
  <w:num w:numId="3">
    <w:abstractNumId w:val="12"/>
  </w:num>
  <w:num w:numId="4">
    <w:abstractNumId w:val="34"/>
  </w:num>
  <w:num w:numId="5">
    <w:abstractNumId w:val="14"/>
  </w:num>
  <w:num w:numId="6">
    <w:abstractNumId w:val="31"/>
  </w:num>
  <w:num w:numId="7">
    <w:abstractNumId w:val="38"/>
  </w:num>
  <w:num w:numId="8">
    <w:abstractNumId w:val="8"/>
  </w:num>
  <w:num w:numId="9">
    <w:abstractNumId w:val="40"/>
  </w:num>
  <w:num w:numId="10">
    <w:abstractNumId w:val="28"/>
  </w:num>
  <w:num w:numId="11">
    <w:abstractNumId w:val="18"/>
  </w:num>
  <w:num w:numId="12">
    <w:abstractNumId w:val="5"/>
  </w:num>
  <w:num w:numId="13">
    <w:abstractNumId w:val="11"/>
  </w:num>
  <w:num w:numId="14">
    <w:abstractNumId w:val="27"/>
  </w:num>
  <w:num w:numId="15">
    <w:abstractNumId w:val="17"/>
  </w:num>
  <w:num w:numId="16">
    <w:abstractNumId w:val="26"/>
  </w:num>
  <w:num w:numId="17">
    <w:abstractNumId w:val="32"/>
  </w:num>
  <w:num w:numId="18">
    <w:abstractNumId w:val="16"/>
  </w:num>
  <w:num w:numId="19">
    <w:abstractNumId w:val="1"/>
  </w:num>
  <w:num w:numId="20">
    <w:abstractNumId w:val="23"/>
  </w:num>
  <w:num w:numId="21">
    <w:abstractNumId w:val="15"/>
  </w:num>
  <w:num w:numId="22">
    <w:abstractNumId w:val="33"/>
  </w:num>
  <w:num w:numId="23">
    <w:abstractNumId w:val="25"/>
  </w:num>
  <w:num w:numId="24">
    <w:abstractNumId w:val="36"/>
  </w:num>
  <w:num w:numId="25">
    <w:abstractNumId w:val="22"/>
  </w:num>
  <w:num w:numId="26">
    <w:abstractNumId w:val="6"/>
  </w:num>
  <w:num w:numId="27">
    <w:abstractNumId w:val="19"/>
  </w:num>
  <w:num w:numId="28">
    <w:abstractNumId w:val="0"/>
  </w:num>
  <w:num w:numId="29">
    <w:abstractNumId w:val="7"/>
  </w:num>
  <w:num w:numId="30">
    <w:abstractNumId w:val="21"/>
  </w:num>
  <w:num w:numId="31">
    <w:abstractNumId w:val="46"/>
  </w:num>
  <w:num w:numId="32">
    <w:abstractNumId w:val="2"/>
  </w:num>
  <w:num w:numId="33">
    <w:abstractNumId w:val="35"/>
  </w:num>
  <w:num w:numId="34">
    <w:abstractNumId w:val="20"/>
  </w:num>
  <w:num w:numId="35">
    <w:abstractNumId w:val="9"/>
  </w:num>
  <w:num w:numId="36">
    <w:abstractNumId w:val="24"/>
  </w:num>
  <w:num w:numId="37">
    <w:abstractNumId w:val="29"/>
  </w:num>
  <w:num w:numId="38">
    <w:abstractNumId w:val="30"/>
  </w:num>
  <w:num w:numId="39">
    <w:abstractNumId w:val="4"/>
  </w:num>
  <w:num w:numId="40">
    <w:abstractNumId w:val="13"/>
  </w:num>
  <w:num w:numId="41">
    <w:abstractNumId w:val="3"/>
  </w:num>
  <w:num w:numId="42">
    <w:abstractNumId w:val="45"/>
  </w:num>
  <w:num w:numId="43">
    <w:abstractNumId w:val="39"/>
  </w:num>
  <w:num w:numId="44">
    <w:abstractNumId w:val="44"/>
  </w:num>
  <w:num w:numId="45">
    <w:abstractNumId w:val="43"/>
  </w:num>
  <w:num w:numId="46">
    <w:abstractNumId w:val="37"/>
  </w:num>
  <w:num w:numId="47">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9A2"/>
    <w:rsid w:val="000025B1"/>
    <w:rsid w:val="00080F0E"/>
    <w:rsid w:val="000B2A08"/>
    <w:rsid w:val="001E1E84"/>
    <w:rsid w:val="00303CAA"/>
    <w:rsid w:val="004839A2"/>
    <w:rsid w:val="00541BEF"/>
    <w:rsid w:val="006B3CCD"/>
    <w:rsid w:val="007C4571"/>
    <w:rsid w:val="00827613"/>
    <w:rsid w:val="00870A1A"/>
    <w:rsid w:val="008A2525"/>
    <w:rsid w:val="008F4EBF"/>
    <w:rsid w:val="00991E11"/>
    <w:rsid w:val="00A21AF0"/>
    <w:rsid w:val="00AB4E39"/>
    <w:rsid w:val="00B512B1"/>
    <w:rsid w:val="00B57813"/>
    <w:rsid w:val="00BC4085"/>
    <w:rsid w:val="00C409EA"/>
    <w:rsid w:val="00CE132B"/>
    <w:rsid w:val="00D35DE2"/>
    <w:rsid w:val="00D43115"/>
    <w:rsid w:val="00EA4104"/>
    <w:rsid w:val="00EC0C1B"/>
    <w:rsid w:val="00F53DEA"/>
    <w:rsid w:val="00F53E58"/>
    <w:rsid w:val="00FF0D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23F5"/>
  <w15:docId w15:val="{089C6C5F-FB7D-4760-A6F0-AFEA8DF2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pPr>
      <w:spacing w:after="5" w:line="247" w:lineRule="auto"/>
      <w:ind w:left="3094" w:right="3073" w:firstLine="4"/>
      <w:jc w:val="both"/>
    </w:pPr>
    <w:rPr>
      <w:rFonts w:ascii="Calibri" w:eastAsia="Calibri" w:hAnsi="Calibri" w:cs="Calibri"/>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0A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0A1A"/>
    <w:rPr>
      <w:rFonts w:ascii="Calibri" w:eastAsia="Calibri" w:hAnsi="Calibri" w:cs="Calibri"/>
      <w:color w:val="000000"/>
      <w:sz w:val="24"/>
    </w:rPr>
  </w:style>
  <w:style w:type="paragraph" w:styleId="Cytatintensywny">
    <w:name w:val="Intense Quote"/>
    <w:basedOn w:val="Normalny"/>
    <w:next w:val="Normalny"/>
    <w:link w:val="CytatintensywnyZnak"/>
    <w:uiPriority w:val="30"/>
    <w:qFormat/>
    <w:rsid w:val="00870A1A"/>
    <w:pPr>
      <w:pBdr>
        <w:top w:val="single" w:sz="4" w:space="10" w:color="4472C4" w:themeColor="accent1"/>
        <w:bottom w:val="single" w:sz="4" w:space="10" w:color="4472C4" w:themeColor="accent1"/>
      </w:pBdr>
      <w:spacing w:before="360" w:after="360" w:line="240" w:lineRule="auto"/>
      <w:ind w:left="864" w:right="864" w:firstLine="0"/>
      <w:jc w:val="center"/>
    </w:pPr>
    <w:rPr>
      <w:rFonts w:ascii="Times New Roman" w:eastAsia="Times New Roman" w:hAnsi="Times New Roman" w:cs="Times New Roman"/>
      <w:i/>
      <w:iCs/>
      <w:color w:val="4472C4" w:themeColor="accent1"/>
      <w:sz w:val="20"/>
      <w:szCs w:val="20"/>
    </w:rPr>
  </w:style>
  <w:style w:type="character" w:customStyle="1" w:styleId="CytatintensywnyZnak">
    <w:name w:val="Cytat intensywny Znak"/>
    <w:basedOn w:val="Domylnaczcionkaakapitu"/>
    <w:link w:val="Cytatintensywny"/>
    <w:uiPriority w:val="30"/>
    <w:rsid w:val="00870A1A"/>
    <w:rPr>
      <w:rFonts w:ascii="Times New Roman" w:eastAsia="Times New Roman" w:hAnsi="Times New Roman" w:cs="Times New Roman"/>
      <w:i/>
      <w:iCs/>
      <w:color w:val="4472C4" w:themeColor="accent1"/>
      <w:sz w:val="20"/>
      <w:szCs w:val="20"/>
    </w:rPr>
  </w:style>
  <w:style w:type="paragraph" w:styleId="Stopka">
    <w:name w:val="footer"/>
    <w:basedOn w:val="Normalny"/>
    <w:link w:val="StopkaZnak"/>
    <w:uiPriority w:val="99"/>
    <w:rsid w:val="00D35DE2"/>
    <w:pPr>
      <w:tabs>
        <w:tab w:val="center" w:pos="4536"/>
        <w:tab w:val="right" w:pos="9072"/>
      </w:tabs>
      <w:spacing w:after="0" w:line="240" w:lineRule="auto"/>
      <w:ind w:left="0" w:right="0" w:firstLine="0"/>
      <w:jc w:val="left"/>
    </w:pPr>
    <w:rPr>
      <w:rFonts w:ascii="Times New Roman" w:eastAsia="Times New Roman" w:hAnsi="Times New Roman" w:cs="Times New Roman"/>
      <w:color w:val="auto"/>
      <w:szCs w:val="20"/>
    </w:rPr>
  </w:style>
  <w:style w:type="character" w:customStyle="1" w:styleId="StopkaZnak">
    <w:name w:val="Stopka Znak"/>
    <w:basedOn w:val="Domylnaczcionkaakapitu"/>
    <w:link w:val="Stopka"/>
    <w:uiPriority w:val="99"/>
    <w:rsid w:val="00D35DE2"/>
    <w:rPr>
      <w:rFonts w:ascii="Times New Roman" w:eastAsia="Times New Roman" w:hAnsi="Times New Roman" w:cs="Times New Roman"/>
      <w:sz w:val="24"/>
      <w:szCs w:val="20"/>
    </w:rPr>
  </w:style>
  <w:style w:type="character" w:styleId="Hipercze">
    <w:name w:val="Hyperlink"/>
    <w:rsid w:val="00D35DE2"/>
    <w:rPr>
      <w:color w:val="0000FF"/>
      <w:u w:val="single"/>
    </w:rPr>
  </w:style>
  <w:style w:type="paragraph" w:styleId="Akapitzlist">
    <w:name w:val="List Paragraph"/>
    <w:basedOn w:val="Normalny"/>
    <w:uiPriority w:val="34"/>
    <w:qFormat/>
    <w:rsid w:val="007C4571"/>
    <w:pPr>
      <w:spacing w:after="200" w:line="276" w:lineRule="auto"/>
      <w:ind w:left="720" w:right="0" w:firstLine="0"/>
      <w:contextualSpacing/>
      <w:jc w:val="left"/>
    </w:pPr>
    <w:rPr>
      <w:rFonts w:asciiTheme="minorHAnsi" w:eastAsiaTheme="minorHAnsi" w:hAnsiTheme="minorHAnsi" w:cstheme="minorBidi"/>
      <w:color w:val="auto"/>
      <w:sz w:val="22"/>
      <w:lang w:eastAsia="en-US"/>
    </w:rPr>
  </w:style>
  <w:style w:type="character" w:styleId="Nierozpoznanawzmianka">
    <w:name w:val="Unresolved Mention"/>
    <w:basedOn w:val="Domylnaczcionkaakapitu"/>
    <w:uiPriority w:val="99"/>
    <w:semiHidden/>
    <w:unhideWhenUsed/>
    <w:rsid w:val="00EC0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jpg"/><Relationship Id="rId21" Type="http://schemas.openxmlformats.org/officeDocument/2006/relationships/image" Target="media/image13.jpg"/><Relationship Id="rId34" Type="http://schemas.openxmlformats.org/officeDocument/2006/relationships/image" Target="media/image26.jpg"/><Relationship Id="rId42" Type="http://schemas.openxmlformats.org/officeDocument/2006/relationships/image" Target="media/image34.jpg"/><Relationship Id="rId47" Type="http://schemas.openxmlformats.org/officeDocument/2006/relationships/hyperlink" Target="mailto:ugmostrowite@post.pl" TargetMode="External"/><Relationship Id="rId50" Type="http://schemas.openxmlformats.org/officeDocument/2006/relationships/image" Target="media/image41.jpg"/><Relationship Id="rId55" Type="http://schemas.openxmlformats.org/officeDocument/2006/relationships/image" Target="media/image46.jpg"/><Relationship Id="rId63" Type="http://schemas.openxmlformats.org/officeDocument/2006/relationships/image" Target="media/image54.jpg"/><Relationship Id="rId68" Type="http://schemas.openxmlformats.org/officeDocument/2006/relationships/image" Target="media/image59.jpg"/><Relationship Id="rId76" Type="http://schemas.openxmlformats.org/officeDocument/2006/relationships/image" Target="media/image67.jpg"/><Relationship Id="rId84" Type="http://schemas.openxmlformats.org/officeDocument/2006/relationships/image" Target="media/image75.jpg"/><Relationship Id="rId89" Type="http://schemas.openxmlformats.org/officeDocument/2006/relationships/image" Target="media/image80.jpg"/><Relationship Id="rId97" Type="http://schemas.openxmlformats.org/officeDocument/2006/relationships/fontTable" Target="fontTable.xml"/><Relationship Id="rId7" Type="http://schemas.openxmlformats.org/officeDocument/2006/relationships/image" Target="media/image1.jpg"/><Relationship Id="rId71" Type="http://schemas.openxmlformats.org/officeDocument/2006/relationships/image" Target="media/image62.jpg"/><Relationship Id="rId92" Type="http://schemas.openxmlformats.org/officeDocument/2006/relationships/image" Target="media/image83.jpg"/><Relationship Id="rId2" Type="http://schemas.openxmlformats.org/officeDocument/2006/relationships/styles" Target="styles.xml"/><Relationship Id="rId16" Type="http://schemas.openxmlformats.org/officeDocument/2006/relationships/image" Target="media/image8.jpg"/><Relationship Id="rId29" Type="http://schemas.openxmlformats.org/officeDocument/2006/relationships/image" Target="media/image21.jpg"/><Relationship Id="rId11" Type="http://schemas.openxmlformats.org/officeDocument/2006/relationships/hyperlink" Target="mailto:ugmostrowite@post.pl" TargetMode="External"/><Relationship Id="rId24" Type="http://schemas.openxmlformats.org/officeDocument/2006/relationships/image" Target="media/image16.jpg"/><Relationship Id="rId32" Type="http://schemas.openxmlformats.org/officeDocument/2006/relationships/image" Target="media/image24.jpg"/><Relationship Id="rId37" Type="http://schemas.openxmlformats.org/officeDocument/2006/relationships/image" Target="media/image29.jpg"/><Relationship Id="rId40" Type="http://schemas.openxmlformats.org/officeDocument/2006/relationships/image" Target="media/image32.jpg"/><Relationship Id="rId45" Type="http://schemas.openxmlformats.org/officeDocument/2006/relationships/image" Target="media/image37.jpg"/><Relationship Id="rId53" Type="http://schemas.openxmlformats.org/officeDocument/2006/relationships/image" Target="media/image44.jpg"/><Relationship Id="rId58" Type="http://schemas.openxmlformats.org/officeDocument/2006/relationships/image" Target="media/image49.jpg"/><Relationship Id="rId66" Type="http://schemas.openxmlformats.org/officeDocument/2006/relationships/image" Target="media/image57.jpg"/><Relationship Id="rId74" Type="http://schemas.openxmlformats.org/officeDocument/2006/relationships/image" Target="media/image65.jpg"/><Relationship Id="rId79" Type="http://schemas.openxmlformats.org/officeDocument/2006/relationships/image" Target="media/image70.jpg"/><Relationship Id="rId87" Type="http://schemas.openxmlformats.org/officeDocument/2006/relationships/image" Target="media/image78.jpg"/><Relationship Id="rId5" Type="http://schemas.openxmlformats.org/officeDocument/2006/relationships/footnotes" Target="footnotes.xml"/><Relationship Id="rId61" Type="http://schemas.openxmlformats.org/officeDocument/2006/relationships/image" Target="media/image52.jpg"/><Relationship Id="rId82" Type="http://schemas.openxmlformats.org/officeDocument/2006/relationships/image" Target="media/image73.jpg"/><Relationship Id="rId90" Type="http://schemas.openxmlformats.org/officeDocument/2006/relationships/image" Target="media/image81.jpg"/><Relationship Id="rId95" Type="http://schemas.openxmlformats.org/officeDocument/2006/relationships/footer" Target="footer2.xml"/><Relationship Id="rId19" Type="http://schemas.openxmlformats.org/officeDocument/2006/relationships/image" Target="media/image11.jpg"/><Relationship Id="rId14" Type="http://schemas.openxmlformats.org/officeDocument/2006/relationships/image" Target="media/image6.jpg"/><Relationship Id="rId22" Type="http://schemas.openxmlformats.org/officeDocument/2006/relationships/image" Target="media/image14.jpg"/><Relationship Id="rId27" Type="http://schemas.openxmlformats.org/officeDocument/2006/relationships/image" Target="media/image19.jpg"/><Relationship Id="rId30" Type="http://schemas.openxmlformats.org/officeDocument/2006/relationships/image" Target="media/image22.jpg"/><Relationship Id="rId35" Type="http://schemas.openxmlformats.org/officeDocument/2006/relationships/image" Target="media/image27.jpg"/><Relationship Id="rId43" Type="http://schemas.openxmlformats.org/officeDocument/2006/relationships/image" Target="media/image35.jpg"/><Relationship Id="rId48" Type="http://schemas.openxmlformats.org/officeDocument/2006/relationships/image" Target="media/image39.jpg"/><Relationship Id="rId56" Type="http://schemas.openxmlformats.org/officeDocument/2006/relationships/image" Target="media/image47.jpg"/><Relationship Id="rId64" Type="http://schemas.openxmlformats.org/officeDocument/2006/relationships/image" Target="media/image55.jpg"/><Relationship Id="rId69" Type="http://schemas.openxmlformats.org/officeDocument/2006/relationships/image" Target="media/image60.jpg"/><Relationship Id="rId77" Type="http://schemas.openxmlformats.org/officeDocument/2006/relationships/image" Target="media/image68.jpg"/><Relationship Id="rId8" Type="http://schemas.openxmlformats.org/officeDocument/2006/relationships/image" Target="media/image2.jpg"/><Relationship Id="rId51" Type="http://schemas.openxmlformats.org/officeDocument/2006/relationships/image" Target="media/image42.jpg"/><Relationship Id="rId72" Type="http://schemas.openxmlformats.org/officeDocument/2006/relationships/image" Target="media/image63.jpg"/><Relationship Id="rId80" Type="http://schemas.openxmlformats.org/officeDocument/2006/relationships/image" Target="media/image71.jpg"/><Relationship Id="rId85" Type="http://schemas.openxmlformats.org/officeDocument/2006/relationships/image" Target="media/image76.jpg"/><Relationship Id="rId93" Type="http://schemas.openxmlformats.org/officeDocument/2006/relationships/header" Target="header1.xm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image" Target="media/image17.jpg"/><Relationship Id="rId33" Type="http://schemas.openxmlformats.org/officeDocument/2006/relationships/image" Target="media/image25.jpg"/><Relationship Id="rId38" Type="http://schemas.openxmlformats.org/officeDocument/2006/relationships/image" Target="media/image30.jpg"/><Relationship Id="rId46" Type="http://schemas.openxmlformats.org/officeDocument/2006/relationships/image" Target="media/image38.jpg"/><Relationship Id="rId59" Type="http://schemas.openxmlformats.org/officeDocument/2006/relationships/image" Target="media/image50.jpg"/><Relationship Id="rId67" Type="http://schemas.openxmlformats.org/officeDocument/2006/relationships/image" Target="media/image58.jpg"/><Relationship Id="rId20" Type="http://schemas.openxmlformats.org/officeDocument/2006/relationships/image" Target="media/image12.jpg"/><Relationship Id="rId41" Type="http://schemas.openxmlformats.org/officeDocument/2006/relationships/image" Target="media/image33.jpg"/><Relationship Id="rId54" Type="http://schemas.openxmlformats.org/officeDocument/2006/relationships/image" Target="media/image45.jpg"/><Relationship Id="rId62" Type="http://schemas.openxmlformats.org/officeDocument/2006/relationships/image" Target="media/image53.jpg"/><Relationship Id="rId70" Type="http://schemas.openxmlformats.org/officeDocument/2006/relationships/image" Target="media/image61.jpg"/><Relationship Id="rId75" Type="http://schemas.openxmlformats.org/officeDocument/2006/relationships/image" Target="media/image66.jpg"/><Relationship Id="rId83" Type="http://schemas.openxmlformats.org/officeDocument/2006/relationships/image" Target="media/image74.jpg"/><Relationship Id="rId88" Type="http://schemas.openxmlformats.org/officeDocument/2006/relationships/image" Target="media/image79.jpg"/><Relationship Id="rId91" Type="http://schemas.openxmlformats.org/officeDocument/2006/relationships/image" Target="media/image82.jpg"/><Relationship Id="rId9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jpg"/><Relationship Id="rId23" Type="http://schemas.openxmlformats.org/officeDocument/2006/relationships/image" Target="media/image15.jpg"/><Relationship Id="rId28" Type="http://schemas.openxmlformats.org/officeDocument/2006/relationships/image" Target="media/image20.jpg"/><Relationship Id="rId36" Type="http://schemas.openxmlformats.org/officeDocument/2006/relationships/image" Target="media/image28.jpg"/><Relationship Id="rId49" Type="http://schemas.openxmlformats.org/officeDocument/2006/relationships/image" Target="media/image40.jpg"/><Relationship Id="rId57" Type="http://schemas.openxmlformats.org/officeDocument/2006/relationships/image" Target="media/image48.jpg"/><Relationship Id="rId10" Type="http://schemas.openxmlformats.org/officeDocument/2006/relationships/hyperlink" Target="http://www.ostrowite.pl" TargetMode="External"/><Relationship Id="rId31" Type="http://schemas.openxmlformats.org/officeDocument/2006/relationships/image" Target="media/image23.jpg"/><Relationship Id="rId44" Type="http://schemas.openxmlformats.org/officeDocument/2006/relationships/image" Target="media/image36.jpg"/><Relationship Id="rId52" Type="http://schemas.openxmlformats.org/officeDocument/2006/relationships/image" Target="media/image43.jpg"/><Relationship Id="rId60" Type="http://schemas.openxmlformats.org/officeDocument/2006/relationships/image" Target="media/image51.jpg"/><Relationship Id="rId65" Type="http://schemas.openxmlformats.org/officeDocument/2006/relationships/image" Target="media/image56.jpg"/><Relationship Id="rId73" Type="http://schemas.openxmlformats.org/officeDocument/2006/relationships/image" Target="media/image64.jpg"/><Relationship Id="rId78" Type="http://schemas.openxmlformats.org/officeDocument/2006/relationships/image" Target="media/image69.jpg"/><Relationship Id="rId81" Type="http://schemas.openxmlformats.org/officeDocument/2006/relationships/image" Target="media/image72.jpg"/><Relationship Id="rId86" Type="http://schemas.openxmlformats.org/officeDocument/2006/relationships/image" Target="media/image77.jpg"/><Relationship Id="rId9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3" Type="http://schemas.openxmlformats.org/officeDocument/2006/relationships/image" Target="media/image5.jpg"/><Relationship Id="rId18" Type="http://schemas.openxmlformats.org/officeDocument/2006/relationships/image" Target="media/image10.jpg"/><Relationship Id="rId39" Type="http://schemas.openxmlformats.org/officeDocument/2006/relationships/image" Target="media/image3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8846</Words>
  <Characters>53082</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Makowska</dc:creator>
  <cp:keywords/>
  <cp:lastModifiedBy>Anna Makowska</cp:lastModifiedBy>
  <cp:revision>8</cp:revision>
  <cp:lastPrinted>2019-10-21T08:59:00Z</cp:lastPrinted>
  <dcterms:created xsi:type="dcterms:W3CDTF">2019-10-17T12:58:00Z</dcterms:created>
  <dcterms:modified xsi:type="dcterms:W3CDTF">2019-10-23T08:00:00Z</dcterms:modified>
</cp:coreProperties>
</file>