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53F93954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DE60E1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  <w:r w:rsidR="00171E25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marzec</w:t>
            </w:r>
            <w:r w:rsidR="003962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3B09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503F99E3" w:rsidR="00620E61" w:rsidRPr="00EB2A2E" w:rsidRDefault="00620E61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OO.ZP.271.</w:t>
            </w:r>
            <w:r w:rsidR="008376AD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 w:rsidR="003B097B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77C023E9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6A46FD61" w:rsidR="00E60281" w:rsidRPr="00EB2A2E" w:rsidRDefault="008376AD" w:rsidP="00E6028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Przystosowanie budynku na cele świetlicy wiejskiej w miejscowości Kosewo – zakup materiału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312EE9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834E594" w14:textId="7BE470ED" w:rsidR="008A6E32" w:rsidRDefault="001E451E" w:rsidP="008A6E3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jest</w:t>
            </w:r>
            <w:r w:rsidR="007402EF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376A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przystosowanie budynku na cele świetlicy wiejskiej w miejscowości Kosewo- zakup materiałów.</w:t>
            </w:r>
          </w:p>
          <w:p w14:paraId="06A22DE8" w14:textId="3EB28526" w:rsidR="008A6E32" w:rsidRDefault="005F71C7" w:rsidP="00F440B8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Zgodnie z załączonym przedmiarem robót</w:t>
            </w:r>
            <w:r w:rsidR="0039468B">
              <w:rPr>
                <w:rFonts w:ascii="Times New Roman" w:hAnsi="Times New Roman"/>
                <w:color w:val="000000" w:themeColor="text1"/>
              </w:rPr>
              <w:t xml:space="preserve"> (uwaga przedmiotowe zapytanie dotyczy działów z przedmiaru nr 1,2,3, 6,7,8,9,10</w:t>
            </w:r>
            <w:r w:rsidR="00F440B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9468B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="00F440B8">
              <w:rPr>
                <w:rFonts w:ascii="Times New Roman" w:hAnsi="Times New Roman"/>
                <w:color w:val="000000" w:themeColor="text1"/>
              </w:rPr>
              <w:t>i wykazem materiałów budowlanych</w:t>
            </w:r>
            <w:r>
              <w:rPr>
                <w:rFonts w:ascii="Times New Roman" w:hAnsi="Times New Roman"/>
                <w:color w:val="000000" w:themeColor="text1"/>
              </w:rPr>
              <w:t xml:space="preserve">, który stanowi </w:t>
            </w:r>
            <w:r w:rsidRPr="005F71C7">
              <w:rPr>
                <w:rFonts w:ascii="Times New Roman" w:hAnsi="Times New Roman"/>
                <w:b/>
                <w:bCs/>
                <w:color w:val="000000" w:themeColor="text1"/>
              </w:rPr>
              <w:t>załącznik nr 4</w:t>
            </w:r>
            <w:r>
              <w:rPr>
                <w:rFonts w:ascii="Times New Roman" w:hAnsi="Times New Roman"/>
                <w:color w:val="000000" w:themeColor="text1"/>
              </w:rPr>
              <w:t xml:space="preserve"> do zapytania ofertowego.</w:t>
            </w:r>
          </w:p>
          <w:p w14:paraId="083AAE89" w14:textId="755C67FF" w:rsidR="00F440B8" w:rsidRDefault="00F440B8" w:rsidP="00F440B8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AC29E72" w14:textId="77777777" w:rsidR="00F440B8" w:rsidRDefault="00F440B8" w:rsidP="00F440B8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245A7DB" w14:textId="77777777" w:rsidR="00F440B8" w:rsidRPr="008A6E32" w:rsidRDefault="00F440B8" w:rsidP="00F440B8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AE461C1" w14:textId="0E0F575E" w:rsidR="00EB2A2E" w:rsidRDefault="00EB2A2E" w:rsidP="008A6E32">
            <w:pPr>
              <w:ind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D97672B" w14:textId="345DDB67" w:rsidR="008A6E32" w:rsidRDefault="008A6E32" w:rsidP="008A6E32">
            <w:pPr>
              <w:ind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1A60466" w14:textId="77777777" w:rsidR="005F71C7" w:rsidRPr="0037574C" w:rsidRDefault="005F71C7" w:rsidP="00DE60E1">
            <w:pPr>
              <w:ind w:left="0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3AB80C4" w14:textId="030E08FC" w:rsidR="007402EF" w:rsidRPr="00EB2A2E" w:rsidRDefault="007402EF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FD08799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29324B99" w14:textId="37CE15BB" w:rsidR="0037574C" w:rsidRPr="008A6E32" w:rsidRDefault="00171E25" w:rsidP="008A6E32">
            <w:pPr>
              <w:pStyle w:val="Akapitzlist"/>
              <w:rPr>
                <w:b/>
                <w:bCs/>
                <w:sz w:val="22"/>
                <w:szCs w:val="22"/>
              </w:rPr>
            </w:pPr>
            <w:r w:rsidRPr="008A6E32">
              <w:rPr>
                <w:b/>
                <w:bCs/>
                <w:sz w:val="22"/>
                <w:szCs w:val="22"/>
              </w:rPr>
              <w:t>4</w:t>
            </w:r>
            <w:r w:rsidR="005F71C7">
              <w:rPr>
                <w:b/>
                <w:bCs/>
                <w:sz w:val="22"/>
                <w:szCs w:val="22"/>
              </w:rPr>
              <w:t>4111000-1</w:t>
            </w:r>
            <w:r w:rsidR="008A6E32" w:rsidRPr="008A6E32">
              <w:rPr>
                <w:b/>
                <w:bCs/>
                <w:sz w:val="22"/>
                <w:szCs w:val="22"/>
              </w:rPr>
              <w:t xml:space="preserve">    </w:t>
            </w:r>
            <w:r w:rsidR="00F440B8">
              <w:rPr>
                <w:sz w:val="22"/>
                <w:szCs w:val="22"/>
              </w:rPr>
              <w:t>Zakup materiałów budowlanych</w:t>
            </w:r>
          </w:p>
          <w:p w14:paraId="0E86153E" w14:textId="77777777" w:rsidR="00F440B8" w:rsidRPr="00F440B8" w:rsidRDefault="00F440B8" w:rsidP="00F440B8">
            <w:pPr>
              <w:pStyle w:val="Akapitzlist"/>
              <w:rPr>
                <w:rStyle w:val="hgkelc"/>
                <w:b/>
                <w:bCs/>
                <w:sz w:val="22"/>
                <w:szCs w:val="22"/>
              </w:rPr>
            </w:pPr>
          </w:p>
          <w:p w14:paraId="7C6687B1" w14:textId="6A089AD9" w:rsidR="008A6E32" w:rsidRPr="008A6E32" w:rsidRDefault="00F440B8" w:rsidP="00F440B8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F440B8">
              <w:rPr>
                <w:rStyle w:val="hgkelc"/>
                <w:b/>
                <w:bCs/>
                <w:sz w:val="22"/>
                <w:szCs w:val="22"/>
              </w:rPr>
              <w:t>44190000-8</w:t>
            </w:r>
            <w:r>
              <w:rPr>
                <w:rStyle w:val="hgkelc"/>
                <w:b/>
                <w:bCs/>
                <w:sz w:val="22"/>
                <w:szCs w:val="22"/>
              </w:rPr>
              <w:t xml:space="preserve">   </w:t>
            </w:r>
            <w:r w:rsidRPr="00F440B8">
              <w:rPr>
                <w:rStyle w:val="hgkelc"/>
                <w:b/>
                <w:bCs/>
                <w:sz w:val="22"/>
                <w:szCs w:val="22"/>
              </w:rPr>
              <w:t xml:space="preserve"> </w:t>
            </w:r>
            <w:r w:rsidR="008A6E32" w:rsidRPr="008A6E32">
              <w:rPr>
                <w:rStyle w:val="hgkelc"/>
                <w:sz w:val="22"/>
                <w:szCs w:val="22"/>
              </w:rPr>
              <w:t>R</w:t>
            </w:r>
            <w:r>
              <w:rPr>
                <w:rStyle w:val="hgkelc"/>
                <w:sz w:val="22"/>
                <w:szCs w:val="22"/>
              </w:rPr>
              <w:t>óżne materiały budowlane</w:t>
            </w:r>
          </w:p>
          <w:p w14:paraId="4B1F65F8" w14:textId="45FB7EC7" w:rsidR="000C2F04" w:rsidRPr="00EB2A2E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318F4524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F440B8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DE60E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1A4B62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marca</w:t>
            </w:r>
            <w:r w:rsidR="00617E18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5D9A5C15" w:rsidR="008675D9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28FA76D1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OFERTOWE NR OO.ZP.271.</w:t>
            </w:r>
            <w:r w:rsidR="00F440B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99015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.2021 pn.:</w:t>
            </w:r>
          </w:p>
          <w:p w14:paraId="5ED93C80" w14:textId="77777777" w:rsidR="00F440B8" w:rsidRPr="00EB2A2E" w:rsidRDefault="0039627B" w:rsidP="00F440B8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</w:t>
            </w:r>
            <w:r w:rsidR="00F440B8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Przystosowanie budynku na cele świetlicy wiejskiej w miejscowości Kosewo – zakup materiału</w:t>
            </w:r>
          </w:p>
          <w:p w14:paraId="0DEF1137" w14:textId="4EF2E5B9" w:rsidR="008A6E32" w:rsidRDefault="008A6E32" w:rsidP="008A6E3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79EA7A5B" w14:textId="277427AD" w:rsidR="001A4B62" w:rsidRPr="00EB2A2E" w:rsidRDefault="001A4B62" w:rsidP="00F440B8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64212BB" w14:textId="45176BFA" w:rsidR="00B66BDE" w:rsidRDefault="00A963F8" w:rsidP="00B75D5F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F440B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DE60E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1A4B62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marca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B66BDE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2E963AAD" w14:textId="77777777" w:rsidR="00DE60E1" w:rsidRPr="00EB2A2E" w:rsidRDefault="00DE60E1" w:rsidP="00B75D5F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455C50E" w:rsidR="000C2F04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79758B7D" w14:textId="77777777" w:rsidR="00DE60E1" w:rsidRPr="00EB2A2E" w:rsidRDefault="00DE60E1" w:rsidP="00DE60E1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509BC378" w:rsidR="00620E61" w:rsidRPr="00EB2A2E" w:rsidRDefault="00620E61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99015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F440B8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sierpień </w:t>
            </w:r>
            <w:r w:rsidR="0039627B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2021 rok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41836234" w14:textId="5DD8108C" w:rsidR="000E716D" w:rsidRPr="00EB2A2E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403EAE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Janusz Pawlaczyk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39627B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36677223" w14:textId="0B224368" w:rsidR="00B66BDE" w:rsidRPr="00EB2A2E" w:rsidRDefault="00CD13F5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Anna Makowska , tel.: 63 2765 160 w. 1</w:t>
            </w:r>
            <w:r w:rsidR="00CA38B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36</w:t>
            </w:r>
            <w:r w:rsidR="00620E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10" w:history="1">
              <w:r w:rsidR="00620E61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zamowienia@ostrowite.pl</w:t>
              </w:r>
            </w:hyperlink>
          </w:p>
          <w:p w14:paraId="37E06A57" w14:textId="77777777" w:rsidR="00B75D5F" w:rsidRPr="00EB2A2E" w:rsidRDefault="00B75D5F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43355FB" w14:textId="018872BF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113C19A8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5D0483AB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087D0EB4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43266B9" w14:textId="54B30D7D" w:rsidR="0039627B" w:rsidRPr="00EB2A2E" w:rsidRDefault="008A6E3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Przedmiar robót 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wraz z wykazem materiałów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331EA7C4" w14:textId="77777777" w:rsidR="0099015E" w:rsidRPr="0037574C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23BD9414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Anna Makowska</w:t>
            </w:r>
          </w:p>
          <w:p w14:paraId="3AE687FA" w14:textId="38FB4AF3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7730E9" w14:textId="77777777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1ACD8C5" w14:textId="63CB23D0" w:rsidR="002505C2" w:rsidRPr="00EB2A2E" w:rsidRDefault="002505C2" w:rsidP="00617E18">
            <w:pPr>
              <w:pStyle w:val="Bezodstpw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EB2A2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</w:t>
            </w: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74692BA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620E61">
            <w:pPr>
              <w:pStyle w:val="Informacjekontaktowe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71890" w14:textId="77777777" w:rsidR="00312EE9" w:rsidRDefault="00312EE9">
      <w:pPr>
        <w:spacing w:before="0" w:after="0"/>
      </w:pPr>
      <w:r>
        <w:separator/>
      </w:r>
    </w:p>
  </w:endnote>
  <w:endnote w:type="continuationSeparator" w:id="0">
    <w:p w14:paraId="20528E8C" w14:textId="77777777" w:rsidR="00312EE9" w:rsidRDefault="00312E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6058F" w14:textId="77777777" w:rsidR="00312EE9" w:rsidRDefault="00312EE9">
      <w:pPr>
        <w:spacing w:before="0" w:after="0"/>
      </w:pPr>
      <w:r>
        <w:separator/>
      </w:r>
    </w:p>
  </w:footnote>
  <w:footnote w:type="continuationSeparator" w:id="0">
    <w:p w14:paraId="44322E68" w14:textId="77777777" w:rsidR="00312EE9" w:rsidRDefault="00312E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9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1"/>
  </w:num>
  <w:num w:numId="5">
    <w:abstractNumId w:val="15"/>
  </w:num>
  <w:num w:numId="6">
    <w:abstractNumId w:val="26"/>
  </w:num>
  <w:num w:numId="7">
    <w:abstractNumId w:val="16"/>
  </w:num>
  <w:num w:numId="8">
    <w:abstractNumId w:val="12"/>
  </w:num>
  <w:num w:numId="9">
    <w:abstractNumId w:val="22"/>
  </w:num>
  <w:num w:numId="10">
    <w:abstractNumId w:val="29"/>
  </w:num>
  <w:num w:numId="11">
    <w:abstractNumId w:val="10"/>
  </w:num>
  <w:num w:numId="12">
    <w:abstractNumId w:val="18"/>
  </w:num>
  <w:num w:numId="13">
    <w:abstractNumId w:val="5"/>
  </w:num>
  <w:num w:numId="14">
    <w:abstractNumId w:val="8"/>
  </w:num>
  <w:num w:numId="15">
    <w:abstractNumId w:val="13"/>
  </w:num>
  <w:num w:numId="16">
    <w:abstractNumId w:val="27"/>
  </w:num>
  <w:num w:numId="17">
    <w:abstractNumId w:val="7"/>
  </w:num>
  <w:num w:numId="18">
    <w:abstractNumId w:val="6"/>
  </w:num>
  <w:num w:numId="19">
    <w:abstractNumId w:val="0"/>
  </w:num>
  <w:num w:numId="20">
    <w:abstractNumId w:val="2"/>
  </w:num>
  <w:num w:numId="21">
    <w:abstractNumId w:val="21"/>
  </w:num>
  <w:num w:numId="22">
    <w:abstractNumId w:val="23"/>
  </w:num>
  <w:num w:numId="23">
    <w:abstractNumId w:val="28"/>
  </w:num>
  <w:num w:numId="24">
    <w:abstractNumId w:val="19"/>
  </w:num>
  <w:num w:numId="25">
    <w:abstractNumId w:val="3"/>
  </w:num>
  <w:num w:numId="26">
    <w:abstractNumId w:val="14"/>
  </w:num>
  <w:num w:numId="27">
    <w:abstractNumId w:val="24"/>
  </w:num>
  <w:num w:numId="28">
    <w:abstractNumId w:val="17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659E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436D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312EE9"/>
    <w:rsid w:val="0031735D"/>
    <w:rsid w:val="003200FD"/>
    <w:rsid w:val="0033226E"/>
    <w:rsid w:val="00353249"/>
    <w:rsid w:val="0037574C"/>
    <w:rsid w:val="0039468B"/>
    <w:rsid w:val="0039627B"/>
    <w:rsid w:val="003B097B"/>
    <w:rsid w:val="003B3BB1"/>
    <w:rsid w:val="00421873"/>
    <w:rsid w:val="0047384E"/>
    <w:rsid w:val="004B7E33"/>
    <w:rsid w:val="004C7835"/>
    <w:rsid w:val="0052242C"/>
    <w:rsid w:val="00547666"/>
    <w:rsid w:val="00571E73"/>
    <w:rsid w:val="00573316"/>
    <w:rsid w:val="005820EA"/>
    <w:rsid w:val="005E2062"/>
    <w:rsid w:val="005F71C7"/>
    <w:rsid w:val="0060591E"/>
    <w:rsid w:val="006167F2"/>
    <w:rsid w:val="00617E18"/>
    <w:rsid w:val="00620E61"/>
    <w:rsid w:val="0062478E"/>
    <w:rsid w:val="00681724"/>
    <w:rsid w:val="00683194"/>
    <w:rsid w:val="006A79F0"/>
    <w:rsid w:val="00724161"/>
    <w:rsid w:val="00724620"/>
    <w:rsid w:val="007402EF"/>
    <w:rsid w:val="0075249A"/>
    <w:rsid w:val="00752C1A"/>
    <w:rsid w:val="007A1061"/>
    <w:rsid w:val="007A2EBA"/>
    <w:rsid w:val="007A3990"/>
    <w:rsid w:val="007B1E85"/>
    <w:rsid w:val="007C6E12"/>
    <w:rsid w:val="00804B4C"/>
    <w:rsid w:val="008376AD"/>
    <w:rsid w:val="00852C98"/>
    <w:rsid w:val="00861CE3"/>
    <w:rsid w:val="008675D9"/>
    <w:rsid w:val="008A6E32"/>
    <w:rsid w:val="00904E25"/>
    <w:rsid w:val="009806F7"/>
    <w:rsid w:val="00985DBA"/>
    <w:rsid w:val="0099015E"/>
    <w:rsid w:val="00A04021"/>
    <w:rsid w:val="00A4627F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B09AA"/>
    <w:rsid w:val="00BC543A"/>
    <w:rsid w:val="00BC746D"/>
    <w:rsid w:val="00BE2CA9"/>
    <w:rsid w:val="00C0636B"/>
    <w:rsid w:val="00C15D3C"/>
    <w:rsid w:val="00C22B87"/>
    <w:rsid w:val="00C24A55"/>
    <w:rsid w:val="00C27384"/>
    <w:rsid w:val="00C56294"/>
    <w:rsid w:val="00C71521"/>
    <w:rsid w:val="00CA38BB"/>
    <w:rsid w:val="00CD13F5"/>
    <w:rsid w:val="00D021E6"/>
    <w:rsid w:val="00D361C6"/>
    <w:rsid w:val="00D40B5F"/>
    <w:rsid w:val="00D54EF6"/>
    <w:rsid w:val="00DD7DFC"/>
    <w:rsid w:val="00DE5C88"/>
    <w:rsid w:val="00DE60E1"/>
    <w:rsid w:val="00DF35C4"/>
    <w:rsid w:val="00E0385F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F38D5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ostrowit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downictwo@ostrow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5265-573F-45B1-8253-182B8F8B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7</cp:revision>
  <cp:lastPrinted>2021-03-22T11:41:00Z</cp:lastPrinted>
  <dcterms:created xsi:type="dcterms:W3CDTF">2021-03-17T11:03:00Z</dcterms:created>
  <dcterms:modified xsi:type="dcterms:W3CDTF">2021-03-22T11:46:00Z</dcterms:modified>
</cp:coreProperties>
</file>