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1" w:rsidRDefault="00EA1BD1" w:rsidP="004976B2">
      <w:pPr>
        <w:spacing w:after="100" w:afterAutospacing="1" w:line="240" w:lineRule="auto"/>
        <w:jc w:val="center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976B2">
        <w:rPr>
          <w:rFonts w:ascii="Tahoma" w:hAnsi="Tahoma" w:cs="Tahoma"/>
          <w:b/>
          <w:sz w:val="28"/>
          <w:szCs w:val="28"/>
        </w:rPr>
        <w:t>U C H W A Ł A   NR  XX</w:t>
      </w:r>
      <w:r w:rsidR="004976B2" w:rsidRPr="004976B2">
        <w:rPr>
          <w:rFonts w:ascii="Tahoma" w:hAnsi="Tahoma" w:cs="Tahoma"/>
          <w:b/>
          <w:sz w:val="28"/>
          <w:szCs w:val="28"/>
        </w:rPr>
        <w:t>XVII</w:t>
      </w:r>
      <w:r w:rsidRPr="004976B2">
        <w:rPr>
          <w:rFonts w:ascii="Tahoma" w:hAnsi="Tahoma" w:cs="Tahoma"/>
          <w:b/>
          <w:sz w:val="28"/>
          <w:szCs w:val="28"/>
        </w:rPr>
        <w:t>/</w:t>
      </w:r>
      <w:r w:rsidR="00325F6F">
        <w:rPr>
          <w:rFonts w:ascii="Tahoma" w:hAnsi="Tahoma" w:cs="Tahoma"/>
          <w:b/>
          <w:sz w:val="28"/>
          <w:szCs w:val="28"/>
        </w:rPr>
        <w:t>284</w:t>
      </w:r>
      <w:r w:rsidR="004976B2" w:rsidRPr="004976B2">
        <w:rPr>
          <w:rFonts w:ascii="Tahoma" w:hAnsi="Tahoma" w:cs="Tahoma"/>
          <w:b/>
          <w:sz w:val="28"/>
          <w:szCs w:val="28"/>
        </w:rPr>
        <w:t>/2013</w:t>
      </w:r>
    </w:p>
    <w:p w:rsidR="004976B2" w:rsidRDefault="00F44384" w:rsidP="004976B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976B2">
        <w:rPr>
          <w:rFonts w:ascii="Tahoma" w:hAnsi="Tahoma" w:cs="Tahoma"/>
          <w:b/>
          <w:sz w:val="28"/>
          <w:szCs w:val="28"/>
        </w:rPr>
        <w:t>Rady  Gminy  Ostrowite</w:t>
      </w:r>
    </w:p>
    <w:p w:rsidR="00F44384" w:rsidRPr="004976B2" w:rsidRDefault="004312F4" w:rsidP="004976B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20  grudnia  2013</w:t>
      </w:r>
      <w:r w:rsidR="00F44384" w:rsidRPr="004976B2">
        <w:rPr>
          <w:rFonts w:ascii="Tahoma" w:hAnsi="Tahoma" w:cs="Tahoma"/>
          <w:b/>
          <w:sz w:val="28"/>
          <w:szCs w:val="28"/>
        </w:rPr>
        <w:t xml:space="preserve">  roku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b/>
          <w:i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4976B2">
        <w:rPr>
          <w:rFonts w:ascii="Tahoma" w:hAnsi="Tahoma" w:cs="Tahoma"/>
          <w:b/>
          <w:i/>
          <w:sz w:val="24"/>
          <w:szCs w:val="24"/>
        </w:rPr>
        <w:t>w sprawie:  Gminnego Programu Profilaktyki i Rozwiązywania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4976B2">
        <w:rPr>
          <w:rFonts w:ascii="Tahoma" w:hAnsi="Tahoma" w:cs="Tahoma"/>
          <w:b/>
          <w:i/>
          <w:sz w:val="24"/>
          <w:szCs w:val="24"/>
        </w:rPr>
        <w:tab/>
        <w:t xml:space="preserve">          Problemów Alkoholowych.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077CF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Na podstawie art. 18 ust .2, pkt. 15 ustawy z dnia 8 marca 1990 r. o samorządzie gminnym                        </w:t>
      </w:r>
      <w:r w:rsidR="004976B2" w:rsidRPr="004976B2">
        <w:rPr>
          <w:rFonts w:ascii="Tahoma" w:hAnsi="Tahoma" w:cs="Tahoma"/>
          <w:sz w:val="20"/>
          <w:szCs w:val="20"/>
        </w:rPr>
        <w:t>(Dz. U. z 2013 r., poz. 594</w:t>
      </w:r>
      <w:r w:rsidR="003077CF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3077CF">
        <w:rPr>
          <w:rFonts w:ascii="Tahoma" w:hAnsi="Tahoma" w:cs="Tahoma"/>
          <w:sz w:val="20"/>
          <w:szCs w:val="20"/>
        </w:rPr>
        <w:t>późn</w:t>
      </w:r>
      <w:proofErr w:type="spellEnd"/>
      <w:r w:rsidR="003077CF">
        <w:rPr>
          <w:rFonts w:ascii="Tahoma" w:hAnsi="Tahoma" w:cs="Tahoma"/>
          <w:sz w:val="20"/>
          <w:szCs w:val="20"/>
        </w:rPr>
        <w:t>. zm.</w:t>
      </w:r>
      <w:r w:rsidR="004976B2" w:rsidRPr="004976B2">
        <w:rPr>
          <w:rFonts w:ascii="Tahoma" w:hAnsi="Tahoma" w:cs="Tahoma"/>
          <w:sz w:val="20"/>
          <w:szCs w:val="20"/>
        </w:rPr>
        <w:t>)</w:t>
      </w:r>
      <w:r w:rsidR="004976B2">
        <w:rPr>
          <w:rFonts w:ascii="Tahoma" w:hAnsi="Tahoma" w:cs="Tahoma"/>
        </w:rPr>
        <w:t xml:space="preserve"> </w:t>
      </w:r>
      <w:r w:rsidRPr="004976B2">
        <w:rPr>
          <w:rFonts w:ascii="Tahoma" w:hAnsi="Tahoma" w:cs="Tahoma"/>
          <w:sz w:val="20"/>
          <w:szCs w:val="20"/>
        </w:rPr>
        <w:t>oraz art.4</w:t>
      </w:r>
      <w:r w:rsidRPr="004976B2">
        <w:rPr>
          <w:rFonts w:ascii="Tahoma" w:hAnsi="Tahoma" w:cs="Tahoma"/>
          <w:sz w:val="20"/>
          <w:szCs w:val="20"/>
          <w:vertAlign w:val="superscript"/>
        </w:rPr>
        <w:t>1</w:t>
      </w:r>
      <w:r w:rsidRPr="004976B2">
        <w:rPr>
          <w:rFonts w:ascii="Tahoma" w:hAnsi="Tahoma" w:cs="Tahoma"/>
          <w:sz w:val="20"/>
          <w:szCs w:val="20"/>
        </w:rPr>
        <w:t xml:space="preserve"> ust. 2 i 5, art. 12 ust. 4 ustawy z dnia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26 października 1982 r. o wychowaniu w trzeźwości i przeciwdziałaniu alkoholizmowi (Dz. U. z 2012 r., poz.1356 z </w:t>
      </w:r>
      <w:proofErr w:type="spellStart"/>
      <w:r w:rsidRPr="004976B2">
        <w:rPr>
          <w:rFonts w:ascii="Tahoma" w:hAnsi="Tahoma" w:cs="Tahoma"/>
          <w:sz w:val="20"/>
          <w:szCs w:val="20"/>
        </w:rPr>
        <w:t>późn</w:t>
      </w:r>
      <w:proofErr w:type="spellEnd"/>
      <w:r w:rsidRPr="004976B2">
        <w:rPr>
          <w:rFonts w:ascii="Tahoma" w:hAnsi="Tahoma" w:cs="Tahoma"/>
          <w:sz w:val="20"/>
          <w:szCs w:val="20"/>
        </w:rPr>
        <w:t>. zm.)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4976B2">
        <w:rPr>
          <w:rFonts w:ascii="Tahoma" w:hAnsi="Tahoma" w:cs="Tahoma"/>
          <w:b/>
          <w:i/>
          <w:sz w:val="20"/>
          <w:szCs w:val="20"/>
        </w:rPr>
        <w:t>Rada  Gminy  Ostrowite</w:t>
      </w:r>
    </w:p>
    <w:p w:rsidR="00F44384" w:rsidRPr="004976B2" w:rsidRDefault="00F44384" w:rsidP="004976B2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4976B2">
        <w:rPr>
          <w:rFonts w:ascii="Tahoma" w:hAnsi="Tahoma" w:cs="Tahoma"/>
          <w:b/>
          <w:i/>
          <w:sz w:val="20"/>
          <w:szCs w:val="20"/>
        </w:rPr>
        <w:t>u c h w a l a,  co  następuje: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§ 1.  U c h w a l a  się  Gminny  Program  Profilaktyki  i  Rozwiązywania Problemów    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       Alkoholowych  na  rok  20</w:t>
      </w:r>
      <w:r w:rsidR="004976B2">
        <w:rPr>
          <w:rFonts w:ascii="Tahoma" w:hAnsi="Tahoma" w:cs="Tahoma"/>
          <w:b/>
          <w:sz w:val="20"/>
          <w:szCs w:val="20"/>
        </w:rPr>
        <w:t>14</w:t>
      </w:r>
      <w:r w:rsidRPr="004976B2">
        <w:rPr>
          <w:rFonts w:ascii="Tahoma" w:hAnsi="Tahoma" w:cs="Tahoma"/>
          <w:b/>
          <w:sz w:val="20"/>
          <w:szCs w:val="20"/>
        </w:rPr>
        <w:t xml:space="preserve">  o  treści  stanowiącej  zał. Nr 1 do niniejszej  uchwały.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976B2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§ 2.  </w:t>
      </w:r>
      <w:r w:rsidRPr="004976B2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</w:t>
      </w:r>
    </w:p>
    <w:p w:rsidR="004976B2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§ 3.  </w:t>
      </w:r>
      <w:r w:rsidRPr="004976B2">
        <w:rPr>
          <w:rFonts w:ascii="Tahoma" w:hAnsi="Tahoma" w:cs="Tahoma"/>
          <w:sz w:val="20"/>
          <w:szCs w:val="20"/>
        </w:rPr>
        <w:t>Uchwała wchodzi w życie z dniem podjęcia.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672B9" w:rsidRPr="004976B2" w:rsidRDefault="009660C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 </w:t>
      </w:r>
      <w:r w:rsidR="00E672B9" w:rsidRPr="004976B2">
        <w:rPr>
          <w:rFonts w:ascii="Tahoma" w:hAnsi="Tahoma" w:cs="Tahoma"/>
          <w:sz w:val="20"/>
          <w:szCs w:val="20"/>
        </w:rPr>
        <w:tab/>
      </w:r>
      <w:r w:rsidR="00E672B9" w:rsidRPr="004976B2">
        <w:rPr>
          <w:rFonts w:ascii="Tahoma" w:hAnsi="Tahoma" w:cs="Tahoma"/>
          <w:sz w:val="20"/>
          <w:szCs w:val="20"/>
        </w:rPr>
        <w:tab/>
      </w:r>
    </w:p>
    <w:p w:rsidR="00571ED8" w:rsidRPr="004976B2" w:rsidRDefault="00571ED8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4E445B" w:rsidRPr="004976B2" w:rsidRDefault="004E445B" w:rsidP="004E445B">
      <w:pPr>
        <w:spacing w:after="0" w:line="240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>Przewodniczący</w:t>
      </w:r>
    </w:p>
    <w:p w:rsidR="004E445B" w:rsidRPr="004976B2" w:rsidRDefault="004E445B" w:rsidP="004E445B">
      <w:pPr>
        <w:spacing w:after="0" w:line="240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>Rady Gminy</w:t>
      </w:r>
    </w:p>
    <w:p w:rsidR="004E445B" w:rsidRPr="004976B2" w:rsidRDefault="004E445B" w:rsidP="004E445B">
      <w:pPr>
        <w:spacing w:after="0" w:line="240" w:lineRule="auto"/>
        <w:ind w:left="4248"/>
        <w:jc w:val="center"/>
        <w:rPr>
          <w:rFonts w:ascii="Tahoma" w:hAnsi="Tahoma" w:cs="Tahoma"/>
          <w:sz w:val="20"/>
          <w:szCs w:val="20"/>
        </w:rPr>
      </w:pPr>
    </w:p>
    <w:p w:rsidR="004E445B" w:rsidRPr="004976B2" w:rsidRDefault="004E445B" w:rsidP="004E445B">
      <w:pPr>
        <w:spacing w:after="0" w:line="240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>/-/ Jakub Bartosik</w:t>
      </w: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 </w:t>
      </w: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4E445B" w:rsidRDefault="004E445B" w:rsidP="00EF5AB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:rsidR="00F44384" w:rsidRPr="004976B2" w:rsidRDefault="00EF5AB4" w:rsidP="00EF5AB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Z</w:t>
      </w:r>
      <w:r w:rsidR="00F44384" w:rsidRPr="004976B2">
        <w:rPr>
          <w:rFonts w:ascii="Tahoma" w:hAnsi="Tahoma" w:cs="Tahoma"/>
          <w:sz w:val="20"/>
          <w:szCs w:val="20"/>
        </w:rPr>
        <w:t xml:space="preserve">ałącznik Nr 1 </w:t>
      </w:r>
    </w:p>
    <w:p w:rsidR="004976B2" w:rsidRDefault="00F44384" w:rsidP="00EF5AB4">
      <w:pPr>
        <w:pStyle w:val="Tekstpodstawowy"/>
        <w:ind w:left="5664"/>
        <w:jc w:val="left"/>
        <w:rPr>
          <w:rFonts w:ascii="Tahoma" w:hAnsi="Tahoma" w:cs="Tahoma"/>
          <w:sz w:val="20"/>
        </w:rPr>
      </w:pPr>
      <w:r w:rsidRPr="004976B2">
        <w:rPr>
          <w:rFonts w:ascii="Tahoma" w:hAnsi="Tahoma" w:cs="Tahoma"/>
          <w:sz w:val="20"/>
        </w:rPr>
        <w:t>do Uchwały Nr X</w:t>
      </w:r>
      <w:r w:rsidR="00B4189F" w:rsidRPr="004976B2">
        <w:rPr>
          <w:rFonts w:ascii="Tahoma" w:hAnsi="Tahoma" w:cs="Tahoma"/>
          <w:sz w:val="20"/>
        </w:rPr>
        <w:t>X</w:t>
      </w:r>
      <w:r w:rsidR="004976B2">
        <w:rPr>
          <w:rFonts w:ascii="Tahoma" w:hAnsi="Tahoma" w:cs="Tahoma"/>
          <w:sz w:val="20"/>
        </w:rPr>
        <w:t>XVII</w:t>
      </w:r>
      <w:r w:rsidR="00B4189F" w:rsidRPr="004976B2">
        <w:rPr>
          <w:rFonts w:ascii="Tahoma" w:hAnsi="Tahoma" w:cs="Tahoma"/>
          <w:sz w:val="20"/>
        </w:rPr>
        <w:t>/</w:t>
      </w:r>
      <w:r w:rsidR="00325F6F">
        <w:rPr>
          <w:rFonts w:ascii="Tahoma" w:hAnsi="Tahoma" w:cs="Tahoma"/>
          <w:sz w:val="20"/>
        </w:rPr>
        <w:t>284</w:t>
      </w:r>
      <w:r w:rsidR="004976B2">
        <w:rPr>
          <w:rFonts w:ascii="Tahoma" w:hAnsi="Tahoma" w:cs="Tahoma"/>
          <w:sz w:val="20"/>
        </w:rPr>
        <w:t>/2013</w:t>
      </w:r>
    </w:p>
    <w:p w:rsidR="00F44384" w:rsidRPr="004976B2" w:rsidRDefault="00F44384" w:rsidP="00EF5AB4">
      <w:pPr>
        <w:pStyle w:val="Tekstpodstawowy"/>
        <w:ind w:left="5664"/>
        <w:jc w:val="left"/>
        <w:rPr>
          <w:rFonts w:ascii="Tahoma" w:hAnsi="Tahoma" w:cs="Tahoma"/>
          <w:sz w:val="20"/>
        </w:rPr>
      </w:pPr>
      <w:r w:rsidRPr="004976B2">
        <w:rPr>
          <w:rFonts w:ascii="Tahoma" w:hAnsi="Tahoma" w:cs="Tahoma"/>
          <w:sz w:val="20"/>
        </w:rPr>
        <w:t>Rady Gminy Ostrowite</w:t>
      </w:r>
    </w:p>
    <w:p w:rsidR="00F44384" w:rsidRPr="004976B2" w:rsidRDefault="004976B2" w:rsidP="00EF5AB4">
      <w:pPr>
        <w:pStyle w:val="Tekstpodstawowy"/>
        <w:ind w:left="5664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dnia 20 grudnia 2013</w:t>
      </w:r>
      <w:r w:rsidR="00F44384" w:rsidRPr="004976B2">
        <w:rPr>
          <w:rFonts w:ascii="Tahoma" w:hAnsi="Tahoma" w:cs="Tahoma"/>
          <w:sz w:val="20"/>
        </w:rPr>
        <w:t xml:space="preserve"> roku</w:t>
      </w:r>
    </w:p>
    <w:p w:rsidR="00F44384" w:rsidRDefault="00BC3127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                                                            </w:t>
      </w:r>
    </w:p>
    <w:p w:rsidR="004976B2" w:rsidRPr="004976B2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BC3127" w:rsidRPr="004976B2" w:rsidRDefault="00BC3127" w:rsidP="004976B2">
      <w:pPr>
        <w:spacing w:after="0" w:line="240" w:lineRule="auto"/>
        <w:jc w:val="center"/>
        <w:rPr>
          <w:rFonts w:ascii="Tahoma" w:hAnsi="Tahoma" w:cs="Tahoma"/>
          <w:b/>
        </w:rPr>
      </w:pPr>
      <w:r w:rsidRPr="004976B2">
        <w:rPr>
          <w:rFonts w:ascii="Tahoma" w:hAnsi="Tahoma" w:cs="Tahoma"/>
          <w:b/>
        </w:rPr>
        <w:t>GMINNY   PROGRAM</w:t>
      </w: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BC3127" w:rsidRPr="004976B2" w:rsidRDefault="00BC3127" w:rsidP="004976B2">
      <w:pPr>
        <w:spacing w:after="0" w:line="240" w:lineRule="auto"/>
        <w:jc w:val="center"/>
        <w:rPr>
          <w:rFonts w:ascii="Tahoma" w:hAnsi="Tahoma" w:cs="Tahoma"/>
          <w:b/>
        </w:rPr>
      </w:pPr>
      <w:r w:rsidRPr="004976B2">
        <w:rPr>
          <w:rFonts w:ascii="Tahoma" w:hAnsi="Tahoma" w:cs="Tahoma"/>
          <w:b/>
        </w:rPr>
        <w:t>PROFILAKTYKI  I  ROZWIĄZYWANIA</w:t>
      </w: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BC3127" w:rsidRPr="004976B2" w:rsidRDefault="00BC3127" w:rsidP="004976B2">
      <w:pPr>
        <w:spacing w:after="0" w:line="240" w:lineRule="auto"/>
        <w:jc w:val="center"/>
        <w:rPr>
          <w:rFonts w:ascii="Tahoma" w:hAnsi="Tahoma" w:cs="Tahoma"/>
          <w:b/>
        </w:rPr>
      </w:pPr>
      <w:r w:rsidRPr="004976B2">
        <w:rPr>
          <w:rFonts w:ascii="Tahoma" w:hAnsi="Tahoma" w:cs="Tahoma"/>
          <w:b/>
        </w:rPr>
        <w:t>PROBLEMÓW  ALKOHOLOWYCH</w:t>
      </w: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BC3127" w:rsidRPr="004976B2" w:rsidRDefault="00BC3127" w:rsidP="004976B2">
      <w:pPr>
        <w:spacing w:after="0" w:line="240" w:lineRule="auto"/>
        <w:jc w:val="center"/>
        <w:rPr>
          <w:rFonts w:ascii="Tahoma" w:hAnsi="Tahoma" w:cs="Tahoma"/>
          <w:b/>
        </w:rPr>
      </w:pPr>
      <w:r w:rsidRPr="004976B2">
        <w:rPr>
          <w:rFonts w:ascii="Tahoma" w:hAnsi="Tahoma" w:cs="Tahoma"/>
          <w:b/>
        </w:rPr>
        <w:t xml:space="preserve">NA  </w:t>
      </w:r>
      <w:r w:rsidR="009660C4" w:rsidRPr="004976B2">
        <w:rPr>
          <w:rFonts w:ascii="Tahoma" w:hAnsi="Tahoma" w:cs="Tahoma"/>
          <w:b/>
        </w:rPr>
        <w:t xml:space="preserve"> </w:t>
      </w:r>
      <w:r w:rsidRPr="004976B2">
        <w:rPr>
          <w:rFonts w:ascii="Tahoma" w:hAnsi="Tahoma" w:cs="Tahoma"/>
          <w:b/>
        </w:rPr>
        <w:t>2</w:t>
      </w:r>
      <w:r w:rsidR="009660C4" w:rsidRPr="004976B2">
        <w:rPr>
          <w:rFonts w:ascii="Tahoma" w:hAnsi="Tahoma" w:cs="Tahoma"/>
          <w:b/>
        </w:rPr>
        <w:t xml:space="preserve"> </w:t>
      </w:r>
      <w:r w:rsidRPr="004976B2">
        <w:rPr>
          <w:rFonts w:ascii="Tahoma" w:hAnsi="Tahoma" w:cs="Tahoma"/>
          <w:b/>
        </w:rPr>
        <w:t>0</w:t>
      </w:r>
      <w:r w:rsidR="009660C4" w:rsidRPr="004976B2">
        <w:rPr>
          <w:rFonts w:ascii="Tahoma" w:hAnsi="Tahoma" w:cs="Tahoma"/>
          <w:b/>
        </w:rPr>
        <w:t xml:space="preserve"> </w:t>
      </w:r>
      <w:r w:rsidRPr="004976B2">
        <w:rPr>
          <w:rFonts w:ascii="Tahoma" w:hAnsi="Tahoma" w:cs="Tahoma"/>
          <w:b/>
        </w:rPr>
        <w:t>1</w:t>
      </w:r>
      <w:r w:rsidR="009660C4" w:rsidRPr="004976B2">
        <w:rPr>
          <w:rFonts w:ascii="Tahoma" w:hAnsi="Tahoma" w:cs="Tahoma"/>
          <w:b/>
        </w:rPr>
        <w:t xml:space="preserve"> </w:t>
      </w:r>
      <w:r w:rsidR="00EA1BD1">
        <w:rPr>
          <w:rFonts w:ascii="Tahoma" w:hAnsi="Tahoma" w:cs="Tahoma"/>
          <w:b/>
        </w:rPr>
        <w:t>4</w:t>
      </w:r>
      <w:r w:rsidRPr="004976B2">
        <w:rPr>
          <w:rFonts w:ascii="Tahoma" w:hAnsi="Tahoma" w:cs="Tahoma"/>
          <w:b/>
        </w:rPr>
        <w:t xml:space="preserve">  ROK</w:t>
      </w:r>
    </w:p>
    <w:p w:rsidR="00422E29" w:rsidRPr="004976B2" w:rsidRDefault="00422E29" w:rsidP="004976B2">
      <w:pPr>
        <w:spacing w:after="100" w:afterAutospacing="1" w:line="240" w:lineRule="auto"/>
        <w:rPr>
          <w:rFonts w:ascii="Tahoma" w:hAnsi="Tahoma" w:cs="Tahoma"/>
          <w:b/>
          <w:sz w:val="20"/>
          <w:szCs w:val="20"/>
        </w:rPr>
      </w:pPr>
    </w:p>
    <w:p w:rsidR="00B4189F" w:rsidRPr="004976B2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I.   </w:t>
      </w:r>
      <w:r w:rsidR="00EF5AB4">
        <w:rPr>
          <w:rFonts w:ascii="Tahoma" w:hAnsi="Tahoma" w:cs="Tahoma"/>
          <w:b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ROZPOZNANIE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STANU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PROBLEMÓW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ALKOHOLOWYCH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 W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GMINIE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OSTROWITE </w:t>
      </w:r>
    </w:p>
    <w:p w:rsidR="00BC3127" w:rsidRPr="004976B2" w:rsidRDefault="00BC3127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</w:t>
      </w:r>
      <w:r w:rsidR="004976B2" w:rsidRPr="004976B2">
        <w:rPr>
          <w:rFonts w:ascii="Tahoma" w:hAnsi="Tahoma" w:cs="Tahoma"/>
          <w:b/>
          <w:sz w:val="20"/>
          <w:szCs w:val="20"/>
        </w:rPr>
        <w:t xml:space="preserve">    </w:t>
      </w:r>
      <w:r w:rsidR="00EF5AB4">
        <w:rPr>
          <w:rFonts w:ascii="Tahoma" w:hAnsi="Tahoma" w:cs="Tahoma"/>
          <w:b/>
          <w:sz w:val="20"/>
          <w:szCs w:val="20"/>
        </w:rPr>
        <w:t xml:space="preserve"> </w:t>
      </w:r>
      <w:r w:rsidR="004976B2" w:rsidRPr="004976B2">
        <w:rPr>
          <w:rFonts w:ascii="Tahoma" w:hAnsi="Tahoma" w:cs="Tahoma"/>
          <w:b/>
          <w:sz w:val="20"/>
          <w:szCs w:val="20"/>
        </w:rPr>
        <w:t xml:space="preserve"> </w:t>
      </w:r>
      <w:r w:rsidRPr="004976B2">
        <w:rPr>
          <w:rFonts w:ascii="Tahoma" w:hAnsi="Tahoma" w:cs="Tahoma"/>
          <w:b/>
          <w:sz w:val="20"/>
          <w:szCs w:val="20"/>
          <w:u w:val="single"/>
        </w:rPr>
        <w:t xml:space="preserve">A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976B2">
        <w:rPr>
          <w:rFonts w:ascii="Tahoma" w:hAnsi="Tahoma" w:cs="Tahoma"/>
          <w:b/>
          <w:sz w:val="20"/>
          <w:szCs w:val="20"/>
          <w:u w:val="single"/>
        </w:rPr>
        <w:t xml:space="preserve">W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976B2">
        <w:rPr>
          <w:rFonts w:ascii="Tahoma" w:hAnsi="Tahoma" w:cs="Tahoma"/>
          <w:b/>
          <w:sz w:val="20"/>
          <w:szCs w:val="20"/>
          <w:u w:val="single"/>
        </w:rPr>
        <w:t xml:space="preserve"> SZCZEGÓLNOŚCI.</w:t>
      </w:r>
    </w:p>
    <w:p w:rsidR="00B4189F" w:rsidRPr="004976B2" w:rsidRDefault="00B4189F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C3127" w:rsidRDefault="004976B2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EF5AB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1. </w:t>
      </w:r>
      <w:r w:rsidR="00BC3127" w:rsidRPr="004976B2">
        <w:rPr>
          <w:rFonts w:ascii="Tahoma" w:hAnsi="Tahoma" w:cs="Tahoma"/>
          <w:sz w:val="20"/>
          <w:szCs w:val="20"/>
        </w:rPr>
        <w:t>Określenie środowisk zagrożonych alkoholizmem i pomocy dla tych grup.</w:t>
      </w:r>
    </w:p>
    <w:p w:rsidR="004976B2" w:rsidRDefault="004976B2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976B2" w:rsidRPr="004976B2" w:rsidRDefault="004976B2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C3127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II. </w:t>
      </w:r>
      <w:r w:rsidR="00EF5AB4">
        <w:rPr>
          <w:rFonts w:ascii="Tahoma" w:hAnsi="Tahoma" w:cs="Tahoma"/>
          <w:b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DZIAŁALNOŚĆ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SZKOLENIOWA.</w:t>
      </w:r>
    </w:p>
    <w:p w:rsidR="00EF5AB4" w:rsidRPr="004976B2" w:rsidRDefault="00EF5AB4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 xml:space="preserve">Prowadzenie działalności informacyjno-edukacyjnej w zakresie profilaktyki alkoholowej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narkomanii wśród młodzieży szkolnej a także w grupach środowiskowych na terenie Gminy.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>Przeszkolenie członków Komisji Profilaktyki i Rozwiązywania Problemów Alkoholowych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BC3127" w:rsidRPr="004976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>w zakresie znajomości ust</w:t>
      </w:r>
      <w:r w:rsidR="00EA1BD1">
        <w:rPr>
          <w:rFonts w:ascii="Tahoma" w:hAnsi="Tahoma" w:cs="Tahoma"/>
          <w:sz w:val="20"/>
          <w:szCs w:val="20"/>
        </w:rPr>
        <w:t xml:space="preserve">awy o wychowaniu w trzeźwości </w:t>
      </w:r>
      <w:r w:rsidR="00BC3127" w:rsidRPr="004976B2">
        <w:rPr>
          <w:rFonts w:ascii="Tahoma" w:hAnsi="Tahoma" w:cs="Tahoma"/>
          <w:sz w:val="20"/>
          <w:szCs w:val="20"/>
        </w:rPr>
        <w:t xml:space="preserve"> i praktycznego stosowania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EA1BD1">
        <w:rPr>
          <w:rFonts w:ascii="Tahoma" w:hAnsi="Tahoma" w:cs="Tahoma"/>
          <w:sz w:val="20"/>
          <w:szCs w:val="20"/>
        </w:rPr>
        <w:t>j</w:t>
      </w:r>
      <w:r w:rsidR="00BC3127" w:rsidRPr="004976B2">
        <w:rPr>
          <w:rFonts w:ascii="Tahoma" w:hAnsi="Tahoma" w:cs="Tahoma"/>
          <w:sz w:val="20"/>
          <w:szCs w:val="20"/>
        </w:rPr>
        <w:t>ej postanowień.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3. </w:t>
      </w:r>
      <w:r w:rsidR="00BC3127" w:rsidRPr="004976B2">
        <w:rPr>
          <w:rFonts w:ascii="Tahoma" w:hAnsi="Tahoma" w:cs="Tahoma"/>
          <w:sz w:val="20"/>
          <w:szCs w:val="20"/>
        </w:rPr>
        <w:t xml:space="preserve">Rozpowszechnianie materiałów informacyjnych dotyczących skutków uzależnienia od alkoholu 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środków odurzających.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t xml:space="preserve">III.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WSPOMAGANIE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 DZIAŁALNOŚCI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 INSTYTUCJI,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STOWARZYSZEŃ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 I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OSÓB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  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t xml:space="preserve">    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FIZYCZNYCH  SŁUŻĄCEJ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ROZWIĄZYWANIU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PROBLEMÓW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ALKOHOLOWYCH.</w:t>
      </w: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>Współpraca z</w:t>
      </w:r>
      <w:r w:rsidR="00422E29" w:rsidRPr="004976B2">
        <w:rPr>
          <w:rFonts w:ascii="Tahoma" w:hAnsi="Tahoma" w:cs="Tahoma"/>
          <w:sz w:val="20"/>
          <w:szCs w:val="20"/>
        </w:rPr>
        <w:t xml:space="preserve"> Ośrodkiem Doraźnej Pomocy Osobom z Problemem Alkoholowym i Przemocą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422E29" w:rsidRPr="004976B2">
        <w:rPr>
          <w:rFonts w:ascii="Tahoma" w:hAnsi="Tahoma" w:cs="Tahoma"/>
          <w:sz w:val="20"/>
          <w:szCs w:val="20"/>
        </w:rPr>
        <w:t xml:space="preserve"> w Koninie (Izba</w:t>
      </w:r>
      <w:r w:rsidR="00BC3127" w:rsidRPr="004976B2">
        <w:rPr>
          <w:rFonts w:ascii="Tahoma" w:hAnsi="Tahoma" w:cs="Tahoma"/>
          <w:sz w:val="20"/>
          <w:szCs w:val="20"/>
        </w:rPr>
        <w:t xml:space="preserve"> Wytrzeźwień w Koninie</w:t>
      </w:r>
      <w:r w:rsidR="00422E29" w:rsidRPr="004976B2">
        <w:rPr>
          <w:rFonts w:ascii="Tahoma" w:hAnsi="Tahoma" w:cs="Tahoma"/>
          <w:sz w:val="20"/>
          <w:szCs w:val="20"/>
        </w:rPr>
        <w:t>)</w:t>
      </w:r>
      <w:r w:rsidR="00BC3127" w:rsidRPr="004976B2">
        <w:rPr>
          <w:rFonts w:ascii="Tahoma" w:hAnsi="Tahoma" w:cs="Tahoma"/>
          <w:sz w:val="20"/>
          <w:szCs w:val="20"/>
        </w:rPr>
        <w:t>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 xml:space="preserve">Dofinansowanie udziału dzieci i młodzieży pochodzących z rodzin patologicznych w różnych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formach wypoczynku i aktywności </w:t>
      </w:r>
      <w:proofErr w:type="spellStart"/>
      <w:r w:rsidR="00BC3127" w:rsidRPr="004976B2">
        <w:rPr>
          <w:rFonts w:ascii="Tahoma" w:hAnsi="Tahoma" w:cs="Tahoma"/>
          <w:sz w:val="20"/>
          <w:szCs w:val="20"/>
        </w:rPr>
        <w:t>turystyczno</w:t>
      </w:r>
      <w:proofErr w:type="spellEnd"/>
      <w:r w:rsidR="00EA1BD1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>-</w:t>
      </w:r>
      <w:r w:rsidR="00EA1BD1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>krajoznawczej i sportowej.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3. </w:t>
      </w:r>
      <w:r w:rsidR="00BC3127" w:rsidRPr="004976B2">
        <w:rPr>
          <w:rFonts w:ascii="Tahoma" w:hAnsi="Tahoma" w:cs="Tahoma"/>
          <w:sz w:val="20"/>
          <w:szCs w:val="20"/>
        </w:rPr>
        <w:t xml:space="preserve">Dofinansowanie wyposażenia świetlic wiejskich w celu zwiększenia efektywności profilaktyki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przeciwalkoholowej.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4. </w:t>
      </w:r>
      <w:r w:rsidR="00BC3127" w:rsidRPr="004976B2">
        <w:rPr>
          <w:rFonts w:ascii="Tahoma" w:hAnsi="Tahoma" w:cs="Tahoma"/>
          <w:sz w:val="20"/>
          <w:szCs w:val="20"/>
        </w:rPr>
        <w:t xml:space="preserve">Dofinansowanie świetlic szkolnych i środowiskowych prowadzących działalność </w:t>
      </w:r>
      <w:proofErr w:type="spellStart"/>
      <w:r w:rsidR="00BC3127" w:rsidRPr="004976B2">
        <w:rPr>
          <w:rFonts w:ascii="Tahoma" w:hAnsi="Tahoma" w:cs="Tahoma"/>
          <w:sz w:val="20"/>
          <w:szCs w:val="20"/>
        </w:rPr>
        <w:t>profilaktyczno</w:t>
      </w:r>
      <w:proofErr w:type="spellEnd"/>
      <w:r w:rsidR="00BC3127" w:rsidRPr="004976B2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wychowawczą oraz dożywiania dzieci ze środowisk patologicznych.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5. </w:t>
      </w:r>
      <w:r w:rsidR="00EA1BD1">
        <w:rPr>
          <w:rFonts w:ascii="Tahoma" w:hAnsi="Tahoma" w:cs="Tahoma"/>
          <w:sz w:val="20"/>
          <w:szCs w:val="20"/>
        </w:rPr>
        <w:t xml:space="preserve">Sfinansowanie usług psychologa </w:t>
      </w:r>
      <w:r w:rsidR="00BC3127" w:rsidRPr="004976B2">
        <w:rPr>
          <w:rFonts w:ascii="Tahoma" w:hAnsi="Tahoma" w:cs="Tahoma"/>
          <w:sz w:val="20"/>
          <w:szCs w:val="20"/>
        </w:rPr>
        <w:t xml:space="preserve">i terapeuty uzależnień dla dzieci, młodzieży i rodziców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zagrożonych alkoholizmem i narkomanią.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6. </w:t>
      </w:r>
      <w:r w:rsidR="00BC3127" w:rsidRPr="004976B2">
        <w:rPr>
          <w:rFonts w:ascii="Tahoma" w:hAnsi="Tahoma" w:cs="Tahoma"/>
          <w:sz w:val="20"/>
          <w:szCs w:val="20"/>
        </w:rPr>
        <w:t>Sfinansowanie paczek świątecznych dla dzieci z rodzin nadużywających alkohol.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7. </w:t>
      </w:r>
      <w:r w:rsidR="00BC3127" w:rsidRPr="004976B2">
        <w:rPr>
          <w:rFonts w:ascii="Tahoma" w:hAnsi="Tahoma" w:cs="Tahoma"/>
          <w:sz w:val="20"/>
          <w:szCs w:val="20"/>
        </w:rPr>
        <w:t>Zakup książek szkolnych wypożyczanych dla dzieci z rodzin patologicznych.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8. </w:t>
      </w:r>
      <w:r w:rsidR="00BC3127" w:rsidRPr="004976B2">
        <w:rPr>
          <w:rFonts w:ascii="Tahoma" w:hAnsi="Tahoma" w:cs="Tahoma"/>
          <w:sz w:val="20"/>
          <w:szCs w:val="20"/>
        </w:rPr>
        <w:t>Zakup programów edukacyjnych  z zakresu uzależnień dla szkół.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C3127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lastRenderedPageBreak/>
        <w:t xml:space="preserve">IV.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PROFILAKTYKA 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PRZECIWALKOHOLOWA.</w:t>
      </w:r>
    </w:p>
    <w:p w:rsidR="00B11CA0" w:rsidRPr="004976B2" w:rsidRDefault="00B11CA0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>Określenie sposobu pomocy rodzinom zagrożonym alkoholizmem.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 xml:space="preserve">Zawieszenie w każdej szkole i Urzędzie  Gminy skrzynek oraz ankiet umożliwiających zgłoszenie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informacji o przemocy w rodzinie i nadużywaniu alkoholu.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3. </w:t>
      </w:r>
      <w:r w:rsidR="00BC3127" w:rsidRPr="004976B2">
        <w:rPr>
          <w:rFonts w:ascii="Tahoma" w:hAnsi="Tahoma" w:cs="Tahoma"/>
          <w:sz w:val="20"/>
          <w:szCs w:val="20"/>
        </w:rPr>
        <w:t xml:space="preserve">Sfinansowanie </w:t>
      </w:r>
      <w:r w:rsidR="00EA1BD1">
        <w:rPr>
          <w:rFonts w:ascii="Tahoma" w:hAnsi="Tahoma" w:cs="Tahoma"/>
          <w:sz w:val="20"/>
          <w:szCs w:val="20"/>
        </w:rPr>
        <w:t xml:space="preserve">spektakli teatralnych i innych </w:t>
      </w:r>
      <w:r w:rsidR="00BC3127" w:rsidRPr="004976B2">
        <w:rPr>
          <w:rFonts w:ascii="Tahoma" w:hAnsi="Tahoma" w:cs="Tahoma"/>
          <w:sz w:val="20"/>
          <w:szCs w:val="20"/>
        </w:rPr>
        <w:t xml:space="preserve">programów  związanych z profilaktyką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przeciwalkoholową  dla dzieci i młodzieży.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4. </w:t>
      </w:r>
      <w:r w:rsidR="00BC3127" w:rsidRPr="004976B2">
        <w:rPr>
          <w:rFonts w:ascii="Tahoma" w:hAnsi="Tahoma" w:cs="Tahoma"/>
          <w:sz w:val="20"/>
          <w:szCs w:val="20"/>
        </w:rPr>
        <w:t xml:space="preserve">Współpraca z organami </w:t>
      </w:r>
      <w:proofErr w:type="spellStart"/>
      <w:r w:rsidR="00BC3127" w:rsidRPr="004976B2">
        <w:rPr>
          <w:rFonts w:ascii="Tahoma" w:hAnsi="Tahoma" w:cs="Tahoma"/>
          <w:sz w:val="20"/>
          <w:szCs w:val="20"/>
        </w:rPr>
        <w:t>społeczno</w:t>
      </w:r>
      <w:proofErr w:type="spellEnd"/>
      <w:r w:rsidR="00BC3127" w:rsidRPr="004976B2">
        <w:rPr>
          <w:rFonts w:ascii="Tahoma" w:hAnsi="Tahoma" w:cs="Tahoma"/>
          <w:sz w:val="20"/>
          <w:szCs w:val="20"/>
        </w:rPr>
        <w:t xml:space="preserve"> – kulturalnymi, sportowymi, sołtysami w celu organizowania </w:t>
      </w:r>
      <w:r>
        <w:rPr>
          <w:rFonts w:ascii="Tahoma" w:hAnsi="Tahoma" w:cs="Tahoma"/>
          <w:sz w:val="20"/>
          <w:szCs w:val="20"/>
        </w:rPr>
        <w:t xml:space="preserve">  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współfinansowania imprez kulturalnych, sportowych, okolicznościowych itp.</w:t>
      </w:r>
    </w:p>
    <w:p w:rsidR="00422E29" w:rsidRPr="004976B2" w:rsidRDefault="00EF5AB4" w:rsidP="00EF5AB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5. </w:t>
      </w:r>
      <w:r w:rsidR="00BC3127" w:rsidRPr="004976B2">
        <w:rPr>
          <w:rFonts w:ascii="Tahoma" w:hAnsi="Tahoma" w:cs="Tahoma"/>
          <w:sz w:val="20"/>
          <w:szCs w:val="20"/>
        </w:rPr>
        <w:t>Współpraca z Komisją Oświaty, Kultury, Zdrowia, Spraw Socjalnych, Bezpieczeństwa</w:t>
      </w:r>
    </w:p>
    <w:p w:rsidR="00422E29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Porządku Publicznego.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6. </w:t>
      </w:r>
      <w:r w:rsidR="00BC3127" w:rsidRPr="004976B2">
        <w:rPr>
          <w:rFonts w:ascii="Tahoma" w:hAnsi="Tahoma" w:cs="Tahoma"/>
          <w:sz w:val="20"/>
          <w:szCs w:val="20"/>
        </w:rPr>
        <w:t>Współpraca z parafiami, Caritasem, Przychodniami Zdrowia.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7. </w:t>
      </w:r>
      <w:r w:rsidR="00BC3127" w:rsidRPr="004976B2">
        <w:rPr>
          <w:rFonts w:ascii="Tahoma" w:hAnsi="Tahoma" w:cs="Tahoma"/>
          <w:sz w:val="20"/>
          <w:szCs w:val="20"/>
        </w:rPr>
        <w:t xml:space="preserve">Współpraca z Państwowym Powiatowym Inspektorem Sanitarnym w Słupcy i udział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w programach profilaktycznych. 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8. </w:t>
      </w:r>
      <w:r w:rsidR="00BC3127" w:rsidRPr="004976B2">
        <w:rPr>
          <w:rFonts w:ascii="Tahoma" w:hAnsi="Tahoma" w:cs="Tahoma"/>
          <w:sz w:val="20"/>
          <w:szCs w:val="20"/>
        </w:rPr>
        <w:t xml:space="preserve">Współpraca z Policją, realizacja programów prewencyjnych mających na celu ograniczenie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zjawisk związanych ze spożywaniem alkoholu i zażywaniem środków odurzających wśród dzieci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młodzieży.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9. </w:t>
      </w:r>
      <w:r w:rsidR="00BC3127" w:rsidRPr="004976B2">
        <w:rPr>
          <w:rFonts w:ascii="Tahoma" w:hAnsi="Tahoma" w:cs="Tahoma"/>
          <w:sz w:val="20"/>
          <w:szCs w:val="20"/>
        </w:rPr>
        <w:t>Udział w ogólnopolskich kampaniach promujących zdrowy styl życia.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10. </w:t>
      </w:r>
      <w:r w:rsidR="00BC3127" w:rsidRPr="004976B2">
        <w:rPr>
          <w:rFonts w:ascii="Tahoma" w:hAnsi="Tahoma" w:cs="Tahoma"/>
          <w:sz w:val="20"/>
          <w:szCs w:val="20"/>
        </w:rPr>
        <w:t xml:space="preserve">Kierowanie osób uzależnionych od alkoholu i innych środków uzależniających na leczenie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BC3127" w:rsidRPr="004976B2">
        <w:rPr>
          <w:rFonts w:ascii="Tahoma" w:hAnsi="Tahoma" w:cs="Tahoma"/>
          <w:sz w:val="20"/>
          <w:szCs w:val="20"/>
        </w:rPr>
        <w:t xml:space="preserve">i kierowanie do klubu </w:t>
      </w:r>
      <w:r w:rsidR="00422E29" w:rsidRPr="004976B2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 xml:space="preserve">AA w Słupcy. 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11. </w:t>
      </w:r>
      <w:r w:rsidR="00BC3127" w:rsidRPr="004976B2">
        <w:rPr>
          <w:rFonts w:ascii="Tahoma" w:hAnsi="Tahoma" w:cs="Tahoma"/>
          <w:sz w:val="20"/>
          <w:szCs w:val="20"/>
        </w:rPr>
        <w:t xml:space="preserve">Rozpropagowanie klubu AA i rozważenie uruchomienia punktu konsultacyjnego d)s profilaktyki </w:t>
      </w:r>
      <w:r>
        <w:rPr>
          <w:rFonts w:ascii="Tahoma" w:hAnsi="Tahoma" w:cs="Tahoma"/>
          <w:sz w:val="20"/>
          <w:szCs w:val="20"/>
        </w:rPr>
        <w:t xml:space="preserve">   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BC3127" w:rsidRPr="004976B2">
        <w:rPr>
          <w:rFonts w:ascii="Tahoma" w:hAnsi="Tahoma" w:cs="Tahoma"/>
          <w:sz w:val="20"/>
          <w:szCs w:val="20"/>
        </w:rPr>
        <w:t>i rozwiązywania problemów alkoholowych.</w:t>
      </w: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t xml:space="preserve">V.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OGRANICZENIE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DOSTĘPNOŚCI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ALKOHOLU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ORAZ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INNYCH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SUBSTANCJI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t xml:space="preserve">   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UZALEŻNIAJĄCYCH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POPRZEZ:</w:t>
      </w: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11CA0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>Eliminowanie możliwości zakupu i spożycia alkoholu oraz innych substancji uzależniających</w:t>
      </w:r>
      <w:r w:rsidR="00E16877" w:rsidRPr="004976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BC3127" w:rsidRPr="004976B2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E16877" w:rsidRPr="004976B2">
        <w:rPr>
          <w:rFonts w:ascii="Tahoma" w:hAnsi="Tahoma" w:cs="Tahoma"/>
          <w:sz w:val="20"/>
          <w:szCs w:val="20"/>
        </w:rPr>
        <w:t>przez niepełnoletnich</w:t>
      </w:r>
      <w:r w:rsidR="00BC3127" w:rsidRPr="004976B2">
        <w:rPr>
          <w:rFonts w:ascii="Tahoma" w:hAnsi="Tahoma" w:cs="Tahoma"/>
          <w:sz w:val="20"/>
          <w:szCs w:val="20"/>
        </w:rPr>
        <w:t>.</w:t>
      </w:r>
    </w:p>
    <w:p w:rsidR="00BC3127" w:rsidRPr="004976B2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>Likwidowanie działań promujących picie alkoholu i zażywania  substancji uzależniających.</w:t>
      </w:r>
    </w:p>
    <w:p w:rsidR="00B11CA0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3. </w:t>
      </w:r>
      <w:r w:rsidR="00BC3127" w:rsidRPr="004976B2">
        <w:rPr>
          <w:rFonts w:ascii="Tahoma" w:hAnsi="Tahoma" w:cs="Tahoma"/>
          <w:sz w:val="20"/>
          <w:szCs w:val="20"/>
        </w:rPr>
        <w:t xml:space="preserve">Propagowanie działań promujących trzeźwy i bezpieczny sposób spędzania czasu </w:t>
      </w:r>
      <w:r w:rsidR="00E16877" w:rsidRPr="004976B2">
        <w:rPr>
          <w:rFonts w:ascii="Tahoma" w:hAnsi="Tahoma" w:cs="Tahoma"/>
          <w:sz w:val="20"/>
          <w:szCs w:val="20"/>
        </w:rPr>
        <w:t xml:space="preserve">            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przez dzieci i młodzież.</w:t>
      </w:r>
    </w:p>
    <w:p w:rsidR="00E16877" w:rsidRPr="004976B2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4. </w:t>
      </w:r>
      <w:r w:rsidR="00BC3127" w:rsidRPr="004976B2">
        <w:rPr>
          <w:rFonts w:ascii="Tahoma" w:hAnsi="Tahoma" w:cs="Tahoma"/>
          <w:sz w:val="20"/>
          <w:szCs w:val="20"/>
        </w:rPr>
        <w:t xml:space="preserve">Sprawowanie nadzoru nad przestrzeganiem przez przedsiębiorców warunków prowadzenia </w:t>
      </w:r>
      <w:r w:rsidR="00E16877" w:rsidRPr="004976B2">
        <w:rPr>
          <w:rFonts w:ascii="Tahoma" w:hAnsi="Tahoma" w:cs="Tahoma"/>
          <w:sz w:val="20"/>
          <w:szCs w:val="20"/>
        </w:rPr>
        <w:t xml:space="preserve">    </w:t>
      </w:r>
    </w:p>
    <w:p w:rsidR="00BC3127" w:rsidRPr="004976B2" w:rsidRDefault="00E16877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       </w:t>
      </w:r>
      <w:r w:rsidR="00B11CA0">
        <w:rPr>
          <w:rFonts w:ascii="Tahoma" w:hAnsi="Tahoma" w:cs="Tahoma"/>
          <w:sz w:val="20"/>
          <w:szCs w:val="20"/>
        </w:rPr>
        <w:t xml:space="preserve">   </w:t>
      </w:r>
      <w:r w:rsidR="00BC3127" w:rsidRPr="004976B2">
        <w:rPr>
          <w:rFonts w:ascii="Tahoma" w:hAnsi="Tahoma" w:cs="Tahoma"/>
          <w:sz w:val="20"/>
          <w:szCs w:val="20"/>
        </w:rPr>
        <w:t>sprzedaży napojów alkoholowych.</w:t>
      </w:r>
    </w:p>
    <w:p w:rsidR="00BC3127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5. </w:t>
      </w:r>
      <w:r w:rsidR="00BC3127" w:rsidRPr="004976B2">
        <w:rPr>
          <w:rFonts w:ascii="Tahoma" w:hAnsi="Tahoma" w:cs="Tahoma"/>
          <w:sz w:val="20"/>
          <w:szCs w:val="20"/>
        </w:rPr>
        <w:t>Analizę i ocenę kierunków rozwoju sieci detalicznej sprzedaży napojów alkoholowych.</w:t>
      </w:r>
    </w:p>
    <w:p w:rsidR="00B11CA0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06731" w:rsidRDefault="00506731" w:rsidP="0050673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506731">
        <w:rPr>
          <w:rFonts w:ascii="Tahoma" w:hAnsi="Tahoma" w:cs="Tahoma"/>
          <w:b/>
          <w:sz w:val="20"/>
          <w:szCs w:val="20"/>
        </w:rPr>
        <w:t xml:space="preserve">VI.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ZASADY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WYNAGRODZANIA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CZŁONKÓW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GMINNEJ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KOMISJI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ROZWIĄZYWANIA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BC3127" w:rsidRDefault="00506731" w:rsidP="0050673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506731">
        <w:rPr>
          <w:rFonts w:ascii="Tahoma" w:hAnsi="Tahoma" w:cs="Tahoma"/>
          <w:b/>
          <w:sz w:val="20"/>
          <w:szCs w:val="20"/>
        </w:rPr>
        <w:t xml:space="preserve">    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PROBLEMÓW </w:t>
      </w:r>
      <w:r w:rsidR="00571ED8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ALKOHOLOWYCH.</w:t>
      </w:r>
    </w:p>
    <w:p w:rsidR="00506731" w:rsidRPr="004976B2" w:rsidRDefault="00506731" w:rsidP="0050673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506731" w:rsidRDefault="00506731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 xml:space="preserve">Członkom Gminnej Komisji Rozwiązywania Problemów Alkoholowych przysługuje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06731" w:rsidRPr="004976B2" w:rsidRDefault="00506731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wynagrodzenie za pracę w Komisji ustalone w następujący </w:t>
      </w:r>
      <w:r w:rsidR="00571ED8" w:rsidRPr="004976B2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>sposób: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a- </w:t>
      </w:r>
      <w:r w:rsidR="00BC3127" w:rsidRPr="004976B2">
        <w:rPr>
          <w:rFonts w:ascii="Tahoma" w:hAnsi="Tahoma" w:cs="Tahoma"/>
          <w:sz w:val="20"/>
          <w:szCs w:val="20"/>
        </w:rPr>
        <w:t xml:space="preserve">Przewodniczący Komisji otrzymuje za udział w posiedzeniu komisji wynagrodzenie 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BC3127" w:rsidRPr="004976B2">
        <w:rPr>
          <w:rFonts w:ascii="Tahoma" w:hAnsi="Tahoma" w:cs="Tahoma"/>
          <w:sz w:val="20"/>
          <w:szCs w:val="20"/>
        </w:rPr>
        <w:t xml:space="preserve">stanowiące równowartość </w:t>
      </w:r>
      <w:r w:rsidR="00571ED8" w:rsidRPr="004976B2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 xml:space="preserve">8 diet przysługujących  pracownikom z tytułu podróży służbowych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BC3127" w:rsidRPr="004976B2">
        <w:rPr>
          <w:rFonts w:ascii="Tahoma" w:hAnsi="Tahoma" w:cs="Tahoma"/>
          <w:sz w:val="20"/>
          <w:szCs w:val="20"/>
        </w:rPr>
        <w:t>na obszarze kraju</w:t>
      </w:r>
      <w:r w:rsidR="00571ED8" w:rsidRPr="004976B2">
        <w:rPr>
          <w:rFonts w:ascii="Tahoma" w:hAnsi="Tahoma" w:cs="Tahoma"/>
          <w:sz w:val="20"/>
          <w:szCs w:val="20"/>
        </w:rPr>
        <w:t>,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b- </w:t>
      </w:r>
      <w:r w:rsidR="00BC3127" w:rsidRPr="004976B2">
        <w:rPr>
          <w:rFonts w:ascii="Tahoma" w:hAnsi="Tahoma" w:cs="Tahoma"/>
          <w:sz w:val="20"/>
          <w:szCs w:val="20"/>
        </w:rPr>
        <w:t xml:space="preserve">pozostali członkowie Komisji otrzymują za udział w posiedzeniu Komisji wynagrodzenie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C3127" w:rsidRPr="004976B2">
        <w:rPr>
          <w:rFonts w:ascii="Tahoma" w:hAnsi="Tahoma" w:cs="Tahoma"/>
          <w:sz w:val="20"/>
          <w:szCs w:val="20"/>
        </w:rPr>
        <w:t xml:space="preserve">stanowiące równowartość 7 diet przysługujących pracownikom </w:t>
      </w:r>
      <w:r w:rsidR="00571ED8" w:rsidRPr="004976B2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 xml:space="preserve">z tytułu podróży służbowych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C3127" w:rsidRPr="004976B2">
        <w:rPr>
          <w:rFonts w:ascii="Tahoma" w:hAnsi="Tahoma" w:cs="Tahoma"/>
          <w:sz w:val="20"/>
          <w:szCs w:val="20"/>
        </w:rPr>
        <w:t>na obszarze kraju .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c- </w:t>
      </w:r>
      <w:r w:rsidR="00BC3127" w:rsidRPr="004976B2">
        <w:rPr>
          <w:rFonts w:ascii="Tahoma" w:hAnsi="Tahoma" w:cs="Tahoma"/>
          <w:sz w:val="20"/>
          <w:szCs w:val="20"/>
        </w:rPr>
        <w:t xml:space="preserve">wynagrodzenie za udział w posiedzeniu Komisji wypłacane będzie w dniu posiedzenia Komisji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C3127" w:rsidRPr="004976B2">
        <w:rPr>
          <w:rFonts w:ascii="Tahoma" w:hAnsi="Tahoma" w:cs="Tahoma"/>
          <w:sz w:val="20"/>
          <w:szCs w:val="20"/>
        </w:rPr>
        <w:t xml:space="preserve">po zakończeniu obrad, lub będzie przekazane na konto – rachunek osobisty wskazane </w:t>
      </w:r>
    </w:p>
    <w:p w:rsidR="00BC3127" w:rsidRPr="004976B2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C3127" w:rsidRPr="004976B2">
        <w:rPr>
          <w:rFonts w:ascii="Tahoma" w:hAnsi="Tahoma" w:cs="Tahoma"/>
          <w:sz w:val="20"/>
          <w:szCs w:val="20"/>
        </w:rPr>
        <w:t>przez osoby będące członkami Komisji.</w:t>
      </w:r>
    </w:p>
    <w:p w:rsidR="004312F4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 xml:space="preserve">Koszty szkoleń, podróży służbowych i diet dla członków Komisji  związanych z pełnieniem </w:t>
      </w:r>
      <w:r w:rsidR="004312F4">
        <w:rPr>
          <w:rFonts w:ascii="Tahoma" w:hAnsi="Tahoma" w:cs="Tahoma"/>
          <w:sz w:val="20"/>
          <w:szCs w:val="20"/>
        </w:rPr>
        <w:t xml:space="preserve"> </w:t>
      </w:r>
    </w:p>
    <w:p w:rsidR="004312F4" w:rsidRDefault="004312F4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funkcji członka Komisji przysługują na takich zasadach jak dla pracowników  Urzędu Gminy</w:t>
      </w:r>
    </w:p>
    <w:p w:rsidR="004312F4" w:rsidRDefault="004312F4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BC3127" w:rsidRPr="004976B2">
        <w:rPr>
          <w:rFonts w:ascii="Tahoma" w:hAnsi="Tahoma" w:cs="Tahoma"/>
          <w:sz w:val="20"/>
          <w:szCs w:val="20"/>
        </w:rPr>
        <w:t xml:space="preserve"> i są pokrywane ze środków Gminnego Programu Profilaktyki i Przeciwdziałania Alkoholizmowi.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312F4" w:rsidRDefault="004312F4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Decyzje o skierowaniu na szkolenie podejmuje Wójt Gminy na wniosek Przewodniczącego 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4312F4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Komisji.</w:t>
      </w:r>
    </w:p>
    <w:p w:rsidR="004E445B" w:rsidRPr="004976B2" w:rsidRDefault="00EA1BD1" w:rsidP="004E445B">
      <w:pPr>
        <w:spacing w:after="0" w:line="240" w:lineRule="auto"/>
        <w:ind w:left="424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E445B" w:rsidRPr="004976B2">
        <w:rPr>
          <w:rFonts w:ascii="Tahoma" w:hAnsi="Tahoma" w:cs="Tahoma"/>
          <w:sz w:val="20"/>
          <w:szCs w:val="20"/>
        </w:rPr>
        <w:t>Przewodniczący</w:t>
      </w:r>
    </w:p>
    <w:p w:rsidR="004E445B" w:rsidRPr="004976B2" w:rsidRDefault="004E445B" w:rsidP="004E445B">
      <w:pPr>
        <w:spacing w:after="0" w:line="240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>Rady Gminy</w:t>
      </w:r>
    </w:p>
    <w:p w:rsidR="004E445B" w:rsidRPr="004976B2" w:rsidRDefault="004E445B" w:rsidP="004E445B">
      <w:pPr>
        <w:spacing w:after="0" w:line="240" w:lineRule="auto"/>
        <w:ind w:left="4248"/>
        <w:jc w:val="center"/>
        <w:rPr>
          <w:rFonts w:ascii="Tahoma" w:hAnsi="Tahoma" w:cs="Tahoma"/>
          <w:sz w:val="20"/>
          <w:szCs w:val="20"/>
        </w:rPr>
      </w:pPr>
    </w:p>
    <w:p w:rsidR="00E672B9" w:rsidRPr="004312F4" w:rsidRDefault="004E445B" w:rsidP="004E445B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4976B2">
        <w:rPr>
          <w:rFonts w:ascii="Tahoma" w:hAnsi="Tahoma" w:cs="Tahoma"/>
          <w:sz w:val="20"/>
          <w:szCs w:val="20"/>
        </w:rPr>
        <w:t>/-/ Jakub Bartosik</w:t>
      </w:r>
    </w:p>
    <w:sectPr w:rsidR="00E672B9" w:rsidRPr="004312F4" w:rsidSect="00221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E2" w:rsidRDefault="00E044E2" w:rsidP="009660C4">
      <w:pPr>
        <w:spacing w:after="0" w:line="240" w:lineRule="auto"/>
      </w:pPr>
      <w:r>
        <w:separator/>
      </w:r>
    </w:p>
  </w:endnote>
  <w:endnote w:type="continuationSeparator" w:id="0">
    <w:p w:rsidR="00E044E2" w:rsidRDefault="00E044E2" w:rsidP="009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194302"/>
      <w:docPartObj>
        <w:docPartGallery w:val="Page Numbers (Bottom of Page)"/>
        <w:docPartUnique/>
      </w:docPartObj>
    </w:sdtPr>
    <w:sdtEndPr/>
    <w:sdtContent>
      <w:p w:rsidR="009660C4" w:rsidRDefault="009660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45B">
          <w:rPr>
            <w:noProof/>
          </w:rPr>
          <w:t>3</w:t>
        </w:r>
        <w:r>
          <w:fldChar w:fldCharType="end"/>
        </w:r>
      </w:p>
    </w:sdtContent>
  </w:sdt>
  <w:p w:rsidR="009660C4" w:rsidRDefault="009660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E2" w:rsidRDefault="00E044E2" w:rsidP="009660C4">
      <w:pPr>
        <w:spacing w:after="0" w:line="240" w:lineRule="auto"/>
      </w:pPr>
      <w:r>
        <w:separator/>
      </w:r>
    </w:p>
  </w:footnote>
  <w:footnote w:type="continuationSeparator" w:id="0">
    <w:p w:rsidR="00E044E2" w:rsidRDefault="00E044E2" w:rsidP="0096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E67"/>
    <w:multiLevelType w:val="singleLevel"/>
    <w:tmpl w:val="D5A49DE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1">
    <w:nsid w:val="11995E98"/>
    <w:multiLevelType w:val="singleLevel"/>
    <w:tmpl w:val="524C9B1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2">
    <w:nsid w:val="4880245E"/>
    <w:multiLevelType w:val="singleLevel"/>
    <w:tmpl w:val="BBA897B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3">
    <w:nsid w:val="515C0E3A"/>
    <w:multiLevelType w:val="singleLevel"/>
    <w:tmpl w:val="12E4295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4">
    <w:nsid w:val="5BCE366D"/>
    <w:multiLevelType w:val="singleLevel"/>
    <w:tmpl w:val="83C8F7EC"/>
    <w:lvl w:ilvl="0">
      <w:start w:val="1"/>
      <w:numFmt w:val="lowerLetter"/>
      <w:lvlText w:val="%1-"/>
      <w:lvlJc w:val="left"/>
      <w:pPr>
        <w:tabs>
          <w:tab w:val="num" w:pos="1323"/>
        </w:tabs>
        <w:ind w:left="1323" w:hanging="360"/>
      </w:pPr>
      <w:rPr>
        <w:rFonts w:cs="Times New Roman" w:hint="default"/>
      </w:rPr>
    </w:lvl>
  </w:abstractNum>
  <w:abstractNum w:abstractNumId="5">
    <w:nsid w:val="67266B91"/>
    <w:multiLevelType w:val="singleLevel"/>
    <w:tmpl w:val="D522F970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</w:abstractNum>
  <w:abstractNum w:abstractNumId="6">
    <w:nsid w:val="7B412E8A"/>
    <w:multiLevelType w:val="singleLevel"/>
    <w:tmpl w:val="4A9A727A"/>
    <w:lvl w:ilvl="0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  <w:u w:val="none"/>
      </w:rPr>
    </w:lvl>
  </w:abstractNum>
  <w:abstractNum w:abstractNumId="7">
    <w:nsid w:val="7C313337"/>
    <w:multiLevelType w:val="singleLevel"/>
    <w:tmpl w:val="0996FE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66"/>
    <w:rsid w:val="000226C0"/>
    <w:rsid w:val="00091B2D"/>
    <w:rsid w:val="000D78DE"/>
    <w:rsid w:val="000F5CD1"/>
    <w:rsid w:val="00221E71"/>
    <w:rsid w:val="00230948"/>
    <w:rsid w:val="002559CC"/>
    <w:rsid w:val="003077CF"/>
    <w:rsid w:val="00325F6F"/>
    <w:rsid w:val="003A6BD0"/>
    <w:rsid w:val="003D3166"/>
    <w:rsid w:val="00413772"/>
    <w:rsid w:val="00422E29"/>
    <w:rsid w:val="004312F4"/>
    <w:rsid w:val="004976B2"/>
    <w:rsid w:val="004E445B"/>
    <w:rsid w:val="00506731"/>
    <w:rsid w:val="00571ED8"/>
    <w:rsid w:val="005F6439"/>
    <w:rsid w:val="0063033A"/>
    <w:rsid w:val="0072060B"/>
    <w:rsid w:val="0083795B"/>
    <w:rsid w:val="008B2910"/>
    <w:rsid w:val="009660C4"/>
    <w:rsid w:val="00A32AD4"/>
    <w:rsid w:val="00B11CA0"/>
    <w:rsid w:val="00B4189F"/>
    <w:rsid w:val="00BC3127"/>
    <w:rsid w:val="00C93FB4"/>
    <w:rsid w:val="00D05E1B"/>
    <w:rsid w:val="00DD41C8"/>
    <w:rsid w:val="00E044E2"/>
    <w:rsid w:val="00E16877"/>
    <w:rsid w:val="00E21851"/>
    <w:rsid w:val="00E672B9"/>
    <w:rsid w:val="00EA1BD1"/>
    <w:rsid w:val="00EF5AB4"/>
    <w:rsid w:val="00F35264"/>
    <w:rsid w:val="00F4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7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F5C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265"/>
    <w:rPr>
      <w:rFonts w:ascii="Times New Roman" w:hAnsi="Times New Roman"/>
      <w:sz w:val="0"/>
      <w:szCs w:val="0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443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384"/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422E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0C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0C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7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F5C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265"/>
    <w:rPr>
      <w:rFonts w:ascii="Times New Roman" w:hAnsi="Times New Roman"/>
      <w:sz w:val="0"/>
      <w:szCs w:val="0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443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384"/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422E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0C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0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  PROGRAM</vt:lpstr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  PROGRAM</dc:title>
  <dc:creator>GOPS</dc:creator>
  <cp:lastModifiedBy>Barbara Kasprzyk</cp:lastModifiedBy>
  <cp:revision>12</cp:revision>
  <cp:lastPrinted>2013-12-27T12:59:00Z</cp:lastPrinted>
  <dcterms:created xsi:type="dcterms:W3CDTF">2013-12-03T11:27:00Z</dcterms:created>
  <dcterms:modified xsi:type="dcterms:W3CDTF">2013-12-27T13:03:00Z</dcterms:modified>
</cp:coreProperties>
</file>