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96A" w:rsidRDefault="002B20D3" w:rsidP="0060496A">
      <w:pPr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</w:t>
      </w:r>
    </w:p>
    <w:p w:rsidR="0060496A" w:rsidRDefault="0060496A" w:rsidP="0060496A">
      <w:pPr>
        <w:pStyle w:val="Nagwek1"/>
        <w:jc w:val="left"/>
        <w:rPr>
          <w:rFonts w:ascii="Tahoma" w:hAnsi="Tahoma" w:cs="Tahoma"/>
          <w:sz w:val="20"/>
          <w:szCs w:val="20"/>
        </w:rPr>
      </w:pPr>
    </w:p>
    <w:p w:rsidR="0060496A" w:rsidRDefault="0060496A" w:rsidP="0060496A">
      <w:pPr>
        <w:pStyle w:val="Nagwek1"/>
        <w:jc w:val="left"/>
        <w:rPr>
          <w:rFonts w:ascii="Tahoma" w:hAnsi="Tahoma" w:cs="Tahoma"/>
          <w:sz w:val="20"/>
          <w:szCs w:val="20"/>
        </w:rPr>
      </w:pPr>
    </w:p>
    <w:p w:rsidR="0060496A" w:rsidRDefault="0060496A" w:rsidP="0060496A">
      <w:pPr>
        <w:pStyle w:val="Nagwek1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>U C H W A Ł A  NR</w:t>
      </w:r>
      <w:r w:rsidR="00BA5CBF">
        <w:rPr>
          <w:rFonts w:ascii="Tahoma" w:hAnsi="Tahoma" w:cs="Tahoma"/>
          <w:szCs w:val="28"/>
        </w:rPr>
        <w:t xml:space="preserve">   XLIV/338</w:t>
      </w:r>
      <w:r>
        <w:rPr>
          <w:rFonts w:ascii="Tahoma" w:hAnsi="Tahoma" w:cs="Tahoma"/>
          <w:szCs w:val="28"/>
        </w:rPr>
        <w:t>/2014</w:t>
      </w:r>
    </w:p>
    <w:p w:rsidR="0060496A" w:rsidRDefault="0060496A" w:rsidP="0060496A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60496A" w:rsidRDefault="0060496A" w:rsidP="0060496A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Rady  Gminy </w:t>
      </w:r>
      <w:r w:rsidR="007A05A7">
        <w:rPr>
          <w:rFonts w:ascii="Tahoma" w:hAnsi="Tahoma" w:cs="Tahoma"/>
          <w:b/>
          <w:bCs/>
          <w:sz w:val="28"/>
          <w:szCs w:val="28"/>
        </w:rPr>
        <w:t xml:space="preserve"> </w:t>
      </w:r>
      <w:r>
        <w:rPr>
          <w:rFonts w:ascii="Tahoma" w:hAnsi="Tahoma" w:cs="Tahoma"/>
          <w:b/>
          <w:bCs/>
          <w:sz w:val="28"/>
          <w:szCs w:val="28"/>
        </w:rPr>
        <w:t>Ostrowite</w:t>
      </w:r>
    </w:p>
    <w:p w:rsidR="0060496A" w:rsidRDefault="0060496A" w:rsidP="0060496A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z  dnia  22 </w:t>
      </w:r>
      <w:r w:rsidR="007A05A7">
        <w:rPr>
          <w:rFonts w:ascii="Tahoma" w:hAnsi="Tahoma" w:cs="Tahoma"/>
          <w:b/>
          <w:bCs/>
          <w:sz w:val="28"/>
          <w:szCs w:val="28"/>
        </w:rPr>
        <w:t xml:space="preserve"> </w:t>
      </w:r>
      <w:r>
        <w:rPr>
          <w:rFonts w:ascii="Tahoma" w:hAnsi="Tahoma" w:cs="Tahoma"/>
          <w:b/>
          <w:bCs/>
          <w:sz w:val="28"/>
          <w:szCs w:val="28"/>
        </w:rPr>
        <w:t>sierpnia  2014  roku</w:t>
      </w:r>
    </w:p>
    <w:p w:rsidR="0060496A" w:rsidRDefault="0060496A" w:rsidP="0060496A">
      <w:pPr>
        <w:rPr>
          <w:rFonts w:ascii="Tahoma" w:hAnsi="Tahoma" w:cs="Tahoma"/>
          <w:b/>
          <w:bCs/>
          <w:sz w:val="20"/>
          <w:szCs w:val="20"/>
        </w:rPr>
      </w:pPr>
    </w:p>
    <w:p w:rsidR="0060496A" w:rsidRDefault="0060496A" w:rsidP="0060496A">
      <w:pPr>
        <w:pStyle w:val="Tekstpodstawowywcity"/>
        <w:ind w:left="0" w:firstLine="0"/>
        <w:rPr>
          <w:rFonts w:ascii="Tahoma" w:hAnsi="Tahoma" w:cs="Tahoma"/>
          <w:sz w:val="20"/>
          <w:szCs w:val="20"/>
        </w:rPr>
      </w:pPr>
    </w:p>
    <w:p w:rsidR="0060496A" w:rsidRDefault="0060496A" w:rsidP="0060496A">
      <w:pPr>
        <w:pStyle w:val="Tekstpodstawowywcity"/>
        <w:ind w:left="0" w:firstLine="0"/>
        <w:rPr>
          <w:rFonts w:ascii="Tahoma" w:hAnsi="Tahoma" w:cs="Tahoma"/>
          <w:sz w:val="20"/>
          <w:szCs w:val="20"/>
        </w:rPr>
      </w:pPr>
    </w:p>
    <w:p w:rsidR="008873DD" w:rsidRDefault="0060496A" w:rsidP="00CF47FC">
      <w:pPr>
        <w:pStyle w:val="Tekstpodstawowywcity"/>
        <w:ind w:left="0" w:firstLine="0"/>
        <w:rPr>
          <w:rFonts w:ascii="Tahoma" w:hAnsi="Tahoma" w:cs="Tahoma"/>
          <w:i/>
          <w:sz w:val="24"/>
        </w:rPr>
      </w:pPr>
      <w:r w:rsidRPr="002F18EA">
        <w:rPr>
          <w:rFonts w:ascii="Tahoma" w:hAnsi="Tahoma" w:cs="Tahoma"/>
          <w:i/>
          <w:sz w:val="24"/>
        </w:rPr>
        <w:t xml:space="preserve">w sprawie:  </w:t>
      </w:r>
      <w:r w:rsidR="008873DD">
        <w:rPr>
          <w:rFonts w:ascii="Tahoma" w:hAnsi="Tahoma" w:cs="Tahoma"/>
          <w:i/>
          <w:sz w:val="24"/>
        </w:rPr>
        <w:t>utworzenia</w:t>
      </w:r>
      <w:r w:rsidR="00CF47FC">
        <w:rPr>
          <w:rFonts w:ascii="Tahoma" w:hAnsi="Tahoma" w:cs="Tahoma"/>
          <w:i/>
          <w:sz w:val="24"/>
        </w:rPr>
        <w:t xml:space="preserve"> punktu przedszkolnego </w:t>
      </w:r>
      <w:r w:rsidR="008873DD">
        <w:rPr>
          <w:rFonts w:ascii="Tahoma" w:hAnsi="Tahoma" w:cs="Tahoma"/>
          <w:i/>
          <w:sz w:val="24"/>
        </w:rPr>
        <w:t xml:space="preserve"> </w:t>
      </w:r>
      <w:r w:rsidR="00CF47FC">
        <w:rPr>
          <w:rFonts w:ascii="Tahoma" w:hAnsi="Tahoma" w:cs="Tahoma"/>
          <w:i/>
          <w:sz w:val="24"/>
        </w:rPr>
        <w:t xml:space="preserve">w Szkole Podstawowej </w:t>
      </w:r>
    </w:p>
    <w:p w:rsidR="0060496A" w:rsidRPr="002F18EA" w:rsidRDefault="008873DD" w:rsidP="00CF47FC">
      <w:pPr>
        <w:pStyle w:val="Tekstpodstawowywcity"/>
        <w:ind w:left="0" w:firstLine="0"/>
        <w:rPr>
          <w:rFonts w:ascii="Tahoma" w:hAnsi="Tahoma" w:cs="Tahoma"/>
          <w:i/>
          <w:sz w:val="24"/>
        </w:rPr>
      </w:pPr>
      <w:r>
        <w:rPr>
          <w:rFonts w:ascii="Tahoma" w:hAnsi="Tahoma" w:cs="Tahoma"/>
          <w:i/>
          <w:sz w:val="24"/>
        </w:rPr>
        <w:t xml:space="preserve">                     </w:t>
      </w:r>
      <w:r w:rsidR="00CF47FC">
        <w:rPr>
          <w:rFonts w:ascii="Tahoma" w:hAnsi="Tahoma" w:cs="Tahoma"/>
          <w:i/>
          <w:sz w:val="24"/>
        </w:rPr>
        <w:t>im. Kornela Makuszyńskiego w Giewartowie.</w:t>
      </w:r>
    </w:p>
    <w:p w:rsidR="0060496A" w:rsidRPr="002F18EA" w:rsidRDefault="0060496A" w:rsidP="0060496A">
      <w:pPr>
        <w:rPr>
          <w:rFonts w:ascii="Tahoma" w:hAnsi="Tahoma" w:cs="Tahoma"/>
          <w:b/>
          <w:bCs/>
          <w:sz w:val="20"/>
          <w:szCs w:val="20"/>
        </w:rPr>
      </w:pPr>
    </w:p>
    <w:p w:rsidR="0060496A" w:rsidRPr="002F18EA" w:rsidRDefault="0060496A" w:rsidP="0060496A">
      <w:pPr>
        <w:rPr>
          <w:rFonts w:ascii="Tahoma" w:hAnsi="Tahoma" w:cs="Tahoma"/>
          <w:sz w:val="20"/>
          <w:szCs w:val="20"/>
        </w:rPr>
      </w:pPr>
    </w:p>
    <w:p w:rsidR="0060496A" w:rsidRDefault="0060496A" w:rsidP="0060496A">
      <w:pPr>
        <w:rPr>
          <w:rFonts w:ascii="Tahoma" w:hAnsi="Tahoma" w:cs="Tahoma"/>
          <w:sz w:val="20"/>
          <w:szCs w:val="20"/>
        </w:rPr>
      </w:pPr>
    </w:p>
    <w:p w:rsidR="0060496A" w:rsidRDefault="0060496A" w:rsidP="0060496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 podstawi</w:t>
      </w:r>
      <w:r w:rsidR="00CF47FC">
        <w:rPr>
          <w:rFonts w:ascii="Tahoma" w:hAnsi="Tahoma" w:cs="Tahoma"/>
          <w:sz w:val="20"/>
          <w:szCs w:val="20"/>
        </w:rPr>
        <w:t xml:space="preserve">e art. 18 ust. 2 pkt. 15 </w:t>
      </w:r>
      <w:r>
        <w:rPr>
          <w:rFonts w:ascii="Tahoma" w:hAnsi="Tahoma" w:cs="Tahoma"/>
          <w:sz w:val="20"/>
          <w:szCs w:val="20"/>
        </w:rPr>
        <w:t xml:space="preserve">ustawy z dnia 8 marca 1990 r. o samorządzie gminnym </w:t>
      </w:r>
    </w:p>
    <w:p w:rsidR="00CF47FC" w:rsidRDefault="0060496A" w:rsidP="00CF47F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(Dz. U. z 2013 r., poz. 594 z </w:t>
      </w:r>
      <w:proofErr w:type="spellStart"/>
      <w:r>
        <w:rPr>
          <w:rFonts w:ascii="Tahoma" w:hAnsi="Tahoma" w:cs="Tahoma"/>
          <w:sz w:val="20"/>
          <w:szCs w:val="20"/>
        </w:rPr>
        <w:t>późn</w:t>
      </w:r>
      <w:proofErr w:type="spellEnd"/>
      <w:r>
        <w:rPr>
          <w:rFonts w:ascii="Tahoma" w:hAnsi="Tahoma" w:cs="Tahoma"/>
          <w:sz w:val="20"/>
          <w:szCs w:val="20"/>
        </w:rPr>
        <w:t xml:space="preserve">. zm.) </w:t>
      </w:r>
      <w:r w:rsidR="00CF47FC">
        <w:rPr>
          <w:rFonts w:ascii="Tahoma" w:hAnsi="Tahoma" w:cs="Tahoma"/>
          <w:sz w:val="20"/>
          <w:szCs w:val="20"/>
        </w:rPr>
        <w:t xml:space="preserve">oraz art. 5 ust. 5, art. 14a, ust. 1a ustawy z dnia </w:t>
      </w:r>
    </w:p>
    <w:p w:rsidR="00CF47FC" w:rsidRDefault="00CF47FC" w:rsidP="00CF47F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7 września 1991 r. o systemie oświaty (Dz. U. z 2004 r. Nr 256, poz. 2572 z </w:t>
      </w:r>
      <w:proofErr w:type="spellStart"/>
      <w:r>
        <w:rPr>
          <w:rFonts w:ascii="Tahoma" w:hAnsi="Tahoma" w:cs="Tahoma"/>
          <w:sz w:val="20"/>
          <w:szCs w:val="20"/>
        </w:rPr>
        <w:t>późn</w:t>
      </w:r>
      <w:proofErr w:type="spellEnd"/>
      <w:r>
        <w:rPr>
          <w:rFonts w:ascii="Tahoma" w:hAnsi="Tahoma" w:cs="Tahoma"/>
          <w:sz w:val="20"/>
          <w:szCs w:val="20"/>
        </w:rPr>
        <w:t xml:space="preserve">. zm.) w związku </w:t>
      </w:r>
    </w:p>
    <w:p w:rsidR="002B20D3" w:rsidRDefault="00CF47FC" w:rsidP="00CF47F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 § 1 pkt. 1, § 2 i § 5 Rozporządzenia Ministra Edukacji Narodowej z dnia 31 sierpnia 2010 r. </w:t>
      </w:r>
    </w:p>
    <w:p w:rsidR="0060496A" w:rsidRDefault="00CF47FC" w:rsidP="00CF47F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 </w:t>
      </w:r>
      <w:r w:rsidR="002B20D3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prawie rodzajów innych form wychowania przedszkolnego, warunków tworzenia i organizowania tych form oraz sposobu ich działania (Dz. U. z 2010 r. Nr 161, poz.1080 z </w:t>
      </w:r>
      <w:proofErr w:type="spellStart"/>
      <w:r w:rsidR="00530DC4">
        <w:rPr>
          <w:rFonts w:ascii="Tahoma" w:hAnsi="Tahoma" w:cs="Tahoma"/>
          <w:sz w:val="20"/>
          <w:szCs w:val="20"/>
        </w:rPr>
        <w:t>póżn</w:t>
      </w:r>
      <w:proofErr w:type="spellEnd"/>
      <w:r w:rsidR="00530DC4">
        <w:rPr>
          <w:rFonts w:ascii="Tahoma" w:hAnsi="Tahoma" w:cs="Tahoma"/>
          <w:sz w:val="20"/>
          <w:szCs w:val="20"/>
        </w:rPr>
        <w:t>. zm.</w:t>
      </w:r>
      <w:r>
        <w:rPr>
          <w:rFonts w:ascii="Tahoma" w:hAnsi="Tahoma" w:cs="Tahoma"/>
          <w:sz w:val="20"/>
          <w:szCs w:val="20"/>
        </w:rPr>
        <w:t>)</w:t>
      </w:r>
    </w:p>
    <w:p w:rsidR="00CF47FC" w:rsidRDefault="00CF47FC" w:rsidP="00CF47FC">
      <w:pPr>
        <w:rPr>
          <w:rFonts w:ascii="Tahoma" w:hAnsi="Tahoma" w:cs="Tahoma"/>
          <w:sz w:val="20"/>
          <w:szCs w:val="20"/>
        </w:rPr>
      </w:pPr>
    </w:p>
    <w:p w:rsidR="00CF47FC" w:rsidRDefault="00CF47FC" w:rsidP="00CF47FC">
      <w:pPr>
        <w:rPr>
          <w:rFonts w:ascii="Tahoma" w:hAnsi="Tahoma" w:cs="Tahoma"/>
          <w:sz w:val="20"/>
          <w:szCs w:val="20"/>
        </w:rPr>
      </w:pPr>
    </w:p>
    <w:p w:rsidR="0060496A" w:rsidRDefault="00CF47FC" w:rsidP="00CF47FC">
      <w:pPr>
        <w:rPr>
          <w:rFonts w:ascii="Tahoma" w:hAnsi="Tahoma" w:cs="Tahoma"/>
          <w:b/>
          <w:bCs/>
          <w:i/>
          <w:iCs/>
          <w:spacing w:val="2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60496A" w:rsidRDefault="0060496A" w:rsidP="0060496A">
      <w:pPr>
        <w:jc w:val="center"/>
        <w:rPr>
          <w:rFonts w:ascii="Tahoma" w:hAnsi="Tahoma" w:cs="Tahoma"/>
          <w:b/>
          <w:bCs/>
          <w:i/>
          <w:iCs/>
          <w:spacing w:val="20"/>
          <w:sz w:val="20"/>
          <w:szCs w:val="20"/>
        </w:rPr>
      </w:pP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Rada Gminy Ostrowite</w:t>
      </w:r>
    </w:p>
    <w:p w:rsidR="0060496A" w:rsidRDefault="0060496A" w:rsidP="0060496A">
      <w:pPr>
        <w:jc w:val="center"/>
        <w:rPr>
          <w:rFonts w:ascii="Tahoma" w:hAnsi="Tahoma" w:cs="Tahoma"/>
          <w:b/>
          <w:bCs/>
          <w:i/>
          <w:iCs/>
          <w:sz w:val="20"/>
          <w:szCs w:val="20"/>
        </w:rPr>
      </w:pP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u c h w a l a, co następuje</w:t>
      </w:r>
      <w:r>
        <w:rPr>
          <w:rFonts w:ascii="Tahoma" w:hAnsi="Tahoma" w:cs="Tahoma"/>
          <w:b/>
          <w:bCs/>
          <w:i/>
          <w:iCs/>
          <w:sz w:val="20"/>
          <w:szCs w:val="20"/>
        </w:rPr>
        <w:t>:</w:t>
      </w:r>
    </w:p>
    <w:p w:rsidR="0060496A" w:rsidRDefault="0060496A" w:rsidP="0060496A">
      <w:pPr>
        <w:rPr>
          <w:rFonts w:ascii="Tahoma" w:hAnsi="Tahoma" w:cs="Tahoma"/>
          <w:sz w:val="20"/>
          <w:szCs w:val="20"/>
        </w:rPr>
      </w:pPr>
    </w:p>
    <w:p w:rsidR="0060496A" w:rsidRDefault="0060496A" w:rsidP="0060496A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60496A" w:rsidRDefault="0060496A" w:rsidP="0060496A">
      <w:pPr>
        <w:rPr>
          <w:rFonts w:ascii="Tahoma" w:hAnsi="Tahoma" w:cs="Tahoma"/>
          <w:b/>
          <w:bCs/>
          <w:sz w:val="20"/>
          <w:szCs w:val="20"/>
        </w:rPr>
      </w:pPr>
    </w:p>
    <w:p w:rsidR="008873DD" w:rsidRDefault="0060496A" w:rsidP="00CF47F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§ 1.  </w:t>
      </w:r>
      <w:r w:rsidR="00CF47FC">
        <w:rPr>
          <w:rFonts w:ascii="Tahoma" w:hAnsi="Tahoma" w:cs="Tahoma"/>
          <w:b/>
          <w:bCs/>
          <w:sz w:val="20"/>
          <w:szCs w:val="20"/>
        </w:rPr>
        <w:t>Tworzy się z dnie</w:t>
      </w:r>
      <w:r w:rsidR="0097689B">
        <w:rPr>
          <w:rFonts w:ascii="Tahoma" w:hAnsi="Tahoma" w:cs="Tahoma"/>
          <w:b/>
          <w:bCs/>
          <w:sz w:val="20"/>
          <w:szCs w:val="20"/>
        </w:rPr>
        <w:t>m</w:t>
      </w:r>
      <w:r w:rsidR="008873DD">
        <w:rPr>
          <w:rFonts w:ascii="Tahoma" w:hAnsi="Tahoma" w:cs="Tahoma"/>
          <w:b/>
          <w:bCs/>
          <w:sz w:val="20"/>
          <w:szCs w:val="20"/>
        </w:rPr>
        <w:t xml:space="preserve"> 1 września 2014 roku Punkt Przedszkolny</w:t>
      </w:r>
      <w:r w:rsidR="00CF47FC">
        <w:rPr>
          <w:rFonts w:ascii="Tahoma" w:hAnsi="Tahoma" w:cs="Tahoma"/>
          <w:b/>
          <w:bCs/>
          <w:sz w:val="20"/>
          <w:szCs w:val="20"/>
        </w:rPr>
        <w:t xml:space="preserve"> w Szkole Podstawowej </w:t>
      </w:r>
      <w:r w:rsidR="008873DD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CF47FC" w:rsidRPr="00E82A06" w:rsidRDefault="008873DD" w:rsidP="008873DD">
      <w:pPr>
        <w:rPr>
          <w:rFonts w:ascii="Tahoma" w:hAnsi="Tahoma" w:cs="Tahoma"/>
          <w:b/>
          <w:bCs/>
          <w:color w:val="0070C0"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</w:t>
      </w:r>
      <w:r w:rsidR="00CF47FC">
        <w:rPr>
          <w:rFonts w:ascii="Tahoma" w:hAnsi="Tahoma" w:cs="Tahoma"/>
          <w:b/>
          <w:bCs/>
          <w:sz w:val="20"/>
          <w:szCs w:val="20"/>
        </w:rPr>
        <w:t xml:space="preserve">im. Kornela Makuszyńskiego w Giewartowie.         </w:t>
      </w:r>
      <w:r>
        <w:rPr>
          <w:rFonts w:ascii="Tahoma" w:hAnsi="Tahoma" w:cs="Tahoma"/>
          <w:b/>
          <w:bCs/>
          <w:color w:val="0070C0"/>
          <w:sz w:val="20"/>
          <w:szCs w:val="20"/>
          <w:u w:val="single"/>
        </w:rPr>
        <w:t xml:space="preserve"> </w:t>
      </w:r>
    </w:p>
    <w:p w:rsidR="0060496A" w:rsidRDefault="0060496A" w:rsidP="0060496A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2B20D3" w:rsidRDefault="0060496A" w:rsidP="006B580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</w:t>
      </w:r>
      <w:r>
        <w:rPr>
          <w:rFonts w:ascii="Tahoma" w:hAnsi="Tahoma" w:cs="Tahoma"/>
          <w:sz w:val="20"/>
          <w:szCs w:val="20"/>
        </w:rPr>
        <w:t xml:space="preserve"> </w:t>
      </w:r>
      <w:r w:rsidRPr="006B580F">
        <w:rPr>
          <w:rFonts w:ascii="Tahoma" w:hAnsi="Tahoma" w:cs="Tahoma"/>
          <w:b/>
          <w:sz w:val="20"/>
          <w:szCs w:val="20"/>
        </w:rPr>
        <w:t>2</w:t>
      </w:r>
      <w:r w:rsidR="006B580F">
        <w:rPr>
          <w:rFonts w:ascii="Tahoma" w:hAnsi="Tahoma" w:cs="Tahoma"/>
          <w:b/>
          <w:sz w:val="20"/>
          <w:szCs w:val="20"/>
        </w:rPr>
        <w:t>.</w:t>
      </w:r>
      <w:r w:rsidRPr="006B580F">
        <w:rPr>
          <w:rFonts w:ascii="Tahoma" w:hAnsi="Tahoma" w:cs="Tahoma"/>
          <w:b/>
          <w:sz w:val="20"/>
          <w:szCs w:val="20"/>
        </w:rPr>
        <w:t xml:space="preserve"> </w:t>
      </w:r>
      <w:r w:rsidR="006B580F">
        <w:rPr>
          <w:rFonts w:ascii="Tahoma" w:hAnsi="Tahoma" w:cs="Tahoma"/>
          <w:sz w:val="20"/>
          <w:szCs w:val="20"/>
        </w:rPr>
        <w:t xml:space="preserve"> Funkcjonowanie punktu przedszkolnego przewiduje się na </w:t>
      </w:r>
      <w:r w:rsidR="008873DD">
        <w:rPr>
          <w:rFonts w:ascii="Tahoma" w:hAnsi="Tahoma" w:cs="Tahoma"/>
          <w:sz w:val="20"/>
          <w:szCs w:val="20"/>
        </w:rPr>
        <w:t xml:space="preserve">okres dwóch lat zgodnie z umową </w:t>
      </w:r>
    </w:p>
    <w:p w:rsidR="0060496A" w:rsidRDefault="002B20D3" w:rsidP="006B580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8873DD">
        <w:rPr>
          <w:rFonts w:ascii="Tahoma" w:hAnsi="Tahoma" w:cs="Tahoma"/>
          <w:sz w:val="20"/>
          <w:szCs w:val="20"/>
        </w:rPr>
        <w:t>z dnia 30.10.2012 r. Gminy Ostrowite z Fundacją Familijny Poznań.</w:t>
      </w:r>
    </w:p>
    <w:p w:rsidR="006B580F" w:rsidRDefault="006B580F" w:rsidP="006B580F">
      <w:pPr>
        <w:rPr>
          <w:rFonts w:ascii="Tahoma" w:hAnsi="Tahoma" w:cs="Tahoma"/>
          <w:sz w:val="20"/>
          <w:szCs w:val="20"/>
        </w:rPr>
      </w:pPr>
    </w:p>
    <w:p w:rsidR="006B580F" w:rsidRDefault="006B580F" w:rsidP="006B580F">
      <w:pPr>
        <w:rPr>
          <w:rFonts w:ascii="Tahoma" w:hAnsi="Tahoma" w:cs="Tahoma"/>
          <w:sz w:val="20"/>
          <w:szCs w:val="20"/>
        </w:rPr>
      </w:pPr>
      <w:r w:rsidRPr="006B580F">
        <w:rPr>
          <w:rFonts w:ascii="Tahoma" w:hAnsi="Tahoma" w:cs="Tahoma"/>
          <w:b/>
          <w:sz w:val="20"/>
          <w:szCs w:val="20"/>
        </w:rPr>
        <w:t>§</w:t>
      </w:r>
      <w:r>
        <w:rPr>
          <w:rFonts w:ascii="Tahoma" w:hAnsi="Tahoma" w:cs="Tahoma"/>
          <w:b/>
          <w:sz w:val="20"/>
          <w:szCs w:val="20"/>
        </w:rPr>
        <w:t xml:space="preserve"> 3.  </w:t>
      </w:r>
      <w:r w:rsidRPr="006B580F">
        <w:rPr>
          <w:rFonts w:ascii="Tahoma" w:hAnsi="Tahoma" w:cs="Tahoma"/>
          <w:sz w:val="20"/>
          <w:szCs w:val="20"/>
        </w:rPr>
        <w:t>Or</w:t>
      </w:r>
      <w:r>
        <w:rPr>
          <w:rFonts w:ascii="Tahoma" w:hAnsi="Tahoma" w:cs="Tahoma"/>
          <w:sz w:val="20"/>
          <w:szCs w:val="20"/>
        </w:rPr>
        <w:t xml:space="preserve">ganizacje punktu przedszkolnego o którym mowa w § 1 określa załącznik do niniejszej  </w:t>
      </w:r>
    </w:p>
    <w:p w:rsidR="006B580F" w:rsidRPr="006B580F" w:rsidRDefault="006B580F" w:rsidP="006B580F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uchwały.</w:t>
      </w:r>
    </w:p>
    <w:p w:rsidR="0060496A" w:rsidRDefault="0060496A" w:rsidP="0060496A">
      <w:pPr>
        <w:rPr>
          <w:rFonts w:ascii="Tahoma" w:hAnsi="Tahoma" w:cs="Tahoma"/>
          <w:b/>
          <w:bCs/>
          <w:sz w:val="20"/>
          <w:szCs w:val="20"/>
        </w:rPr>
      </w:pPr>
    </w:p>
    <w:p w:rsidR="0060496A" w:rsidRDefault="0060496A" w:rsidP="0060496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</w:t>
      </w:r>
      <w:r>
        <w:rPr>
          <w:rFonts w:ascii="Tahoma" w:hAnsi="Tahoma" w:cs="Tahoma"/>
          <w:sz w:val="20"/>
          <w:szCs w:val="20"/>
        </w:rPr>
        <w:t xml:space="preserve"> </w:t>
      </w:r>
      <w:r w:rsidR="006B580F">
        <w:rPr>
          <w:rFonts w:ascii="Tahoma" w:hAnsi="Tahoma" w:cs="Tahoma"/>
          <w:b/>
          <w:sz w:val="20"/>
          <w:szCs w:val="20"/>
        </w:rPr>
        <w:t>4</w:t>
      </w:r>
      <w:r w:rsidRPr="006B580F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 Wykonanie uchwały powierza się Wójtowi Gminy Ostrowite.</w:t>
      </w:r>
    </w:p>
    <w:p w:rsidR="0060496A" w:rsidRDefault="0060496A" w:rsidP="0060496A">
      <w:pPr>
        <w:rPr>
          <w:rFonts w:ascii="Tahoma" w:hAnsi="Tahoma" w:cs="Tahoma"/>
          <w:sz w:val="20"/>
          <w:szCs w:val="20"/>
        </w:rPr>
      </w:pPr>
    </w:p>
    <w:p w:rsidR="0060496A" w:rsidRDefault="0060496A" w:rsidP="0060496A">
      <w:pPr>
        <w:rPr>
          <w:rFonts w:ascii="Tahoma" w:hAnsi="Tahoma" w:cs="Tahoma"/>
          <w:bCs/>
          <w:sz w:val="20"/>
          <w:szCs w:val="20"/>
        </w:rPr>
      </w:pPr>
    </w:p>
    <w:p w:rsidR="0060496A" w:rsidRDefault="006B580F" w:rsidP="0060496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5</w:t>
      </w:r>
      <w:r w:rsidR="0060496A">
        <w:rPr>
          <w:rFonts w:ascii="Tahoma" w:hAnsi="Tahoma" w:cs="Tahoma"/>
          <w:b/>
          <w:sz w:val="20"/>
          <w:szCs w:val="20"/>
        </w:rPr>
        <w:t xml:space="preserve">.  </w:t>
      </w:r>
      <w:r w:rsidR="0060496A">
        <w:rPr>
          <w:rFonts w:ascii="Tahoma" w:hAnsi="Tahoma" w:cs="Tahoma"/>
          <w:sz w:val="20"/>
          <w:szCs w:val="20"/>
        </w:rPr>
        <w:t>Uchwała w</w:t>
      </w:r>
      <w:r>
        <w:rPr>
          <w:rFonts w:ascii="Tahoma" w:hAnsi="Tahoma" w:cs="Tahoma"/>
          <w:sz w:val="20"/>
          <w:szCs w:val="20"/>
        </w:rPr>
        <w:t>chodzi w życie z dniem podjęcia z mocą obowiązującą od 1 września 2014 roku.</w:t>
      </w:r>
    </w:p>
    <w:p w:rsidR="0060496A" w:rsidRDefault="0060496A" w:rsidP="0060496A">
      <w:pPr>
        <w:rPr>
          <w:rFonts w:ascii="Tahoma" w:hAnsi="Tahoma" w:cs="Tahoma"/>
          <w:sz w:val="20"/>
          <w:szCs w:val="20"/>
        </w:rPr>
      </w:pPr>
    </w:p>
    <w:p w:rsidR="0060496A" w:rsidRDefault="0060496A" w:rsidP="0060496A">
      <w:pPr>
        <w:rPr>
          <w:rFonts w:ascii="Tahoma" w:hAnsi="Tahoma" w:cs="Tahoma"/>
          <w:sz w:val="20"/>
          <w:szCs w:val="20"/>
        </w:rPr>
      </w:pPr>
    </w:p>
    <w:p w:rsidR="0060496A" w:rsidRDefault="0060496A" w:rsidP="0060496A">
      <w:pPr>
        <w:rPr>
          <w:rFonts w:ascii="Tahoma" w:hAnsi="Tahoma" w:cs="Tahoma"/>
          <w:sz w:val="20"/>
          <w:szCs w:val="20"/>
        </w:rPr>
      </w:pPr>
    </w:p>
    <w:p w:rsidR="0060496A" w:rsidRDefault="00E90B79" w:rsidP="00E90B79">
      <w:pPr>
        <w:ind w:left="5664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Przewodniczący</w:t>
      </w:r>
    </w:p>
    <w:p w:rsidR="00E90B79" w:rsidRDefault="00E90B79" w:rsidP="00E90B79">
      <w:pPr>
        <w:ind w:left="5664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Rady Gmin</w:t>
      </w:r>
    </w:p>
    <w:p w:rsidR="00E90B79" w:rsidRDefault="00E90B79" w:rsidP="00E90B79">
      <w:pPr>
        <w:ind w:left="5664"/>
        <w:jc w:val="center"/>
        <w:rPr>
          <w:rFonts w:ascii="Tahoma" w:hAnsi="Tahoma" w:cs="Tahoma"/>
          <w:sz w:val="20"/>
          <w:szCs w:val="20"/>
        </w:rPr>
      </w:pPr>
    </w:p>
    <w:p w:rsidR="00E90B79" w:rsidRDefault="00E90B79" w:rsidP="00E90B79">
      <w:pPr>
        <w:ind w:left="5664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/-/ Jakub Bartosik</w:t>
      </w:r>
    </w:p>
    <w:p w:rsidR="0060496A" w:rsidRDefault="002B20D3" w:rsidP="0060496A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</w:p>
    <w:p w:rsidR="002B20D3" w:rsidRDefault="002B20D3" w:rsidP="0060496A">
      <w:pPr>
        <w:rPr>
          <w:rFonts w:ascii="Tahoma" w:hAnsi="Tahoma" w:cs="Tahoma"/>
          <w:sz w:val="18"/>
          <w:szCs w:val="18"/>
        </w:rPr>
      </w:pPr>
    </w:p>
    <w:p w:rsidR="002B20D3" w:rsidRDefault="002B20D3" w:rsidP="0060496A">
      <w:pPr>
        <w:rPr>
          <w:rFonts w:ascii="Tahoma" w:hAnsi="Tahoma" w:cs="Tahoma"/>
          <w:sz w:val="18"/>
          <w:szCs w:val="18"/>
        </w:rPr>
      </w:pPr>
    </w:p>
    <w:p w:rsidR="002B20D3" w:rsidRDefault="002B20D3" w:rsidP="0060496A">
      <w:pPr>
        <w:rPr>
          <w:rFonts w:ascii="Tahoma" w:hAnsi="Tahoma" w:cs="Tahoma"/>
          <w:sz w:val="18"/>
          <w:szCs w:val="18"/>
        </w:rPr>
      </w:pPr>
    </w:p>
    <w:p w:rsidR="002B20D3" w:rsidRDefault="002B20D3" w:rsidP="0060496A">
      <w:pPr>
        <w:rPr>
          <w:rFonts w:ascii="Tahoma" w:hAnsi="Tahoma" w:cs="Tahoma"/>
          <w:sz w:val="20"/>
          <w:szCs w:val="20"/>
        </w:rPr>
      </w:pPr>
    </w:p>
    <w:p w:rsidR="0060496A" w:rsidRDefault="0060496A" w:rsidP="0060496A">
      <w:pPr>
        <w:rPr>
          <w:rFonts w:ascii="Tahoma" w:hAnsi="Tahoma" w:cs="Tahoma"/>
          <w:sz w:val="20"/>
          <w:szCs w:val="20"/>
        </w:rPr>
      </w:pPr>
    </w:p>
    <w:p w:rsidR="0060496A" w:rsidRDefault="0060496A" w:rsidP="0060496A">
      <w:pPr>
        <w:rPr>
          <w:rFonts w:ascii="Tahoma" w:hAnsi="Tahoma" w:cs="Tahoma"/>
          <w:sz w:val="20"/>
          <w:szCs w:val="20"/>
        </w:rPr>
      </w:pPr>
    </w:p>
    <w:p w:rsidR="008873DD" w:rsidRDefault="008873DD" w:rsidP="00F30177">
      <w:pPr>
        <w:jc w:val="center"/>
        <w:rPr>
          <w:rFonts w:ascii="Tahoma" w:hAnsi="Tahoma" w:cs="Tahoma"/>
          <w:b/>
          <w:sz w:val="22"/>
          <w:szCs w:val="22"/>
        </w:rPr>
      </w:pPr>
    </w:p>
    <w:p w:rsidR="006B580F" w:rsidRPr="00F30177" w:rsidRDefault="00F30177" w:rsidP="00F30177">
      <w:pPr>
        <w:jc w:val="center"/>
        <w:rPr>
          <w:rFonts w:ascii="Tahoma" w:hAnsi="Tahoma" w:cs="Tahoma"/>
          <w:b/>
          <w:sz w:val="22"/>
          <w:szCs w:val="22"/>
        </w:rPr>
      </w:pPr>
      <w:r w:rsidRPr="00F30177">
        <w:rPr>
          <w:rFonts w:ascii="Tahoma" w:hAnsi="Tahoma" w:cs="Tahoma"/>
          <w:b/>
          <w:sz w:val="22"/>
          <w:szCs w:val="22"/>
        </w:rPr>
        <w:t>U z a s a d n i e n i e</w:t>
      </w:r>
    </w:p>
    <w:p w:rsidR="00F30177" w:rsidRPr="00F30177" w:rsidRDefault="00F30177" w:rsidP="00F30177">
      <w:pPr>
        <w:jc w:val="center"/>
        <w:rPr>
          <w:rFonts w:ascii="Tahoma" w:hAnsi="Tahoma" w:cs="Tahoma"/>
          <w:b/>
          <w:sz w:val="22"/>
          <w:szCs w:val="22"/>
        </w:rPr>
      </w:pPr>
    </w:p>
    <w:p w:rsidR="00F30177" w:rsidRPr="00F30177" w:rsidRDefault="00BA5CBF" w:rsidP="00F30177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do  Uchwały  Nr  XLIV/338</w:t>
      </w:r>
      <w:r w:rsidR="00F30177" w:rsidRPr="00F30177">
        <w:rPr>
          <w:rFonts w:ascii="Tahoma" w:hAnsi="Tahoma" w:cs="Tahoma"/>
          <w:b/>
          <w:sz w:val="22"/>
          <w:szCs w:val="22"/>
        </w:rPr>
        <w:t>/2014</w:t>
      </w:r>
    </w:p>
    <w:p w:rsidR="00F30177" w:rsidRPr="00F30177" w:rsidRDefault="00F30177" w:rsidP="00F30177">
      <w:pPr>
        <w:jc w:val="center"/>
        <w:rPr>
          <w:rFonts w:ascii="Tahoma" w:hAnsi="Tahoma" w:cs="Tahoma"/>
          <w:b/>
          <w:sz w:val="22"/>
          <w:szCs w:val="22"/>
        </w:rPr>
      </w:pPr>
    </w:p>
    <w:p w:rsidR="00F30177" w:rsidRPr="00F30177" w:rsidRDefault="00F30177" w:rsidP="00F30177">
      <w:pPr>
        <w:jc w:val="center"/>
        <w:rPr>
          <w:rFonts w:ascii="Tahoma" w:hAnsi="Tahoma" w:cs="Tahoma"/>
          <w:b/>
          <w:sz w:val="22"/>
          <w:szCs w:val="22"/>
        </w:rPr>
      </w:pPr>
      <w:r w:rsidRPr="00F30177">
        <w:rPr>
          <w:rFonts w:ascii="Tahoma" w:hAnsi="Tahoma" w:cs="Tahoma"/>
          <w:b/>
          <w:sz w:val="22"/>
          <w:szCs w:val="22"/>
        </w:rPr>
        <w:t>Rady  Gminy  Ostrowite</w:t>
      </w:r>
    </w:p>
    <w:p w:rsidR="00F30177" w:rsidRPr="00F30177" w:rsidRDefault="00F30177" w:rsidP="00F30177">
      <w:pPr>
        <w:jc w:val="center"/>
        <w:rPr>
          <w:rFonts w:ascii="Tahoma" w:hAnsi="Tahoma" w:cs="Tahoma"/>
          <w:b/>
          <w:sz w:val="22"/>
          <w:szCs w:val="22"/>
        </w:rPr>
      </w:pPr>
    </w:p>
    <w:p w:rsidR="00F30177" w:rsidRPr="00F30177" w:rsidRDefault="00F30177" w:rsidP="00F30177">
      <w:pPr>
        <w:jc w:val="center"/>
        <w:rPr>
          <w:rFonts w:ascii="Tahoma" w:hAnsi="Tahoma" w:cs="Tahoma"/>
          <w:b/>
          <w:sz w:val="22"/>
          <w:szCs w:val="22"/>
        </w:rPr>
      </w:pPr>
      <w:r w:rsidRPr="00F30177">
        <w:rPr>
          <w:rFonts w:ascii="Tahoma" w:hAnsi="Tahoma" w:cs="Tahoma"/>
          <w:b/>
          <w:sz w:val="22"/>
          <w:szCs w:val="22"/>
        </w:rPr>
        <w:t>z  dnia  22  sierpnia  2014  roku</w:t>
      </w:r>
    </w:p>
    <w:p w:rsidR="0060496A" w:rsidRPr="00F30177" w:rsidRDefault="0060496A" w:rsidP="0060496A">
      <w:pPr>
        <w:rPr>
          <w:rFonts w:ascii="Tahoma" w:hAnsi="Tahoma" w:cs="Tahoma"/>
          <w:sz w:val="22"/>
          <w:szCs w:val="22"/>
        </w:rPr>
      </w:pPr>
    </w:p>
    <w:p w:rsidR="00F30177" w:rsidRPr="00F30177" w:rsidRDefault="00F30177" w:rsidP="0060496A">
      <w:pPr>
        <w:rPr>
          <w:rFonts w:ascii="Tahoma" w:hAnsi="Tahoma" w:cs="Tahoma"/>
          <w:sz w:val="22"/>
          <w:szCs w:val="22"/>
        </w:rPr>
      </w:pPr>
    </w:p>
    <w:p w:rsidR="00C9701B" w:rsidRDefault="00F30177" w:rsidP="0060496A">
      <w:pPr>
        <w:rPr>
          <w:rFonts w:ascii="Tahoma" w:hAnsi="Tahoma" w:cs="Tahoma"/>
          <w:sz w:val="22"/>
          <w:szCs w:val="22"/>
        </w:rPr>
      </w:pPr>
      <w:r w:rsidRPr="00F30177">
        <w:rPr>
          <w:rFonts w:ascii="Tahoma" w:hAnsi="Tahoma" w:cs="Tahoma"/>
          <w:sz w:val="22"/>
          <w:szCs w:val="22"/>
        </w:rPr>
        <w:t xml:space="preserve"> </w:t>
      </w:r>
      <w:r w:rsidR="003F31EE">
        <w:rPr>
          <w:rFonts w:ascii="Tahoma" w:hAnsi="Tahoma" w:cs="Tahoma"/>
          <w:sz w:val="22"/>
          <w:szCs w:val="22"/>
        </w:rPr>
        <w:tab/>
        <w:t xml:space="preserve">     </w:t>
      </w:r>
    </w:p>
    <w:p w:rsidR="00C9701B" w:rsidRDefault="00C9701B" w:rsidP="0060496A">
      <w:pPr>
        <w:rPr>
          <w:rFonts w:ascii="Tahoma" w:hAnsi="Tahoma" w:cs="Tahoma"/>
          <w:sz w:val="22"/>
          <w:szCs w:val="22"/>
        </w:rPr>
      </w:pPr>
    </w:p>
    <w:p w:rsidR="008873DD" w:rsidRDefault="008873DD" w:rsidP="0060496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 związku z zakończeniem z dniem 31 lipca 2014 roku prowadzenia </w:t>
      </w:r>
    </w:p>
    <w:p w:rsidR="008873DD" w:rsidRDefault="008873DD" w:rsidP="0060496A">
      <w:pPr>
        <w:rPr>
          <w:rFonts w:ascii="Tahoma" w:hAnsi="Tahoma" w:cs="Tahoma"/>
          <w:sz w:val="22"/>
          <w:szCs w:val="22"/>
        </w:rPr>
      </w:pPr>
    </w:p>
    <w:p w:rsidR="008873DD" w:rsidRDefault="008873DD" w:rsidP="0060496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przez Fundację Familijny Poznań punktu przedszkolnego w miejscowości Giewartów,  </w:t>
      </w:r>
      <w:r w:rsidR="00F30177" w:rsidRPr="00F30177">
        <w:rPr>
          <w:rFonts w:ascii="Tahoma" w:hAnsi="Tahoma" w:cs="Tahoma"/>
          <w:sz w:val="22"/>
          <w:szCs w:val="22"/>
        </w:rPr>
        <w:t xml:space="preserve">Gmina </w:t>
      </w:r>
    </w:p>
    <w:p w:rsidR="00C9701B" w:rsidRDefault="00C9701B" w:rsidP="0060496A">
      <w:pPr>
        <w:rPr>
          <w:rFonts w:ascii="Tahoma" w:hAnsi="Tahoma" w:cs="Tahoma"/>
          <w:sz w:val="22"/>
          <w:szCs w:val="22"/>
        </w:rPr>
      </w:pPr>
    </w:p>
    <w:p w:rsidR="00C9701B" w:rsidRDefault="00F30177" w:rsidP="0060496A">
      <w:pPr>
        <w:rPr>
          <w:rFonts w:ascii="Tahoma" w:hAnsi="Tahoma" w:cs="Tahoma"/>
          <w:sz w:val="22"/>
          <w:szCs w:val="22"/>
        </w:rPr>
      </w:pPr>
      <w:r w:rsidRPr="00F30177">
        <w:rPr>
          <w:rFonts w:ascii="Tahoma" w:hAnsi="Tahoma" w:cs="Tahoma"/>
          <w:sz w:val="22"/>
          <w:szCs w:val="22"/>
        </w:rPr>
        <w:t>Ostrowite</w:t>
      </w:r>
      <w:r>
        <w:rPr>
          <w:rFonts w:ascii="Tahoma" w:hAnsi="Tahoma" w:cs="Tahoma"/>
          <w:sz w:val="22"/>
          <w:szCs w:val="22"/>
        </w:rPr>
        <w:t xml:space="preserve"> mając na celu potrzeby edukacyjne najmłodszych mieszkańców </w:t>
      </w:r>
      <w:r w:rsidR="003F31EE">
        <w:rPr>
          <w:rFonts w:ascii="Tahoma" w:hAnsi="Tahoma" w:cs="Tahoma"/>
          <w:sz w:val="22"/>
          <w:szCs w:val="22"/>
        </w:rPr>
        <w:t>podjęła k</w:t>
      </w:r>
      <w:r>
        <w:rPr>
          <w:rFonts w:ascii="Tahoma" w:hAnsi="Tahoma" w:cs="Tahoma"/>
          <w:sz w:val="22"/>
          <w:szCs w:val="22"/>
        </w:rPr>
        <w:t xml:space="preserve">roki </w:t>
      </w:r>
    </w:p>
    <w:p w:rsidR="00C9701B" w:rsidRDefault="00C9701B" w:rsidP="0060496A">
      <w:pPr>
        <w:rPr>
          <w:rFonts w:ascii="Tahoma" w:hAnsi="Tahoma" w:cs="Tahoma"/>
          <w:sz w:val="22"/>
          <w:szCs w:val="22"/>
        </w:rPr>
      </w:pPr>
    </w:p>
    <w:p w:rsidR="00C9701B" w:rsidRDefault="00F30177" w:rsidP="0060496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utworzenia </w:t>
      </w:r>
      <w:r w:rsidR="00C9701B">
        <w:rPr>
          <w:rFonts w:ascii="Tahoma" w:hAnsi="Tahoma" w:cs="Tahoma"/>
          <w:sz w:val="22"/>
          <w:szCs w:val="22"/>
        </w:rPr>
        <w:t xml:space="preserve">punktu przedszkolnego </w:t>
      </w:r>
      <w:r>
        <w:rPr>
          <w:rFonts w:ascii="Tahoma" w:hAnsi="Tahoma" w:cs="Tahoma"/>
          <w:sz w:val="22"/>
          <w:szCs w:val="22"/>
        </w:rPr>
        <w:t xml:space="preserve"> w Szkole Podstawowej im. Kornela Makuszyńskiego </w:t>
      </w:r>
    </w:p>
    <w:p w:rsidR="00C9701B" w:rsidRDefault="00C9701B" w:rsidP="0060496A">
      <w:pPr>
        <w:rPr>
          <w:rFonts w:ascii="Tahoma" w:hAnsi="Tahoma" w:cs="Tahoma"/>
          <w:sz w:val="22"/>
          <w:szCs w:val="22"/>
        </w:rPr>
      </w:pPr>
    </w:p>
    <w:p w:rsidR="00F30177" w:rsidRDefault="00F30177" w:rsidP="0060496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 Giewartowie.</w:t>
      </w:r>
    </w:p>
    <w:p w:rsidR="00F30177" w:rsidRDefault="00F30177" w:rsidP="0060496A">
      <w:pPr>
        <w:rPr>
          <w:rFonts w:ascii="Tahoma" w:hAnsi="Tahoma" w:cs="Tahoma"/>
          <w:sz w:val="22"/>
          <w:szCs w:val="22"/>
        </w:rPr>
      </w:pPr>
    </w:p>
    <w:p w:rsidR="00C9701B" w:rsidRDefault="00C9701B" w:rsidP="00C9701B">
      <w:pPr>
        <w:ind w:firstLine="70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</w:t>
      </w:r>
      <w:r w:rsidR="00F30177">
        <w:rPr>
          <w:rFonts w:ascii="Tahoma" w:hAnsi="Tahoma" w:cs="Tahoma"/>
          <w:sz w:val="22"/>
          <w:szCs w:val="22"/>
        </w:rPr>
        <w:t xml:space="preserve">W związku z powyższym należy podjąć uchwałę o utworzeniu punktu </w:t>
      </w:r>
    </w:p>
    <w:p w:rsidR="00C9701B" w:rsidRDefault="00C9701B" w:rsidP="00C9701B">
      <w:pPr>
        <w:rPr>
          <w:rFonts w:ascii="Tahoma" w:hAnsi="Tahoma" w:cs="Tahoma"/>
          <w:sz w:val="22"/>
          <w:szCs w:val="22"/>
        </w:rPr>
      </w:pPr>
    </w:p>
    <w:p w:rsidR="00C9701B" w:rsidRDefault="00F30177" w:rsidP="0060496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przedszkolnego </w:t>
      </w:r>
      <w:r w:rsidR="00C9701B">
        <w:rPr>
          <w:rFonts w:ascii="Tahoma" w:hAnsi="Tahoma" w:cs="Tahoma"/>
          <w:sz w:val="22"/>
          <w:szCs w:val="22"/>
        </w:rPr>
        <w:t>w Szkole Podstawowej im. Kornela Makuszyńskiego w Giewartowie</w:t>
      </w:r>
    </w:p>
    <w:p w:rsidR="00C9701B" w:rsidRDefault="00C9701B" w:rsidP="0060496A">
      <w:pPr>
        <w:rPr>
          <w:rFonts w:ascii="Tahoma" w:hAnsi="Tahoma" w:cs="Tahoma"/>
          <w:sz w:val="22"/>
          <w:szCs w:val="22"/>
        </w:rPr>
      </w:pPr>
    </w:p>
    <w:p w:rsidR="00F30177" w:rsidRPr="00F30177" w:rsidRDefault="00F30177" w:rsidP="0060496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oraz przyjąć warunku jego organizacji.</w:t>
      </w:r>
    </w:p>
    <w:p w:rsidR="0060496A" w:rsidRDefault="0060496A" w:rsidP="0060496A">
      <w:pPr>
        <w:rPr>
          <w:rFonts w:ascii="Tahoma" w:hAnsi="Tahoma" w:cs="Tahoma"/>
          <w:sz w:val="22"/>
          <w:szCs w:val="22"/>
        </w:rPr>
      </w:pPr>
    </w:p>
    <w:p w:rsidR="003F31EE" w:rsidRDefault="003F31EE" w:rsidP="0060496A">
      <w:pPr>
        <w:rPr>
          <w:rFonts w:ascii="Tahoma" w:hAnsi="Tahoma" w:cs="Tahoma"/>
          <w:sz w:val="22"/>
          <w:szCs w:val="22"/>
        </w:rPr>
      </w:pPr>
    </w:p>
    <w:p w:rsidR="003F31EE" w:rsidRDefault="003F31EE" w:rsidP="0060496A">
      <w:pPr>
        <w:rPr>
          <w:rFonts w:ascii="Tahoma" w:hAnsi="Tahoma" w:cs="Tahoma"/>
          <w:sz w:val="22"/>
          <w:szCs w:val="22"/>
        </w:rPr>
      </w:pPr>
    </w:p>
    <w:p w:rsidR="00C9701B" w:rsidRDefault="00C9701B" w:rsidP="003F31EE">
      <w:pPr>
        <w:ind w:left="5664"/>
        <w:jc w:val="center"/>
        <w:rPr>
          <w:rFonts w:ascii="Tahoma" w:hAnsi="Tahoma" w:cs="Tahoma"/>
          <w:sz w:val="20"/>
          <w:szCs w:val="20"/>
        </w:rPr>
      </w:pPr>
    </w:p>
    <w:p w:rsidR="003F31EE" w:rsidRDefault="002B20D3" w:rsidP="003F31EE">
      <w:pPr>
        <w:ind w:left="5664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E90B79" w:rsidRDefault="00E90B79" w:rsidP="00E90B79">
      <w:pPr>
        <w:ind w:left="5664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Przewodniczący</w:t>
      </w:r>
    </w:p>
    <w:p w:rsidR="00E90B79" w:rsidRDefault="00E90B79" w:rsidP="00E90B79">
      <w:pPr>
        <w:ind w:left="5664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Rady Gmin</w:t>
      </w:r>
    </w:p>
    <w:p w:rsidR="00E90B79" w:rsidRDefault="00E90B79" w:rsidP="00E90B79">
      <w:pPr>
        <w:ind w:left="5664"/>
        <w:jc w:val="center"/>
        <w:rPr>
          <w:rFonts w:ascii="Tahoma" w:hAnsi="Tahoma" w:cs="Tahoma"/>
          <w:sz w:val="20"/>
          <w:szCs w:val="20"/>
        </w:rPr>
      </w:pPr>
    </w:p>
    <w:p w:rsidR="00E90B79" w:rsidRDefault="00E90B79" w:rsidP="00E90B79">
      <w:pPr>
        <w:ind w:left="5664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/-/ Jakub Bartosik</w:t>
      </w:r>
    </w:p>
    <w:p w:rsidR="00EC6514" w:rsidRDefault="00EC6514" w:rsidP="003F31EE">
      <w:pPr>
        <w:ind w:left="5664"/>
        <w:jc w:val="center"/>
        <w:rPr>
          <w:rFonts w:ascii="Tahoma" w:hAnsi="Tahoma" w:cs="Tahoma"/>
          <w:sz w:val="20"/>
          <w:szCs w:val="20"/>
        </w:rPr>
      </w:pPr>
    </w:p>
    <w:p w:rsidR="00EC6514" w:rsidRDefault="00EC6514" w:rsidP="003F31EE">
      <w:pPr>
        <w:ind w:left="5664"/>
        <w:jc w:val="center"/>
        <w:rPr>
          <w:rFonts w:ascii="Tahoma" w:hAnsi="Tahoma" w:cs="Tahoma"/>
          <w:sz w:val="20"/>
          <w:szCs w:val="20"/>
        </w:rPr>
      </w:pPr>
    </w:p>
    <w:p w:rsidR="00EC6514" w:rsidRDefault="00EC6514" w:rsidP="003F31EE">
      <w:pPr>
        <w:ind w:left="5664"/>
        <w:jc w:val="center"/>
        <w:rPr>
          <w:rFonts w:ascii="Tahoma" w:hAnsi="Tahoma" w:cs="Tahoma"/>
          <w:sz w:val="20"/>
          <w:szCs w:val="20"/>
        </w:rPr>
      </w:pPr>
    </w:p>
    <w:p w:rsidR="00EC6514" w:rsidRDefault="00EC6514" w:rsidP="003F31EE">
      <w:pPr>
        <w:ind w:left="5664"/>
        <w:jc w:val="center"/>
        <w:rPr>
          <w:rFonts w:ascii="Tahoma" w:hAnsi="Tahoma" w:cs="Tahoma"/>
          <w:sz w:val="20"/>
          <w:szCs w:val="20"/>
        </w:rPr>
      </w:pPr>
    </w:p>
    <w:p w:rsidR="00EC6514" w:rsidRDefault="00EC6514" w:rsidP="003F31EE">
      <w:pPr>
        <w:ind w:left="5664"/>
        <w:jc w:val="center"/>
        <w:rPr>
          <w:rFonts w:ascii="Tahoma" w:hAnsi="Tahoma" w:cs="Tahoma"/>
          <w:sz w:val="20"/>
          <w:szCs w:val="20"/>
        </w:rPr>
      </w:pPr>
    </w:p>
    <w:p w:rsidR="00EC6514" w:rsidRDefault="00EC6514" w:rsidP="003F31EE">
      <w:pPr>
        <w:ind w:left="5664"/>
        <w:jc w:val="center"/>
        <w:rPr>
          <w:rFonts w:ascii="Tahoma" w:hAnsi="Tahoma" w:cs="Tahoma"/>
          <w:sz w:val="20"/>
          <w:szCs w:val="20"/>
        </w:rPr>
      </w:pPr>
    </w:p>
    <w:p w:rsidR="00EC6514" w:rsidRDefault="00EC6514" w:rsidP="003F31EE">
      <w:pPr>
        <w:ind w:left="5664"/>
        <w:jc w:val="center"/>
        <w:rPr>
          <w:rFonts w:ascii="Tahoma" w:hAnsi="Tahoma" w:cs="Tahoma"/>
          <w:sz w:val="20"/>
          <w:szCs w:val="20"/>
        </w:rPr>
      </w:pPr>
    </w:p>
    <w:p w:rsidR="00EC6514" w:rsidRDefault="00EC6514" w:rsidP="003F31EE">
      <w:pPr>
        <w:ind w:left="5664"/>
        <w:jc w:val="center"/>
        <w:rPr>
          <w:rFonts w:ascii="Tahoma" w:hAnsi="Tahoma" w:cs="Tahoma"/>
          <w:sz w:val="20"/>
          <w:szCs w:val="20"/>
        </w:rPr>
      </w:pPr>
    </w:p>
    <w:p w:rsidR="00EC6514" w:rsidRDefault="00EC6514" w:rsidP="003F31EE">
      <w:pPr>
        <w:ind w:left="5664"/>
        <w:jc w:val="center"/>
        <w:rPr>
          <w:rFonts w:ascii="Tahoma" w:hAnsi="Tahoma" w:cs="Tahoma"/>
          <w:sz w:val="20"/>
          <w:szCs w:val="20"/>
        </w:rPr>
      </w:pPr>
    </w:p>
    <w:p w:rsidR="00EC6514" w:rsidRDefault="00EC6514" w:rsidP="003F31EE">
      <w:pPr>
        <w:ind w:left="5664"/>
        <w:jc w:val="center"/>
        <w:rPr>
          <w:rFonts w:ascii="Tahoma" w:hAnsi="Tahoma" w:cs="Tahoma"/>
          <w:sz w:val="20"/>
          <w:szCs w:val="20"/>
        </w:rPr>
      </w:pPr>
    </w:p>
    <w:p w:rsidR="00EC6514" w:rsidRDefault="00EC6514" w:rsidP="003F31EE">
      <w:pPr>
        <w:ind w:left="5664"/>
        <w:jc w:val="center"/>
        <w:rPr>
          <w:rFonts w:ascii="Tahoma" w:hAnsi="Tahoma" w:cs="Tahoma"/>
          <w:sz w:val="20"/>
          <w:szCs w:val="20"/>
        </w:rPr>
      </w:pPr>
    </w:p>
    <w:p w:rsidR="00EC6514" w:rsidRDefault="00EC6514" w:rsidP="003F31EE">
      <w:pPr>
        <w:ind w:left="5664"/>
        <w:jc w:val="center"/>
        <w:rPr>
          <w:rFonts w:ascii="Tahoma" w:hAnsi="Tahoma" w:cs="Tahoma"/>
          <w:sz w:val="20"/>
          <w:szCs w:val="20"/>
        </w:rPr>
      </w:pPr>
    </w:p>
    <w:p w:rsidR="00EC6514" w:rsidRDefault="00EC6514" w:rsidP="003F31EE">
      <w:pPr>
        <w:ind w:left="5664"/>
        <w:jc w:val="center"/>
        <w:rPr>
          <w:rFonts w:ascii="Tahoma" w:hAnsi="Tahoma" w:cs="Tahoma"/>
          <w:sz w:val="20"/>
          <w:szCs w:val="20"/>
        </w:rPr>
      </w:pPr>
    </w:p>
    <w:p w:rsidR="00EC6514" w:rsidRDefault="00EC6514" w:rsidP="003F31EE">
      <w:pPr>
        <w:ind w:left="5664"/>
        <w:jc w:val="center"/>
        <w:rPr>
          <w:rFonts w:ascii="Tahoma" w:hAnsi="Tahoma" w:cs="Tahoma"/>
          <w:sz w:val="20"/>
          <w:szCs w:val="20"/>
        </w:rPr>
      </w:pPr>
    </w:p>
    <w:p w:rsidR="00EC6514" w:rsidRDefault="00EC6514" w:rsidP="003F31EE">
      <w:pPr>
        <w:ind w:left="5664"/>
        <w:jc w:val="center"/>
        <w:rPr>
          <w:rFonts w:ascii="Tahoma" w:hAnsi="Tahoma" w:cs="Tahoma"/>
          <w:sz w:val="20"/>
          <w:szCs w:val="20"/>
        </w:rPr>
      </w:pPr>
    </w:p>
    <w:p w:rsidR="00EC6514" w:rsidRDefault="00EC6514" w:rsidP="003F31EE">
      <w:pPr>
        <w:ind w:left="5664"/>
        <w:jc w:val="center"/>
        <w:rPr>
          <w:rFonts w:ascii="Tahoma" w:hAnsi="Tahoma" w:cs="Tahoma"/>
          <w:sz w:val="20"/>
          <w:szCs w:val="20"/>
        </w:rPr>
      </w:pPr>
    </w:p>
    <w:p w:rsidR="00EC6514" w:rsidRDefault="00EC6514" w:rsidP="003F31EE">
      <w:pPr>
        <w:ind w:left="5664"/>
        <w:jc w:val="center"/>
        <w:rPr>
          <w:rFonts w:ascii="Tahoma" w:hAnsi="Tahoma" w:cs="Tahoma"/>
          <w:sz w:val="20"/>
          <w:szCs w:val="20"/>
        </w:rPr>
      </w:pPr>
    </w:p>
    <w:p w:rsidR="00EC6514" w:rsidRDefault="00EC6514" w:rsidP="003F31EE">
      <w:pPr>
        <w:ind w:left="5664"/>
        <w:jc w:val="center"/>
        <w:rPr>
          <w:rFonts w:ascii="Tahoma" w:hAnsi="Tahoma" w:cs="Tahoma"/>
          <w:sz w:val="20"/>
          <w:szCs w:val="20"/>
        </w:rPr>
      </w:pPr>
    </w:p>
    <w:p w:rsidR="002B20D3" w:rsidRDefault="00EC6514" w:rsidP="00EC6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251B14">
        <w:rPr>
          <w:rFonts w:ascii="Arial" w:hAnsi="Arial" w:cs="Arial"/>
          <w:sz w:val="18"/>
          <w:szCs w:val="18"/>
        </w:rPr>
        <w:t xml:space="preserve">                                 </w:t>
      </w:r>
      <w:r w:rsidR="002B20D3">
        <w:rPr>
          <w:rFonts w:ascii="Arial" w:hAnsi="Arial" w:cs="Arial"/>
          <w:sz w:val="18"/>
          <w:szCs w:val="18"/>
        </w:rPr>
        <w:t xml:space="preserve">           </w:t>
      </w:r>
    </w:p>
    <w:p w:rsidR="00EC6514" w:rsidRPr="00251B14" w:rsidRDefault="002B20D3" w:rsidP="00EC6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                                                                            </w:t>
      </w:r>
      <w:r w:rsidR="00EC6514" w:rsidRPr="00251B14">
        <w:rPr>
          <w:rFonts w:ascii="Arial" w:hAnsi="Arial" w:cs="Arial"/>
          <w:sz w:val="18"/>
          <w:szCs w:val="18"/>
        </w:rPr>
        <w:t xml:space="preserve">Załącznik                                                                                                                                                                    </w:t>
      </w:r>
    </w:p>
    <w:p w:rsidR="00EC6514" w:rsidRPr="00251B14" w:rsidRDefault="00EC6514" w:rsidP="00EC6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251B1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</w:t>
      </w:r>
      <w:r w:rsidR="0038430C">
        <w:rPr>
          <w:rFonts w:ascii="Arial" w:hAnsi="Arial" w:cs="Arial"/>
          <w:sz w:val="18"/>
          <w:szCs w:val="18"/>
        </w:rPr>
        <w:t xml:space="preserve"> </w:t>
      </w:r>
      <w:r w:rsidRPr="00251B14">
        <w:rPr>
          <w:rFonts w:ascii="Arial" w:hAnsi="Arial" w:cs="Arial"/>
          <w:sz w:val="18"/>
          <w:szCs w:val="18"/>
        </w:rPr>
        <w:t>do Uchwały NR XLIV/338/2014</w:t>
      </w:r>
    </w:p>
    <w:p w:rsidR="00EC6514" w:rsidRPr="00251B14" w:rsidRDefault="00EC6514" w:rsidP="00EC6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251B1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</w:t>
      </w:r>
      <w:r w:rsidR="00251B14">
        <w:rPr>
          <w:rFonts w:ascii="Arial" w:hAnsi="Arial" w:cs="Arial"/>
          <w:sz w:val="18"/>
          <w:szCs w:val="18"/>
        </w:rPr>
        <w:t xml:space="preserve"> </w:t>
      </w:r>
      <w:r w:rsidRPr="00251B14">
        <w:rPr>
          <w:rFonts w:ascii="Arial" w:hAnsi="Arial" w:cs="Arial"/>
          <w:sz w:val="18"/>
          <w:szCs w:val="18"/>
        </w:rPr>
        <w:t xml:space="preserve"> </w:t>
      </w:r>
      <w:r w:rsidR="0038430C">
        <w:rPr>
          <w:rFonts w:ascii="Arial" w:hAnsi="Arial" w:cs="Arial"/>
          <w:sz w:val="18"/>
          <w:szCs w:val="18"/>
        </w:rPr>
        <w:t xml:space="preserve"> </w:t>
      </w:r>
      <w:r w:rsidRPr="00251B14">
        <w:rPr>
          <w:rFonts w:ascii="Arial" w:hAnsi="Arial" w:cs="Arial"/>
          <w:sz w:val="18"/>
          <w:szCs w:val="18"/>
        </w:rPr>
        <w:t xml:space="preserve">Rady Gminy Ostrowite </w:t>
      </w:r>
    </w:p>
    <w:p w:rsidR="00EC6514" w:rsidRPr="00251B14" w:rsidRDefault="00EC6514" w:rsidP="00EC6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251B1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</w:t>
      </w:r>
      <w:r w:rsidR="00251B14">
        <w:rPr>
          <w:rFonts w:ascii="Arial" w:hAnsi="Arial" w:cs="Arial"/>
          <w:sz w:val="18"/>
          <w:szCs w:val="18"/>
        </w:rPr>
        <w:t xml:space="preserve">   </w:t>
      </w:r>
      <w:r w:rsidR="0038430C">
        <w:rPr>
          <w:rFonts w:ascii="Arial" w:hAnsi="Arial" w:cs="Arial"/>
          <w:sz w:val="18"/>
          <w:szCs w:val="18"/>
        </w:rPr>
        <w:t xml:space="preserve"> </w:t>
      </w:r>
      <w:r w:rsidRPr="00251B14">
        <w:rPr>
          <w:rFonts w:ascii="Arial" w:hAnsi="Arial" w:cs="Arial"/>
          <w:sz w:val="18"/>
          <w:szCs w:val="18"/>
        </w:rPr>
        <w:t>z dnia 22 sierpnia 2014 roku</w:t>
      </w:r>
    </w:p>
    <w:p w:rsidR="00EC6514" w:rsidRDefault="00EC6514" w:rsidP="00EC651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EC6514" w:rsidRDefault="00EC6514" w:rsidP="00EC651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51B14" w:rsidRPr="0038430C" w:rsidRDefault="00EC6514" w:rsidP="00EC6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8430C">
        <w:rPr>
          <w:rFonts w:ascii="Arial" w:hAnsi="Arial" w:cs="Arial"/>
          <w:b/>
          <w:bCs/>
        </w:rPr>
        <w:t xml:space="preserve">Organizacja </w:t>
      </w:r>
      <w:r w:rsidR="00251B14" w:rsidRPr="0038430C">
        <w:rPr>
          <w:rFonts w:ascii="Arial" w:hAnsi="Arial" w:cs="Arial"/>
          <w:b/>
          <w:bCs/>
        </w:rPr>
        <w:t xml:space="preserve"> </w:t>
      </w:r>
      <w:r w:rsidRPr="0038430C">
        <w:rPr>
          <w:rFonts w:ascii="Arial" w:hAnsi="Arial" w:cs="Arial"/>
          <w:b/>
          <w:bCs/>
        </w:rPr>
        <w:t xml:space="preserve">Punktu </w:t>
      </w:r>
      <w:r w:rsidR="00251B14" w:rsidRPr="0038430C">
        <w:rPr>
          <w:rFonts w:ascii="Arial" w:hAnsi="Arial" w:cs="Arial"/>
          <w:b/>
          <w:bCs/>
        </w:rPr>
        <w:t xml:space="preserve"> </w:t>
      </w:r>
      <w:r w:rsidRPr="0038430C">
        <w:rPr>
          <w:rFonts w:ascii="Arial" w:hAnsi="Arial" w:cs="Arial"/>
          <w:b/>
          <w:bCs/>
        </w:rPr>
        <w:t xml:space="preserve">przedszkolnego  w </w:t>
      </w:r>
      <w:r w:rsidR="00251B14" w:rsidRPr="0038430C">
        <w:rPr>
          <w:rFonts w:ascii="Arial" w:hAnsi="Arial" w:cs="Arial"/>
          <w:b/>
          <w:bCs/>
        </w:rPr>
        <w:t xml:space="preserve"> </w:t>
      </w:r>
      <w:r w:rsidRPr="0038430C">
        <w:rPr>
          <w:rFonts w:ascii="Arial" w:hAnsi="Arial" w:cs="Arial"/>
          <w:b/>
          <w:bCs/>
        </w:rPr>
        <w:t xml:space="preserve">Szkole </w:t>
      </w:r>
      <w:r w:rsidR="00251B14" w:rsidRPr="0038430C">
        <w:rPr>
          <w:rFonts w:ascii="Arial" w:hAnsi="Arial" w:cs="Arial"/>
          <w:b/>
          <w:bCs/>
        </w:rPr>
        <w:t xml:space="preserve"> </w:t>
      </w:r>
      <w:r w:rsidRPr="0038430C">
        <w:rPr>
          <w:rFonts w:ascii="Arial" w:hAnsi="Arial" w:cs="Arial"/>
          <w:b/>
          <w:bCs/>
        </w:rPr>
        <w:t xml:space="preserve">Podstawowej  </w:t>
      </w:r>
    </w:p>
    <w:p w:rsidR="00251B14" w:rsidRPr="0038430C" w:rsidRDefault="00251B14" w:rsidP="00EC6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EC6514" w:rsidRPr="0038430C" w:rsidRDefault="00EC6514" w:rsidP="00EC6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8430C">
        <w:rPr>
          <w:rFonts w:ascii="Arial" w:hAnsi="Arial" w:cs="Arial"/>
          <w:b/>
          <w:bCs/>
        </w:rPr>
        <w:t>im. Kornela</w:t>
      </w:r>
      <w:r w:rsidR="00251B14" w:rsidRPr="0038430C">
        <w:rPr>
          <w:rFonts w:ascii="Arial" w:hAnsi="Arial" w:cs="Arial"/>
          <w:b/>
          <w:bCs/>
        </w:rPr>
        <w:t xml:space="preserve"> </w:t>
      </w:r>
      <w:r w:rsidRPr="0038430C">
        <w:rPr>
          <w:rFonts w:ascii="Arial" w:hAnsi="Arial" w:cs="Arial"/>
          <w:b/>
          <w:bCs/>
        </w:rPr>
        <w:t xml:space="preserve"> Makuszyńskiego </w:t>
      </w:r>
      <w:r w:rsidR="00251B14" w:rsidRPr="0038430C">
        <w:rPr>
          <w:rFonts w:ascii="Arial" w:hAnsi="Arial" w:cs="Arial"/>
          <w:b/>
          <w:bCs/>
        </w:rPr>
        <w:t xml:space="preserve"> </w:t>
      </w:r>
      <w:r w:rsidRPr="0038430C">
        <w:rPr>
          <w:rFonts w:ascii="Arial" w:hAnsi="Arial" w:cs="Arial"/>
          <w:b/>
          <w:bCs/>
        </w:rPr>
        <w:t xml:space="preserve">w </w:t>
      </w:r>
      <w:r w:rsidR="00251B14" w:rsidRPr="0038430C">
        <w:rPr>
          <w:rFonts w:ascii="Arial" w:hAnsi="Arial" w:cs="Arial"/>
          <w:b/>
          <w:bCs/>
        </w:rPr>
        <w:t xml:space="preserve"> </w:t>
      </w:r>
      <w:r w:rsidRPr="0038430C">
        <w:rPr>
          <w:rFonts w:ascii="Arial" w:hAnsi="Arial" w:cs="Arial"/>
          <w:b/>
          <w:bCs/>
        </w:rPr>
        <w:t>Giewartowie</w:t>
      </w:r>
    </w:p>
    <w:p w:rsidR="00EC6514" w:rsidRPr="00F27BF5" w:rsidRDefault="00EC6514" w:rsidP="00EC6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EC6514" w:rsidRPr="00F27BF5" w:rsidRDefault="00EC6514" w:rsidP="00EC65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C6514" w:rsidRPr="00F27BF5" w:rsidRDefault="00EC6514" w:rsidP="00EC6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F27BF5">
        <w:rPr>
          <w:rFonts w:ascii="Arial" w:hAnsi="Arial" w:cs="Arial"/>
          <w:b/>
          <w:sz w:val="22"/>
          <w:szCs w:val="22"/>
        </w:rPr>
        <w:t>§ 1</w:t>
      </w:r>
    </w:p>
    <w:p w:rsidR="00EC6514" w:rsidRPr="00F27BF5" w:rsidRDefault="00EC6514" w:rsidP="00EC6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EC6514" w:rsidRPr="00F27BF5" w:rsidRDefault="00EC6514" w:rsidP="00EC6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F27BF5">
        <w:rPr>
          <w:rFonts w:ascii="Arial" w:hAnsi="Arial" w:cs="Arial"/>
          <w:b/>
          <w:sz w:val="22"/>
          <w:szCs w:val="22"/>
        </w:rPr>
        <w:t>Nazwa punktu i miejsca jego prowadzenia</w:t>
      </w:r>
    </w:p>
    <w:p w:rsidR="00EC6514" w:rsidRPr="00F27BF5" w:rsidRDefault="00EC6514" w:rsidP="00EC651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51B14" w:rsidRPr="002B20D3" w:rsidRDefault="00EC6514" w:rsidP="00EC651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27BF5">
        <w:rPr>
          <w:rFonts w:ascii="Arial" w:hAnsi="Arial" w:cs="Arial"/>
          <w:bCs/>
          <w:sz w:val="22"/>
          <w:szCs w:val="22"/>
        </w:rPr>
        <w:t>Punkt przedszkolny nosi nazwę:</w:t>
      </w:r>
      <w:r w:rsidRPr="00F27BF5">
        <w:rPr>
          <w:rFonts w:ascii="Arial" w:hAnsi="Arial" w:cs="Arial"/>
          <w:b/>
          <w:bCs/>
          <w:sz w:val="22"/>
          <w:szCs w:val="22"/>
        </w:rPr>
        <w:t xml:space="preserve"> </w:t>
      </w:r>
      <w:r w:rsidRPr="002B20D3">
        <w:rPr>
          <w:rFonts w:ascii="Arial" w:hAnsi="Arial" w:cs="Arial"/>
          <w:b/>
          <w:sz w:val="22"/>
          <w:szCs w:val="22"/>
        </w:rPr>
        <w:t xml:space="preserve">Punkt przedszkolny w Szkole Podstawowej </w:t>
      </w:r>
    </w:p>
    <w:p w:rsidR="00EC6514" w:rsidRPr="002B20D3" w:rsidRDefault="00EC6514" w:rsidP="00251B14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b/>
          <w:sz w:val="22"/>
          <w:szCs w:val="22"/>
        </w:rPr>
      </w:pPr>
      <w:r w:rsidRPr="002B20D3">
        <w:rPr>
          <w:rFonts w:ascii="Arial" w:hAnsi="Arial" w:cs="Arial"/>
          <w:b/>
          <w:sz w:val="22"/>
          <w:szCs w:val="22"/>
        </w:rPr>
        <w:t>im. K. Makuszyńskiego w Giewartowie zwany dalej „Punktem przedszkolnym".</w:t>
      </w:r>
    </w:p>
    <w:p w:rsidR="00EC6514" w:rsidRPr="00F27BF5" w:rsidRDefault="00EC6514" w:rsidP="00EC651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B20D3">
        <w:rPr>
          <w:rFonts w:ascii="Arial" w:hAnsi="Arial" w:cs="Arial"/>
          <w:b/>
          <w:sz w:val="22"/>
          <w:szCs w:val="22"/>
        </w:rPr>
        <w:t>Punkt przedszkolny</w:t>
      </w:r>
      <w:r w:rsidRPr="00F27BF5">
        <w:rPr>
          <w:rFonts w:ascii="Arial" w:hAnsi="Arial" w:cs="Arial"/>
          <w:sz w:val="22"/>
          <w:szCs w:val="22"/>
        </w:rPr>
        <w:t xml:space="preserve"> ma swoją siedzibę </w:t>
      </w:r>
      <w:r w:rsidRPr="002B20D3">
        <w:rPr>
          <w:rFonts w:ascii="Arial" w:hAnsi="Arial" w:cs="Arial"/>
          <w:b/>
          <w:sz w:val="22"/>
          <w:szCs w:val="22"/>
        </w:rPr>
        <w:t>w budynku Szkoły Podstawowej</w:t>
      </w:r>
      <w:r w:rsidRPr="00F27BF5">
        <w:rPr>
          <w:rFonts w:ascii="Arial" w:hAnsi="Arial" w:cs="Arial"/>
          <w:sz w:val="22"/>
          <w:szCs w:val="22"/>
        </w:rPr>
        <w:t xml:space="preserve"> </w:t>
      </w:r>
      <w:r w:rsidRPr="002B20D3">
        <w:rPr>
          <w:rFonts w:ascii="Arial" w:hAnsi="Arial" w:cs="Arial"/>
          <w:b/>
          <w:sz w:val="22"/>
          <w:szCs w:val="22"/>
        </w:rPr>
        <w:t>im. K. Makuszyńskiego w Giewartowie, ul. Armii Krajowej 9, 62-402 Ostrowite.</w:t>
      </w:r>
    </w:p>
    <w:p w:rsidR="00EC6514" w:rsidRPr="002B20D3" w:rsidRDefault="00EC6514" w:rsidP="00EC651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B20D3">
        <w:rPr>
          <w:rFonts w:ascii="Arial" w:hAnsi="Arial" w:cs="Arial"/>
          <w:b/>
          <w:sz w:val="22"/>
          <w:szCs w:val="22"/>
        </w:rPr>
        <w:t>Pracodawcą</w:t>
      </w:r>
      <w:r w:rsidRPr="00F27BF5">
        <w:rPr>
          <w:rFonts w:ascii="Arial" w:hAnsi="Arial" w:cs="Arial"/>
          <w:sz w:val="22"/>
          <w:szCs w:val="22"/>
        </w:rPr>
        <w:t xml:space="preserve"> dla osób zatrudnionych w Punkcie przedszkolnym </w:t>
      </w:r>
      <w:r w:rsidRPr="002B20D3">
        <w:rPr>
          <w:rFonts w:ascii="Arial" w:hAnsi="Arial" w:cs="Arial"/>
          <w:b/>
          <w:sz w:val="22"/>
          <w:szCs w:val="22"/>
        </w:rPr>
        <w:t>jest Dyrektor Szkoły Podstawowej w Giewartowie</w:t>
      </w:r>
      <w:r w:rsidR="0038430C">
        <w:rPr>
          <w:rFonts w:ascii="Arial" w:hAnsi="Arial" w:cs="Arial"/>
          <w:b/>
          <w:sz w:val="22"/>
          <w:szCs w:val="22"/>
        </w:rPr>
        <w:t>.</w:t>
      </w:r>
    </w:p>
    <w:p w:rsidR="00EC6514" w:rsidRPr="002B20D3" w:rsidRDefault="00EC6514" w:rsidP="00EC651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B20D3">
        <w:rPr>
          <w:rFonts w:ascii="Arial" w:hAnsi="Arial" w:cs="Arial"/>
          <w:b/>
          <w:sz w:val="22"/>
          <w:szCs w:val="22"/>
        </w:rPr>
        <w:t>Organem prowadzącym</w:t>
      </w:r>
      <w:r w:rsidRPr="00F27BF5">
        <w:rPr>
          <w:rFonts w:ascii="Arial" w:hAnsi="Arial" w:cs="Arial"/>
          <w:sz w:val="22"/>
          <w:szCs w:val="22"/>
        </w:rPr>
        <w:t xml:space="preserve"> dla Punktu przedszkolnego </w:t>
      </w:r>
      <w:r w:rsidRPr="002B20D3">
        <w:rPr>
          <w:rFonts w:ascii="Arial" w:hAnsi="Arial" w:cs="Arial"/>
          <w:b/>
          <w:sz w:val="22"/>
          <w:szCs w:val="22"/>
        </w:rPr>
        <w:t>jest Gmina Ostrowite.</w:t>
      </w:r>
    </w:p>
    <w:p w:rsidR="00EC6514" w:rsidRPr="00F27BF5" w:rsidRDefault="00EC6514" w:rsidP="00EC651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C6514" w:rsidRPr="00F27BF5" w:rsidRDefault="00EC6514" w:rsidP="00EC6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F27BF5">
        <w:rPr>
          <w:rFonts w:ascii="Arial" w:hAnsi="Arial" w:cs="Arial"/>
          <w:b/>
          <w:sz w:val="22"/>
          <w:szCs w:val="22"/>
        </w:rPr>
        <w:t>§ 2</w:t>
      </w:r>
    </w:p>
    <w:p w:rsidR="00EC6514" w:rsidRPr="00F27BF5" w:rsidRDefault="00EC6514" w:rsidP="00EC6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EC6514" w:rsidRPr="00F27BF5" w:rsidRDefault="00EC6514" w:rsidP="00EC6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27BF5">
        <w:rPr>
          <w:rFonts w:ascii="Arial" w:hAnsi="Arial" w:cs="Arial"/>
          <w:b/>
          <w:bCs/>
          <w:sz w:val="22"/>
          <w:szCs w:val="22"/>
        </w:rPr>
        <w:t>Cele i zadania punktu przedszkolnego</w:t>
      </w:r>
    </w:p>
    <w:p w:rsidR="00EC6514" w:rsidRPr="00F27BF5" w:rsidRDefault="00EC6514" w:rsidP="00EC651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2B20D3" w:rsidRDefault="00EC6514" w:rsidP="00EC651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Punkt przedszkolny realizuje cele i zadania określone w ustawie o systemie oświaty oraz wydanych na jej pod</w:t>
      </w:r>
      <w:r w:rsidR="002B20D3">
        <w:rPr>
          <w:rFonts w:ascii="Arial" w:hAnsi="Arial" w:cs="Arial"/>
          <w:sz w:val="22"/>
          <w:szCs w:val="22"/>
        </w:rPr>
        <w:t>stawie aktów wykonawczych. Swoją</w:t>
      </w:r>
      <w:r w:rsidRPr="00F27BF5">
        <w:rPr>
          <w:rFonts w:ascii="Arial" w:hAnsi="Arial" w:cs="Arial"/>
          <w:sz w:val="22"/>
          <w:szCs w:val="22"/>
        </w:rPr>
        <w:t xml:space="preserve"> działalność organizuje w sposób dostosowany do potrzeby i możliwości rozwojowych dziecka pozostając </w:t>
      </w:r>
    </w:p>
    <w:p w:rsidR="00EC6514" w:rsidRPr="00F27BF5" w:rsidRDefault="00547D9B" w:rsidP="002B20D3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kontakcie z rodzicami i otaczającym</w:t>
      </w:r>
      <w:r w:rsidR="00EC6514" w:rsidRPr="00F27BF5">
        <w:rPr>
          <w:rFonts w:ascii="Arial" w:hAnsi="Arial" w:cs="Arial"/>
          <w:sz w:val="22"/>
          <w:szCs w:val="22"/>
        </w:rPr>
        <w:t xml:space="preserve"> środowiskiem.</w:t>
      </w:r>
    </w:p>
    <w:p w:rsidR="00EC6514" w:rsidRPr="00F27BF5" w:rsidRDefault="00EC6514" w:rsidP="00EC651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27BF5">
        <w:rPr>
          <w:rFonts w:ascii="Arial" w:hAnsi="Arial" w:cs="Arial"/>
          <w:bCs/>
          <w:sz w:val="22"/>
          <w:szCs w:val="22"/>
        </w:rPr>
        <w:t>Celem punktu przedszkolnego jest:</w:t>
      </w:r>
    </w:p>
    <w:p w:rsidR="00EC6514" w:rsidRPr="00F27BF5" w:rsidRDefault="00EC6514" w:rsidP="00EC651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zapewnienie dzieciom opieki, wychowania i nauczania w atmosferze akceptacji i bezpieczeństwa,</w:t>
      </w:r>
    </w:p>
    <w:p w:rsidR="00547D9B" w:rsidRDefault="00EC6514" w:rsidP="00EC651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wspomaganie i ukierunkowanie indywidualnego rozwoju dziecka zgodnie z jego wrodzonym poten</w:t>
      </w:r>
      <w:r w:rsidR="00547D9B">
        <w:rPr>
          <w:rFonts w:ascii="Arial" w:hAnsi="Arial" w:cs="Arial"/>
          <w:sz w:val="22"/>
          <w:szCs w:val="22"/>
        </w:rPr>
        <w:t>cjałem i możliwościami rozwojowymi</w:t>
      </w:r>
      <w:r w:rsidRPr="00F27BF5">
        <w:rPr>
          <w:rFonts w:ascii="Arial" w:hAnsi="Arial" w:cs="Arial"/>
          <w:sz w:val="22"/>
          <w:szCs w:val="22"/>
        </w:rPr>
        <w:t xml:space="preserve"> w relacjach </w:t>
      </w:r>
    </w:p>
    <w:p w:rsidR="00EC6514" w:rsidRPr="00F27BF5" w:rsidRDefault="00EC6514" w:rsidP="00547D9B">
      <w:pPr>
        <w:widowControl w:val="0"/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 xml:space="preserve">ze środowiskiem </w:t>
      </w:r>
      <w:proofErr w:type="spellStart"/>
      <w:r w:rsidRPr="00F27BF5">
        <w:rPr>
          <w:rFonts w:ascii="Arial" w:hAnsi="Arial" w:cs="Arial"/>
          <w:sz w:val="22"/>
          <w:szCs w:val="22"/>
        </w:rPr>
        <w:t>społeczno</w:t>
      </w:r>
      <w:proofErr w:type="spellEnd"/>
      <w:r w:rsidRPr="00F27BF5">
        <w:rPr>
          <w:rFonts w:ascii="Arial" w:hAnsi="Arial" w:cs="Arial"/>
          <w:sz w:val="22"/>
          <w:szCs w:val="22"/>
        </w:rPr>
        <w:t xml:space="preserve"> - kulturowym i przyrodniczym,</w:t>
      </w:r>
    </w:p>
    <w:p w:rsidR="00EC6514" w:rsidRPr="00F27BF5" w:rsidRDefault="00EC6514" w:rsidP="00EC651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zapewnienie optymalnych warunków rozwoju dziecka,</w:t>
      </w:r>
    </w:p>
    <w:p w:rsidR="00EC6514" w:rsidRPr="00F27BF5" w:rsidRDefault="00EC6514" w:rsidP="00EC651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kształtowanie i rozwijanie aktywności dziecka wobec siebie, innych ludzi i otaczającego świata,</w:t>
      </w:r>
    </w:p>
    <w:p w:rsidR="00EC6514" w:rsidRPr="00F27BF5" w:rsidRDefault="00EC6514" w:rsidP="00EC651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wspomaganie rodziny w wychowywaniu dziecka,</w:t>
      </w:r>
    </w:p>
    <w:p w:rsidR="00EC6514" w:rsidRPr="00F27BF5" w:rsidRDefault="00EC6514" w:rsidP="00EC651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przygotowanie dzieci do podjęcia nauki w szkole poprzez stwarzanie warunków umo</w:t>
      </w:r>
      <w:r w:rsidR="0038430C">
        <w:rPr>
          <w:rFonts w:ascii="Arial" w:hAnsi="Arial" w:cs="Arial"/>
          <w:sz w:val="22"/>
          <w:szCs w:val="22"/>
        </w:rPr>
        <w:t>żliwiających dziecku osiągnięcie</w:t>
      </w:r>
      <w:r w:rsidRPr="00F27BF5">
        <w:rPr>
          <w:rFonts w:ascii="Arial" w:hAnsi="Arial" w:cs="Arial"/>
          <w:sz w:val="22"/>
          <w:szCs w:val="22"/>
        </w:rPr>
        <w:t xml:space="preserve"> „gotowości szkolnej".</w:t>
      </w:r>
    </w:p>
    <w:p w:rsidR="00EC6514" w:rsidRPr="00F27BF5" w:rsidRDefault="00EC6514" w:rsidP="00EC651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27BF5">
        <w:rPr>
          <w:rFonts w:ascii="Arial" w:hAnsi="Arial" w:cs="Arial"/>
          <w:bCs/>
          <w:sz w:val="22"/>
          <w:szCs w:val="22"/>
        </w:rPr>
        <w:t>Do zadań punktu przedszkolnego należy:</w:t>
      </w:r>
    </w:p>
    <w:p w:rsidR="00EC6514" w:rsidRPr="00F27BF5" w:rsidRDefault="00EC6514" w:rsidP="00EC651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w ramach wspomagania indywidualnego rozwoju dziecka:</w:t>
      </w:r>
    </w:p>
    <w:p w:rsidR="00EC6514" w:rsidRPr="00F27BF5" w:rsidRDefault="00EC6514" w:rsidP="00EC651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701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kształtowanie i rozwijanie aktywności twórczej dziecka w zakresie twórczości plastycznej, muzycznej, ruchowej i werbalnej;</w:t>
      </w:r>
    </w:p>
    <w:p w:rsidR="00EC6514" w:rsidRPr="00F27BF5" w:rsidRDefault="00EC6514" w:rsidP="00EC651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701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umożliwienie dziecku poznawania i rozumienia siebie i otaczającego świata;</w:t>
      </w:r>
    </w:p>
    <w:p w:rsidR="00EC6514" w:rsidRPr="00F27BF5" w:rsidRDefault="00EC6514" w:rsidP="00EC651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701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stworzenie dziecku warunków umożliwiających mu nabywanie umiejętności poznawczych poprzez odkrywanie i badanie;</w:t>
      </w:r>
    </w:p>
    <w:p w:rsidR="00EC6514" w:rsidRPr="00F27BF5" w:rsidRDefault="00EC6514" w:rsidP="00EC651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701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lastRenderedPageBreak/>
        <w:t>wspomaganie w odnajdywaniu przez dziecko swojego miejsca w grupie rówieśniczej i wspólnocie;</w:t>
      </w:r>
    </w:p>
    <w:p w:rsidR="00EC6514" w:rsidRPr="00F27BF5" w:rsidRDefault="00EC6514" w:rsidP="00EC651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701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budowanie systemu wartości;</w:t>
      </w:r>
    </w:p>
    <w:p w:rsidR="00EC6514" w:rsidRPr="00F27BF5" w:rsidRDefault="00EC6514" w:rsidP="00EC651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701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prowadzenie działalności diagnostycznej w zakresie rozwoju wychowanków;</w:t>
      </w:r>
    </w:p>
    <w:p w:rsidR="00EC6514" w:rsidRPr="00F27BF5" w:rsidRDefault="00EC6514" w:rsidP="00EC651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701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ukierunkowanie rozwoju dziecka w oparciu o jego indywidualne możliwości rozwojowe;</w:t>
      </w:r>
    </w:p>
    <w:p w:rsidR="00EC6514" w:rsidRPr="00F27BF5" w:rsidRDefault="00EC6514" w:rsidP="00EC651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701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wykorzystywanie w pracy wychowawczo- dydaktycznej  osiągnięć nowoczesnej dydaktyki w postaci koncepcji pracy i nowatorskich metod pracy;</w:t>
      </w:r>
    </w:p>
    <w:p w:rsidR="00EC6514" w:rsidRPr="00F27BF5" w:rsidRDefault="00EC6514" w:rsidP="00EC651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701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stosowanie w pracy z dzieckiem otwartych form pracy;</w:t>
      </w:r>
    </w:p>
    <w:p w:rsidR="00EC6514" w:rsidRPr="00F27BF5" w:rsidRDefault="00EC6514" w:rsidP="00EC651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701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 xml:space="preserve">umożliwienie dzieciom nauki </w:t>
      </w:r>
      <w:proofErr w:type="spellStart"/>
      <w:r w:rsidRPr="00F27BF5">
        <w:rPr>
          <w:rFonts w:ascii="Arial" w:hAnsi="Arial" w:cs="Arial"/>
          <w:sz w:val="22"/>
          <w:szCs w:val="22"/>
        </w:rPr>
        <w:t>zachowań</w:t>
      </w:r>
      <w:proofErr w:type="spellEnd"/>
      <w:r w:rsidRPr="00F27BF5">
        <w:rPr>
          <w:rFonts w:ascii="Arial" w:hAnsi="Arial" w:cs="Arial"/>
          <w:sz w:val="22"/>
          <w:szCs w:val="22"/>
        </w:rPr>
        <w:t xml:space="preserve"> społecznych;</w:t>
      </w:r>
    </w:p>
    <w:p w:rsidR="00547D9B" w:rsidRDefault="00EC6514" w:rsidP="00EC651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701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 xml:space="preserve">organizowanie procesu wychowawczo - dydaktycznego i opiekuńczego </w:t>
      </w:r>
    </w:p>
    <w:p w:rsidR="00EC6514" w:rsidRPr="00F27BF5" w:rsidRDefault="00EC6514" w:rsidP="00547D9B">
      <w:pPr>
        <w:widowControl w:val="0"/>
        <w:autoSpaceDE w:val="0"/>
        <w:autoSpaceDN w:val="0"/>
        <w:adjustRightInd w:val="0"/>
        <w:spacing w:line="276" w:lineRule="auto"/>
        <w:ind w:left="1701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z uwzględnieniem i przestrzeganiem praw dziecka;</w:t>
      </w:r>
    </w:p>
    <w:p w:rsidR="00EC6514" w:rsidRPr="00F27BF5" w:rsidRDefault="00EC6514" w:rsidP="00EC651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1560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w ramach wspomagania rodziny w wychowaniu dziecka współdziałanie z rodzicami w sprawach wychowania i nauczania ich dzieci z przestrze</w:t>
      </w:r>
      <w:r w:rsidR="0038430C">
        <w:rPr>
          <w:rFonts w:ascii="Arial" w:hAnsi="Arial" w:cs="Arial"/>
          <w:sz w:val="22"/>
          <w:szCs w:val="22"/>
        </w:rPr>
        <w:t xml:space="preserve">ganiem praw należnych rodzicom, </w:t>
      </w:r>
      <w:r w:rsidRPr="00F27BF5">
        <w:rPr>
          <w:rFonts w:ascii="Arial" w:hAnsi="Arial" w:cs="Arial"/>
          <w:sz w:val="22"/>
          <w:szCs w:val="22"/>
        </w:rPr>
        <w:t>w szczególności:</w:t>
      </w:r>
    </w:p>
    <w:p w:rsidR="00EC6514" w:rsidRPr="00F27BF5" w:rsidRDefault="00EC6514" w:rsidP="00EC651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701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przekazywanie rzetelnych informacji na temat rozwoju ich dzieci;</w:t>
      </w:r>
    </w:p>
    <w:p w:rsidR="00EC6514" w:rsidRPr="00F27BF5" w:rsidRDefault="00EC6514" w:rsidP="00EC651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701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uzgadnianie kierunków oddziaływań stymulujących rozwój dziecka;</w:t>
      </w:r>
    </w:p>
    <w:p w:rsidR="00EC6514" w:rsidRPr="00F27BF5" w:rsidRDefault="00EC6514" w:rsidP="00EC651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701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umożliwienie rodzicom zdobywanie wiedzy na temat rozwoju dziecka w  wieku przedszkolnym;</w:t>
      </w:r>
    </w:p>
    <w:p w:rsidR="00EC6514" w:rsidRPr="00F27BF5" w:rsidRDefault="00EC6514" w:rsidP="00EC651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1560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w ramach przygotowania dziecka do podjęcia nauki w szkole:</w:t>
      </w:r>
    </w:p>
    <w:p w:rsidR="00EC6514" w:rsidRPr="00F27BF5" w:rsidRDefault="00EC6514" w:rsidP="00EC651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1701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kształtowanie czynnej postawy dzieci wobec własnego zdrowia i bezpieczeństwa;</w:t>
      </w:r>
    </w:p>
    <w:p w:rsidR="00EC6514" w:rsidRPr="00F27BF5" w:rsidRDefault="00EC6514" w:rsidP="00EC651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1701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rozwijanie sprawności ruchowej dzieci;</w:t>
      </w:r>
    </w:p>
    <w:p w:rsidR="00EC6514" w:rsidRPr="00F27BF5" w:rsidRDefault="00EC6514" w:rsidP="00EC651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1701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nabywanie przez dzieci kompetencji językowej</w:t>
      </w:r>
      <w:r w:rsidR="0038430C">
        <w:rPr>
          <w:rFonts w:ascii="Arial" w:hAnsi="Arial" w:cs="Arial"/>
          <w:sz w:val="22"/>
          <w:szCs w:val="22"/>
        </w:rPr>
        <w:t>, podstaw</w:t>
      </w:r>
      <w:r w:rsidRPr="00F27BF5">
        <w:rPr>
          <w:rFonts w:ascii="Arial" w:hAnsi="Arial" w:cs="Arial"/>
          <w:sz w:val="22"/>
          <w:szCs w:val="22"/>
        </w:rPr>
        <w:t xml:space="preserve"> umiejętności czytania i kreślenia symboli graficznych</w:t>
      </w:r>
      <w:r w:rsidR="00547D9B">
        <w:rPr>
          <w:rFonts w:ascii="Arial" w:hAnsi="Arial" w:cs="Arial"/>
          <w:sz w:val="22"/>
          <w:szCs w:val="22"/>
        </w:rPr>
        <w:t>;</w:t>
      </w:r>
    </w:p>
    <w:p w:rsidR="00EC6514" w:rsidRPr="00F27BF5" w:rsidRDefault="00EC6514" w:rsidP="00EC651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1701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rozwijanie samodzielności dziecka.</w:t>
      </w:r>
    </w:p>
    <w:p w:rsidR="00EC6514" w:rsidRPr="00F27BF5" w:rsidRDefault="00EC6514" w:rsidP="00EC651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C6514" w:rsidRPr="00F27BF5" w:rsidRDefault="00EC6514" w:rsidP="00EC6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F27BF5">
        <w:rPr>
          <w:rFonts w:ascii="Arial" w:hAnsi="Arial" w:cs="Arial"/>
          <w:b/>
          <w:sz w:val="22"/>
          <w:szCs w:val="22"/>
        </w:rPr>
        <w:t>§ 3</w:t>
      </w:r>
    </w:p>
    <w:p w:rsidR="00EC6514" w:rsidRPr="00F27BF5" w:rsidRDefault="00EC6514" w:rsidP="00EC6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EC6514" w:rsidRPr="00F27BF5" w:rsidRDefault="00EC6514" w:rsidP="00EC6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27BF5">
        <w:rPr>
          <w:rFonts w:ascii="Arial" w:hAnsi="Arial" w:cs="Arial"/>
          <w:b/>
          <w:bCs/>
          <w:sz w:val="22"/>
          <w:szCs w:val="22"/>
        </w:rPr>
        <w:t>Dzienny wymiar godzin</w:t>
      </w:r>
    </w:p>
    <w:p w:rsidR="00EC6514" w:rsidRPr="00F27BF5" w:rsidRDefault="00EC6514" w:rsidP="00EC651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EC6514" w:rsidRPr="00F27BF5" w:rsidRDefault="00EC6514" w:rsidP="00EC651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Punkt przedszkolny czynny jest w dni robocze od poniedziałku do piątku w godzinach  od</w:t>
      </w:r>
      <w:r w:rsidRPr="00F27BF5">
        <w:rPr>
          <w:rFonts w:ascii="Arial" w:hAnsi="Arial" w:cs="Arial"/>
          <w:b/>
          <w:bCs/>
          <w:sz w:val="22"/>
          <w:szCs w:val="22"/>
        </w:rPr>
        <w:t xml:space="preserve"> 8.00 - 13.00</w:t>
      </w:r>
      <w:r w:rsidRPr="00F27BF5">
        <w:rPr>
          <w:rFonts w:ascii="Arial" w:hAnsi="Arial" w:cs="Arial"/>
          <w:sz w:val="22"/>
          <w:szCs w:val="22"/>
        </w:rPr>
        <w:t>.</w:t>
      </w:r>
    </w:p>
    <w:p w:rsidR="00547D9B" w:rsidRDefault="00EC6514" w:rsidP="00EC651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 xml:space="preserve">Dzienny wymiar godzin </w:t>
      </w:r>
      <w:r w:rsidR="00251B14" w:rsidRPr="00F27BF5">
        <w:rPr>
          <w:rFonts w:ascii="Arial" w:hAnsi="Arial" w:cs="Arial"/>
          <w:sz w:val="22"/>
          <w:szCs w:val="22"/>
        </w:rPr>
        <w:t>zajęć</w:t>
      </w:r>
      <w:r w:rsidRPr="00F27BF5">
        <w:rPr>
          <w:rFonts w:ascii="Arial" w:hAnsi="Arial" w:cs="Arial"/>
          <w:sz w:val="22"/>
          <w:szCs w:val="22"/>
        </w:rPr>
        <w:t xml:space="preserve"> bezpłatnego nauczania, wychowania i opieki wynosi </w:t>
      </w:r>
    </w:p>
    <w:p w:rsidR="00EC6514" w:rsidRPr="00F27BF5" w:rsidRDefault="00EC6514" w:rsidP="00547D9B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5 godzin dziennie, od 8 do 13 .</w:t>
      </w:r>
    </w:p>
    <w:p w:rsidR="00EC6514" w:rsidRPr="00F27BF5" w:rsidRDefault="00EC6514" w:rsidP="00EC6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F27BF5">
        <w:rPr>
          <w:rFonts w:ascii="Arial" w:hAnsi="Arial" w:cs="Arial"/>
          <w:b/>
          <w:sz w:val="22"/>
          <w:szCs w:val="22"/>
        </w:rPr>
        <w:t>§ 4</w:t>
      </w:r>
    </w:p>
    <w:p w:rsidR="00EC6514" w:rsidRPr="00F27BF5" w:rsidRDefault="00EC6514" w:rsidP="00EC6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EC6514" w:rsidRPr="00F27BF5" w:rsidRDefault="00EC6514" w:rsidP="00EC6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27BF5">
        <w:rPr>
          <w:rFonts w:ascii="Arial" w:hAnsi="Arial" w:cs="Arial"/>
          <w:b/>
          <w:bCs/>
          <w:sz w:val="22"/>
          <w:szCs w:val="22"/>
        </w:rPr>
        <w:t>Warunki przyjmowania dzieci do punktu przedszkolnego</w:t>
      </w:r>
    </w:p>
    <w:p w:rsidR="00EC6514" w:rsidRPr="00F27BF5" w:rsidRDefault="00EC6514" w:rsidP="00EC651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547D9B" w:rsidRDefault="00EC6514" w:rsidP="00EC651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27BF5">
        <w:rPr>
          <w:rFonts w:ascii="Arial" w:hAnsi="Arial" w:cs="Arial"/>
          <w:bCs/>
          <w:sz w:val="22"/>
          <w:szCs w:val="22"/>
        </w:rPr>
        <w:t xml:space="preserve">Punkt przedszkolny przyjmuje dzieci w wieku od 3  do 4 lat, w pierwszej kolejności dzieci z rodzin wielodzietnych, z orzeczoną niepełnosprawnością, dzieci jednego </w:t>
      </w:r>
    </w:p>
    <w:p w:rsidR="00EC6514" w:rsidRPr="00F27BF5" w:rsidRDefault="00EC6514" w:rsidP="00547D9B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F27BF5">
        <w:rPr>
          <w:rFonts w:ascii="Arial" w:hAnsi="Arial" w:cs="Arial"/>
          <w:bCs/>
          <w:sz w:val="22"/>
          <w:szCs w:val="22"/>
        </w:rPr>
        <w:t>z rodziców niepełnosprawnych, obojga rodziców niepełnosprawnych, posiadające rodzeństwo z orzeczoną niepełnosprawnością, samotnie wychowywane oraz  objęte pieczą zastępczą.</w:t>
      </w:r>
    </w:p>
    <w:p w:rsidR="00EC6514" w:rsidRPr="00F27BF5" w:rsidRDefault="00EC6514" w:rsidP="00EC651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27BF5">
        <w:rPr>
          <w:rFonts w:ascii="Arial" w:hAnsi="Arial" w:cs="Arial"/>
          <w:bCs/>
          <w:sz w:val="22"/>
          <w:szCs w:val="22"/>
        </w:rPr>
        <w:t>Nabory dzieci odbywają się w dniach od 1 kwietnia do 30 kwietnia każdego roku.</w:t>
      </w:r>
    </w:p>
    <w:p w:rsidR="00F27BF5" w:rsidRDefault="00EC6514" w:rsidP="00EC651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27BF5">
        <w:rPr>
          <w:rFonts w:ascii="Arial" w:hAnsi="Arial" w:cs="Arial"/>
          <w:bCs/>
          <w:sz w:val="22"/>
          <w:szCs w:val="22"/>
        </w:rPr>
        <w:t xml:space="preserve">Rodzice starający się o przyjęcie do punku przedszkolnego wypełniają Wniosek </w:t>
      </w:r>
    </w:p>
    <w:p w:rsidR="00EC6514" w:rsidRPr="00F27BF5" w:rsidRDefault="00EC6514" w:rsidP="00F27BF5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F27BF5">
        <w:rPr>
          <w:rFonts w:ascii="Arial" w:hAnsi="Arial" w:cs="Arial"/>
          <w:bCs/>
          <w:sz w:val="22"/>
          <w:szCs w:val="22"/>
        </w:rPr>
        <w:t>o przyjęcie do Punktu przedszkolnego, stanowiący załącznik Nr 1.</w:t>
      </w:r>
    </w:p>
    <w:p w:rsidR="00EC6514" w:rsidRPr="00F27BF5" w:rsidRDefault="00EC6514" w:rsidP="00EC651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27BF5">
        <w:rPr>
          <w:rFonts w:ascii="Arial" w:hAnsi="Arial" w:cs="Arial"/>
          <w:bCs/>
          <w:sz w:val="22"/>
          <w:szCs w:val="22"/>
        </w:rPr>
        <w:lastRenderedPageBreak/>
        <w:t>W ciągu roku przyjmuje się dzieci, o ile są wolne miejsca.</w:t>
      </w:r>
    </w:p>
    <w:p w:rsidR="00EC6514" w:rsidRPr="00F27BF5" w:rsidRDefault="00EC6514" w:rsidP="00EC651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27BF5">
        <w:rPr>
          <w:rFonts w:ascii="Arial" w:hAnsi="Arial" w:cs="Arial"/>
          <w:bCs/>
          <w:sz w:val="22"/>
          <w:szCs w:val="22"/>
        </w:rPr>
        <w:t>Liczba dzieci w grupie nie może przekroczyć 25 osób.</w:t>
      </w:r>
    </w:p>
    <w:p w:rsidR="00EC6514" w:rsidRPr="00F27BF5" w:rsidRDefault="00EC6514" w:rsidP="00EC6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EC6514" w:rsidRPr="00F27BF5" w:rsidRDefault="00EC6514" w:rsidP="00EC6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F27BF5">
        <w:rPr>
          <w:rFonts w:ascii="Arial" w:hAnsi="Arial" w:cs="Arial"/>
          <w:b/>
          <w:sz w:val="22"/>
          <w:szCs w:val="22"/>
        </w:rPr>
        <w:t>§ 5</w:t>
      </w:r>
    </w:p>
    <w:p w:rsidR="00EC6514" w:rsidRPr="00F27BF5" w:rsidRDefault="00EC6514" w:rsidP="00EC6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EC6514" w:rsidRPr="00F27BF5" w:rsidRDefault="00EC6514" w:rsidP="00EC6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27BF5">
        <w:rPr>
          <w:rFonts w:ascii="Arial" w:hAnsi="Arial" w:cs="Arial"/>
          <w:b/>
          <w:bCs/>
          <w:sz w:val="22"/>
          <w:szCs w:val="22"/>
        </w:rPr>
        <w:t>Prawa i obowiązki wychowanków</w:t>
      </w:r>
    </w:p>
    <w:p w:rsidR="00EC6514" w:rsidRPr="00F27BF5" w:rsidRDefault="00EC6514" w:rsidP="00EC651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EC6514" w:rsidRPr="00F27BF5" w:rsidRDefault="00EC6514" w:rsidP="00EC651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Dzieci mają prawo do:</w:t>
      </w:r>
    </w:p>
    <w:p w:rsidR="00EC6514" w:rsidRPr="00F27BF5" w:rsidRDefault="00EC6514" w:rsidP="00EC651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właściwie zorganizowanego procesu opiekuńczo-wychowawczo –dydaktycznego zgodnie z zasadami higieny pracy umysłowej;</w:t>
      </w:r>
    </w:p>
    <w:p w:rsidR="00EC6514" w:rsidRPr="00F27BF5" w:rsidRDefault="00EC6514" w:rsidP="00EC651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ochrony przed wszelkimi formami wyrażenia przemocy fizycznej bądź psychicznej oraz ochrony i poszanowanie ich godności osobistej;</w:t>
      </w:r>
    </w:p>
    <w:p w:rsidR="00EC6514" w:rsidRPr="00F27BF5" w:rsidRDefault="00EC6514" w:rsidP="00EC651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życzliwego i podmiotowego traktowania w procesie wychowawczo-dydaktycznym;</w:t>
      </w:r>
    </w:p>
    <w:p w:rsidR="00EC6514" w:rsidRPr="00F27BF5" w:rsidRDefault="00EC6514" w:rsidP="00EC651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korzystania z porady specj</w:t>
      </w:r>
      <w:r w:rsidR="0038430C">
        <w:rPr>
          <w:rFonts w:ascii="Arial" w:hAnsi="Arial" w:cs="Arial"/>
          <w:sz w:val="22"/>
          <w:szCs w:val="22"/>
        </w:rPr>
        <w:t xml:space="preserve">alistów z Poradni </w:t>
      </w:r>
      <w:proofErr w:type="spellStart"/>
      <w:r w:rsidR="0038430C">
        <w:rPr>
          <w:rFonts w:ascii="Arial" w:hAnsi="Arial" w:cs="Arial"/>
          <w:sz w:val="22"/>
          <w:szCs w:val="22"/>
        </w:rPr>
        <w:t>Psychologiczno</w:t>
      </w:r>
      <w:proofErr w:type="spellEnd"/>
      <w:r w:rsidR="0038430C">
        <w:rPr>
          <w:rFonts w:ascii="Arial" w:hAnsi="Arial" w:cs="Arial"/>
          <w:sz w:val="22"/>
          <w:szCs w:val="22"/>
        </w:rPr>
        <w:t xml:space="preserve"> </w:t>
      </w:r>
      <w:r w:rsidRPr="00F27BF5">
        <w:rPr>
          <w:rFonts w:ascii="Arial" w:hAnsi="Arial" w:cs="Arial"/>
          <w:sz w:val="22"/>
          <w:szCs w:val="22"/>
        </w:rPr>
        <w:t>-</w:t>
      </w:r>
      <w:r w:rsidR="00F27BF5">
        <w:rPr>
          <w:rFonts w:ascii="Arial" w:hAnsi="Arial" w:cs="Arial"/>
          <w:sz w:val="22"/>
          <w:szCs w:val="22"/>
        </w:rPr>
        <w:t xml:space="preserve"> </w:t>
      </w:r>
      <w:r w:rsidRPr="00F27BF5">
        <w:rPr>
          <w:rFonts w:ascii="Arial" w:hAnsi="Arial" w:cs="Arial"/>
          <w:sz w:val="22"/>
          <w:szCs w:val="22"/>
        </w:rPr>
        <w:t>Pedagogicznej za zgodą rodziców;</w:t>
      </w:r>
    </w:p>
    <w:p w:rsidR="00EC6514" w:rsidRPr="00F27BF5" w:rsidRDefault="00EC6514" w:rsidP="00EC651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w punkcie przedszkolnym nie wolno stosować wobec dziecka żadnych zabiegów lekarskich bez zgody ich rodziców, poza nagłymi przypadkami bezpośrednio ratującymi życie dziecka;</w:t>
      </w:r>
    </w:p>
    <w:p w:rsidR="00547D9B" w:rsidRDefault="00EC6514" w:rsidP="00EC651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 xml:space="preserve">w punkcie przedszkolnym nie stosuje się wobec dzieci przemocy fizycznej </w:t>
      </w:r>
    </w:p>
    <w:p w:rsidR="00EC6514" w:rsidRPr="00F27BF5" w:rsidRDefault="00EC6514" w:rsidP="00547D9B">
      <w:pPr>
        <w:widowControl w:val="0"/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ani psychicznej;</w:t>
      </w:r>
    </w:p>
    <w:p w:rsidR="00EC6514" w:rsidRPr="00F27BF5" w:rsidRDefault="00EC6514" w:rsidP="00EC651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wychowankowie punktu przedszkolnego są ubezpieczeni od następstw nieszczęśliwych wypadków;</w:t>
      </w:r>
    </w:p>
    <w:p w:rsidR="00EC6514" w:rsidRPr="00F27BF5" w:rsidRDefault="00EC6514" w:rsidP="00EC651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opłatę z tytułu ubezpieczenia dziecka uiszczają za pośrednictwem punktu przedszkolnego.</w:t>
      </w:r>
    </w:p>
    <w:p w:rsidR="00EC6514" w:rsidRPr="00F27BF5" w:rsidRDefault="00EC6514" w:rsidP="00EC651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Dzieci  uczęszczające do punktu przedszkolnego mają obowiązek:</w:t>
      </w:r>
    </w:p>
    <w:p w:rsidR="00EC6514" w:rsidRPr="00F27BF5" w:rsidRDefault="00EC6514" w:rsidP="00EC651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zgodnie współpracować z innymi dziećmi,</w:t>
      </w:r>
    </w:p>
    <w:p w:rsidR="00EC6514" w:rsidRPr="00F27BF5" w:rsidRDefault="00EC6514" w:rsidP="00EC651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nie przeszkadzać w prowadzeniu zajęć,</w:t>
      </w:r>
    </w:p>
    <w:p w:rsidR="00EC6514" w:rsidRPr="00F27BF5" w:rsidRDefault="0038430C" w:rsidP="00EC651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nie niszczyć zabawek, pomocy i </w:t>
      </w:r>
      <w:r w:rsidR="00EC6514" w:rsidRPr="00F27BF5">
        <w:rPr>
          <w:rFonts w:ascii="Arial" w:hAnsi="Arial" w:cs="Arial"/>
          <w:sz w:val="22"/>
          <w:szCs w:val="22"/>
        </w:rPr>
        <w:t>mienia punktu przedszkolnego.</w:t>
      </w:r>
    </w:p>
    <w:p w:rsidR="00EC6514" w:rsidRPr="00F27BF5" w:rsidRDefault="00EC6514" w:rsidP="00EC651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Dziecko może być skreślone z listy dzieci przyjętych do punktu przedszkolnego w przypadku gdy:</w:t>
      </w:r>
    </w:p>
    <w:p w:rsidR="00EC6514" w:rsidRPr="00F27BF5" w:rsidRDefault="00EC6514" w:rsidP="00EC651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swoim zachowaniem powoduje zagrożenie zdrowia lub życia innych wychowanków punktu lub wychowawców;</w:t>
      </w:r>
    </w:p>
    <w:p w:rsidR="00547D9B" w:rsidRDefault="00EC6514" w:rsidP="00EC651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 xml:space="preserve">nastąpi brak współpracy pomiędzy personelem pedagogicznym, a rodzicami w kwestii rozwiązania problemów powstałych w procesie edukacji </w:t>
      </w:r>
    </w:p>
    <w:p w:rsidR="00EC6514" w:rsidRPr="00F27BF5" w:rsidRDefault="00EC6514" w:rsidP="00547D9B">
      <w:pPr>
        <w:widowControl w:val="0"/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i wychowania dziecka;</w:t>
      </w:r>
    </w:p>
    <w:p w:rsidR="00EC6514" w:rsidRPr="00F27BF5" w:rsidRDefault="0038430C" w:rsidP="00EC651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zostaną zatajone przez rodziców informacje</w:t>
      </w:r>
      <w:r w:rsidR="00EC6514" w:rsidRPr="00F27BF5">
        <w:rPr>
          <w:rFonts w:ascii="Arial" w:hAnsi="Arial" w:cs="Arial"/>
          <w:sz w:val="22"/>
          <w:szCs w:val="22"/>
        </w:rPr>
        <w:t xml:space="preserve"> o stanie </w:t>
      </w:r>
      <w:r>
        <w:rPr>
          <w:rFonts w:ascii="Arial" w:hAnsi="Arial" w:cs="Arial"/>
          <w:sz w:val="22"/>
          <w:szCs w:val="22"/>
        </w:rPr>
        <w:t>zdrowia dziecka uniemożliwiające</w:t>
      </w:r>
      <w:r w:rsidR="00EC6514" w:rsidRPr="00F27BF5">
        <w:rPr>
          <w:rFonts w:ascii="Arial" w:hAnsi="Arial" w:cs="Arial"/>
          <w:sz w:val="22"/>
          <w:szCs w:val="22"/>
        </w:rPr>
        <w:t xml:space="preserve"> prawidłowy proces wychowan</w:t>
      </w:r>
      <w:r>
        <w:rPr>
          <w:rFonts w:ascii="Arial" w:hAnsi="Arial" w:cs="Arial"/>
          <w:sz w:val="22"/>
          <w:szCs w:val="22"/>
        </w:rPr>
        <w:t>i</w:t>
      </w:r>
      <w:r w:rsidR="00EC6514" w:rsidRPr="00F27BF5">
        <w:rPr>
          <w:rFonts w:ascii="Arial" w:hAnsi="Arial" w:cs="Arial"/>
          <w:sz w:val="22"/>
          <w:szCs w:val="22"/>
        </w:rPr>
        <w:t>a i kształcenia w grupie;</w:t>
      </w:r>
    </w:p>
    <w:p w:rsidR="00EC6514" w:rsidRPr="00F27BF5" w:rsidRDefault="00EC6514" w:rsidP="00EC651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nieobecności dziecka ponad dwa tygodnie i nie zgłoszenia tego faktu.</w:t>
      </w:r>
    </w:p>
    <w:p w:rsidR="00EC6514" w:rsidRPr="00F27BF5" w:rsidRDefault="00EC6514" w:rsidP="00EC6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EC6514" w:rsidRPr="00F27BF5" w:rsidRDefault="00EC6514" w:rsidP="00EC6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EC6514" w:rsidRPr="00F27BF5" w:rsidRDefault="00EC6514" w:rsidP="00EC6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F27BF5">
        <w:rPr>
          <w:rFonts w:ascii="Arial" w:hAnsi="Arial" w:cs="Arial"/>
          <w:b/>
          <w:sz w:val="22"/>
          <w:szCs w:val="22"/>
        </w:rPr>
        <w:t>§ 6</w:t>
      </w:r>
    </w:p>
    <w:p w:rsidR="00EC6514" w:rsidRPr="00F27BF5" w:rsidRDefault="00EC6514" w:rsidP="00EC6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EC6514" w:rsidRPr="00F27BF5" w:rsidRDefault="00EC6514" w:rsidP="00EC6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27BF5">
        <w:rPr>
          <w:rFonts w:ascii="Arial" w:hAnsi="Arial" w:cs="Arial"/>
          <w:b/>
          <w:bCs/>
          <w:sz w:val="22"/>
          <w:szCs w:val="22"/>
        </w:rPr>
        <w:t>Sposób sprawowania opieki nad dziećmi w czasie zajęć</w:t>
      </w:r>
    </w:p>
    <w:p w:rsidR="00EC6514" w:rsidRPr="00F27BF5" w:rsidRDefault="00EC6514" w:rsidP="00EC651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EC6514" w:rsidRPr="00F27BF5" w:rsidRDefault="00EC6514" w:rsidP="00EC651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Opiekę nad wychowankami sprawuje nauczyciel posiadający odpowiednie kwalifikacje, wynikające z przepisów ustawy - Karta Nauczyciela oraz pomoc nauczyciela.</w:t>
      </w:r>
    </w:p>
    <w:p w:rsidR="00547D9B" w:rsidRDefault="00EC6514" w:rsidP="00EC651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 xml:space="preserve">Nauczyciel jest zawsze obecny na 15 minut przed rozpoczęciem zajęć i 15 minut </w:t>
      </w:r>
    </w:p>
    <w:p w:rsidR="00EC6514" w:rsidRPr="00F27BF5" w:rsidRDefault="00EC6514" w:rsidP="00547D9B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po zakończeniu zajęć.</w:t>
      </w:r>
    </w:p>
    <w:p w:rsidR="00F27BF5" w:rsidRDefault="00F27BF5" w:rsidP="00EC6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EC6514" w:rsidRPr="00F27BF5" w:rsidRDefault="00EC6514" w:rsidP="00EC6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F27BF5">
        <w:rPr>
          <w:rFonts w:ascii="Arial" w:hAnsi="Arial" w:cs="Arial"/>
          <w:b/>
          <w:sz w:val="22"/>
          <w:szCs w:val="22"/>
        </w:rPr>
        <w:t>§ 7</w:t>
      </w:r>
    </w:p>
    <w:p w:rsidR="00EC6514" w:rsidRPr="00F27BF5" w:rsidRDefault="00EC6514" w:rsidP="00EC6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EC6514" w:rsidRPr="00F27BF5" w:rsidRDefault="00EC6514" w:rsidP="00EC6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b/>
          <w:bCs/>
          <w:sz w:val="22"/>
          <w:szCs w:val="22"/>
        </w:rPr>
        <w:t>Warunki przyprowadzania i odbierania dzieci w punkcie przedszkolnym</w:t>
      </w:r>
      <w:r w:rsidRPr="00F27BF5">
        <w:rPr>
          <w:rFonts w:ascii="Arial" w:hAnsi="Arial" w:cs="Arial"/>
          <w:sz w:val="22"/>
          <w:szCs w:val="22"/>
        </w:rPr>
        <w:t>.</w:t>
      </w:r>
    </w:p>
    <w:p w:rsidR="00EC6514" w:rsidRPr="00F27BF5" w:rsidRDefault="00EC6514" w:rsidP="00EC651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C6514" w:rsidRPr="00F27BF5" w:rsidRDefault="00EC6514" w:rsidP="00EC651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Szczegółowe zasady przyprowadzania i odbierania dzieci z punktu przedszkolnego:</w:t>
      </w:r>
    </w:p>
    <w:p w:rsidR="00EC6514" w:rsidRPr="00F27BF5" w:rsidRDefault="00EC6514" w:rsidP="00EC651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rodzice (prawni opiekunowie) zobowiązani są do osobistego przyprowadzania i odbierania dzieci z punktu przedszkolnego bądź przez pełnoletnie osoby dorosłe pisemnie upoważnione przez rodziców (prawnych opiekunów);</w:t>
      </w:r>
    </w:p>
    <w:p w:rsidR="00EC6514" w:rsidRPr="00F27BF5" w:rsidRDefault="00EC6514" w:rsidP="00EC651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respektowanie przez nauczycieli pisemnych oświadczeń złożonych przez rodziców (prawnych opiekunów) odnośnie odbierania dzieci przez pełnoletnie osoby wskazane w oświadczeniu;</w:t>
      </w:r>
    </w:p>
    <w:p w:rsidR="00547D9B" w:rsidRDefault="00EC6514" w:rsidP="00EC651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 xml:space="preserve">dziecko nie będzie wydane osobom wskazującym na spożycie przez nie alkoholu  </w:t>
      </w:r>
    </w:p>
    <w:p w:rsidR="00EC6514" w:rsidRPr="00F27BF5" w:rsidRDefault="00EC6514" w:rsidP="00547D9B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lub środków odurzających;</w:t>
      </w:r>
    </w:p>
    <w:p w:rsidR="00EC6514" w:rsidRPr="00F27BF5" w:rsidRDefault="00547D9B" w:rsidP="00EC651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dzieci należy przy</w:t>
      </w:r>
      <w:r w:rsidR="00EC6514" w:rsidRPr="00F27BF5">
        <w:rPr>
          <w:rFonts w:ascii="Arial" w:hAnsi="Arial" w:cs="Arial"/>
          <w:sz w:val="22"/>
          <w:szCs w:val="22"/>
        </w:rPr>
        <w:t>prowadzać do godziny 8.00, a odbierać o godzinie 13.00.</w:t>
      </w:r>
    </w:p>
    <w:p w:rsidR="00EC6514" w:rsidRPr="00F27BF5" w:rsidRDefault="00EC6514" w:rsidP="00EC651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C6514" w:rsidRPr="00F27BF5" w:rsidRDefault="00EC6514" w:rsidP="00EC651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C6514" w:rsidRPr="00F27BF5" w:rsidRDefault="00EC6514" w:rsidP="00EC6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F27BF5">
        <w:rPr>
          <w:rFonts w:ascii="Arial" w:hAnsi="Arial" w:cs="Arial"/>
          <w:b/>
          <w:sz w:val="22"/>
          <w:szCs w:val="22"/>
        </w:rPr>
        <w:t>§ 8</w:t>
      </w:r>
    </w:p>
    <w:p w:rsidR="00EC6514" w:rsidRPr="00F27BF5" w:rsidRDefault="00EC6514" w:rsidP="00EC6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EC6514" w:rsidRPr="00F27BF5" w:rsidRDefault="00EC6514" w:rsidP="00EC6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27BF5">
        <w:rPr>
          <w:rFonts w:ascii="Arial" w:hAnsi="Arial" w:cs="Arial"/>
          <w:b/>
          <w:bCs/>
          <w:sz w:val="22"/>
          <w:szCs w:val="22"/>
        </w:rPr>
        <w:t>Terminy przerw w pracy punktu przedszkolnego</w:t>
      </w:r>
    </w:p>
    <w:p w:rsidR="00EC6514" w:rsidRPr="00F27BF5" w:rsidRDefault="00EC6514" w:rsidP="00EC651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547D9B" w:rsidRDefault="00EC6514" w:rsidP="00EC651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 xml:space="preserve">Punkt przedszkolny funkcjonuje w dni robocze, z wyjątkiem dni ustawowo wolnych </w:t>
      </w:r>
    </w:p>
    <w:p w:rsidR="00EC6514" w:rsidRPr="00F27BF5" w:rsidRDefault="00EC6514" w:rsidP="00547D9B">
      <w:pPr>
        <w:widowControl w:val="0"/>
        <w:autoSpaceDE w:val="0"/>
        <w:autoSpaceDN w:val="0"/>
        <w:adjustRightInd w:val="0"/>
        <w:spacing w:line="276" w:lineRule="auto"/>
        <w:ind w:left="644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od pracy oraz dni wskazanych przez organ prowadzący lub Dyrektora Szkoły.</w:t>
      </w:r>
    </w:p>
    <w:p w:rsidR="00EC6514" w:rsidRPr="00F27BF5" w:rsidRDefault="00EC6514" w:rsidP="00EC651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Przerwę wakacyjną ustala każdorazowo Dyrektor Szkoły (po uzgodnieniu z Organem Prowadzącym).</w:t>
      </w:r>
    </w:p>
    <w:p w:rsidR="00EC6514" w:rsidRPr="00F27BF5" w:rsidRDefault="00EC6514" w:rsidP="00EC6514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:rsidR="00EC6514" w:rsidRPr="00F27BF5" w:rsidRDefault="00EC6514" w:rsidP="00EC6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F27BF5">
        <w:rPr>
          <w:rFonts w:ascii="Arial" w:hAnsi="Arial" w:cs="Arial"/>
          <w:b/>
          <w:sz w:val="22"/>
          <w:szCs w:val="22"/>
        </w:rPr>
        <w:t>§ 9</w:t>
      </w:r>
    </w:p>
    <w:p w:rsidR="00EC6514" w:rsidRPr="00F27BF5" w:rsidRDefault="00EC6514" w:rsidP="00EC6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EC6514" w:rsidRPr="00F27BF5" w:rsidRDefault="00EC6514" w:rsidP="00EC6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27BF5">
        <w:rPr>
          <w:rFonts w:ascii="Arial" w:hAnsi="Arial" w:cs="Arial"/>
          <w:b/>
          <w:bCs/>
          <w:sz w:val="22"/>
          <w:szCs w:val="22"/>
        </w:rPr>
        <w:t>Zakres zadań nauczycieli prowadzących zajęcia w punkcie</w:t>
      </w:r>
    </w:p>
    <w:p w:rsidR="00EC6514" w:rsidRPr="00F27BF5" w:rsidRDefault="00EC6514" w:rsidP="00EC651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EC6514" w:rsidRPr="00F27BF5" w:rsidRDefault="00EC6514" w:rsidP="00EC651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Obowiązkowe tygodniowe pensum nauczyciela określa się zgodnie w wymiarem wynikającym z ustawy Karta Nauczyciela.</w:t>
      </w:r>
    </w:p>
    <w:p w:rsidR="00EC6514" w:rsidRPr="00F27BF5" w:rsidRDefault="00EC6514" w:rsidP="00EC651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 xml:space="preserve">W punkcie przedszkolnym zatrudnia się nauczycieli posiadających kwalifikacje określone </w:t>
      </w:r>
      <w:r w:rsidR="00AA3D8F">
        <w:rPr>
          <w:rFonts w:ascii="Arial" w:hAnsi="Arial" w:cs="Arial"/>
          <w:sz w:val="22"/>
          <w:szCs w:val="22"/>
        </w:rPr>
        <w:t xml:space="preserve">w </w:t>
      </w:r>
      <w:r w:rsidRPr="00F27BF5">
        <w:rPr>
          <w:rFonts w:ascii="Arial" w:hAnsi="Arial" w:cs="Arial"/>
          <w:sz w:val="22"/>
          <w:szCs w:val="22"/>
        </w:rPr>
        <w:t>odrębnych przepisach oraz pomoc nauczyciela.</w:t>
      </w:r>
    </w:p>
    <w:p w:rsidR="00EC6514" w:rsidRPr="00F27BF5" w:rsidRDefault="00EC6514" w:rsidP="00EC651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Zadania nauczyciela:</w:t>
      </w:r>
    </w:p>
    <w:p w:rsidR="00EC6514" w:rsidRPr="00F27BF5" w:rsidRDefault="00EC6514" w:rsidP="00EC651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Nauczyciel współdziała z rodzicami (prawnymi opiekunami) w sprawach wychowania i nauczania dzieci z uwzględnieniem prawa rodziców (prawnych opiekunów) do znajomości zadań wynikających w szczególności z programu wychowania przedszkolnego realizowanego w oddziale i uzyskania</w:t>
      </w:r>
      <w:r w:rsidR="0038430C">
        <w:rPr>
          <w:rFonts w:ascii="Arial" w:hAnsi="Arial" w:cs="Arial"/>
          <w:sz w:val="22"/>
          <w:szCs w:val="22"/>
        </w:rPr>
        <w:t xml:space="preserve"> informacji dotyczących dziecka</w:t>
      </w:r>
      <w:r w:rsidRPr="00F27BF5">
        <w:rPr>
          <w:rFonts w:ascii="Arial" w:hAnsi="Arial" w:cs="Arial"/>
          <w:sz w:val="22"/>
          <w:szCs w:val="22"/>
        </w:rPr>
        <w:t>, jego zachowania i rozwoju, przez:</w:t>
      </w:r>
    </w:p>
    <w:p w:rsidR="00EC6514" w:rsidRPr="00F27BF5" w:rsidRDefault="00EC6514" w:rsidP="00EC651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1701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uzyskiwanie rzetelnej informacji na temat swojego dziecka, jego zachowania i rozwoju podczas codziennych spotkań indywidualnych rodzica z nauczycielem;</w:t>
      </w:r>
    </w:p>
    <w:p w:rsidR="00EC6514" w:rsidRPr="00F27BF5" w:rsidRDefault="00EC6514" w:rsidP="00EC651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1701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 xml:space="preserve"> organizowanie zajęć otwartych, wystaw prac dziecięcych;</w:t>
      </w:r>
    </w:p>
    <w:p w:rsidR="00EC6514" w:rsidRPr="00F27BF5" w:rsidRDefault="00AA3D8F" w:rsidP="00EC651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C6514" w:rsidRPr="00F27BF5">
        <w:rPr>
          <w:rFonts w:ascii="Arial" w:hAnsi="Arial" w:cs="Arial"/>
          <w:sz w:val="22"/>
          <w:szCs w:val="22"/>
        </w:rPr>
        <w:t>organizowanie uroczystości prz</w:t>
      </w:r>
      <w:r w:rsidR="0038430C">
        <w:rPr>
          <w:rFonts w:ascii="Arial" w:hAnsi="Arial" w:cs="Arial"/>
          <w:sz w:val="22"/>
          <w:szCs w:val="22"/>
        </w:rPr>
        <w:t>edszkolnych z udziałem rodziców;</w:t>
      </w:r>
    </w:p>
    <w:p w:rsidR="00EC6514" w:rsidRPr="00F27BF5" w:rsidRDefault="00AA3D8F" w:rsidP="00EC651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C6514" w:rsidRPr="00F27BF5">
        <w:rPr>
          <w:rFonts w:ascii="Arial" w:hAnsi="Arial" w:cs="Arial"/>
          <w:sz w:val="22"/>
          <w:szCs w:val="22"/>
        </w:rPr>
        <w:t>organizowanie zebrań z rodzicami.</w:t>
      </w:r>
    </w:p>
    <w:p w:rsidR="00F27BF5" w:rsidRDefault="0038430C" w:rsidP="00F27BF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2)</w:t>
      </w:r>
      <w:r w:rsidR="00F27BF5">
        <w:rPr>
          <w:rFonts w:ascii="Arial" w:hAnsi="Arial" w:cs="Arial"/>
          <w:sz w:val="22"/>
          <w:szCs w:val="22"/>
        </w:rPr>
        <w:t xml:space="preserve"> </w:t>
      </w:r>
      <w:r w:rsidR="00EC6514" w:rsidRPr="00F27BF5">
        <w:rPr>
          <w:rFonts w:ascii="Arial" w:hAnsi="Arial" w:cs="Arial"/>
          <w:sz w:val="22"/>
          <w:szCs w:val="22"/>
        </w:rPr>
        <w:t>Nauczyciel  planuje i prowad</w:t>
      </w:r>
      <w:r w:rsidR="00B23886">
        <w:rPr>
          <w:rFonts w:ascii="Arial" w:hAnsi="Arial" w:cs="Arial"/>
          <w:sz w:val="22"/>
          <w:szCs w:val="22"/>
        </w:rPr>
        <w:t>zi pracę wychowawczo-dydaktyczną</w:t>
      </w:r>
      <w:r w:rsidR="00EC6514" w:rsidRPr="00F27BF5">
        <w:rPr>
          <w:rFonts w:ascii="Arial" w:hAnsi="Arial" w:cs="Arial"/>
          <w:sz w:val="22"/>
          <w:szCs w:val="22"/>
        </w:rPr>
        <w:t xml:space="preserve"> oraz jest </w:t>
      </w:r>
      <w:r w:rsidR="00F27BF5">
        <w:rPr>
          <w:rFonts w:ascii="Arial" w:hAnsi="Arial" w:cs="Arial"/>
          <w:sz w:val="22"/>
          <w:szCs w:val="22"/>
        </w:rPr>
        <w:t xml:space="preserve"> </w:t>
      </w:r>
    </w:p>
    <w:p w:rsidR="00EC6514" w:rsidRPr="00F27BF5" w:rsidRDefault="00F27BF5" w:rsidP="00F27BF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EC6514" w:rsidRPr="00F27BF5">
        <w:rPr>
          <w:rFonts w:ascii="Arial" w:hAnsi="Arial" w:cs="Arial"/>
          <w:sz w:val="22"/>
          <w:szCs w:val="22"/>
        </w:rPr>
        <w:t>odpowiedzialny za jej jakość:</w:t>
      </w:r>
    </w:p>
    <w:p w:rsidR="00EC6514" w:rsidRPr="00F27BF5" w:rsidRDefault="00EC6514" w:rsidP="00EC6514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1701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 xml:space="preserve"> sporządza miesięczne plany pracy wychowawczo- dydaktycznej </w:t>
      </w:r>
      <w:r w:rsidR="00F27BF5">
        <w:rPr>
          <w:rFonts w:ascii="Arial" w:hAnsi="Arial" w:cs="Arial"/>
          <w:sz w:val="22"/>
          <w:szCs w:val="22"/>
        </w:rPr>
        <w:t xml:space="preserve">  </w:t>
      </w:r>
      <w:r w:rsidRPr="00F27BF5">
        <w:rPr>
          <w:rFonts w:ascii="Arial" w:hAnsi="Arial" w:cs="Arial"/>
          <w:sz w:val="22"/>
          <w:szCs w:val="22"/>
        </w:rPr>
        <w:t>i opiekuńczej,</w:t>
      </w:r>
    </w:p>
    <w:p w:rsidR="00F27BF5" w:rsidRDefault="00EC6514" w:rsidP="00F27BF5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1701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lastRenderedPageBreak/>
        <w:t xml:space="preserve"> systematycznie diagnozuje zdobytą przez dzieci wiedzę i umiejętności </w:t>
      </w:r>
      <w:r w:rsidR="00F27BF5">
        <w:rPr>
          <w:rFonts w:ascii="Arial" w:hAnsi="Arial" w:cs="Arial"/>
          <w:sz w:val="22"/>
          <w:szCs w:val="22"/>
        </w:rPr>
        <w:t xml:space="preserve">   </w:t>
      </w:r>
    </w:p>
    <w:p w:rsidR="00EC6514" w:rsidRPr="00F27BF5" w:rsidRDefault="00F27BF5" w:rsidP="00F27BF5">
      <w:pPr>
        <w:widowControl w:val="0"/>
        <w:autoSpaceDE w:val="0"/>
        <w:autoSpaceDN w:val="0"/>
        <w:adjustRightInd w:val="0"/>
        <w:spacing w:line="276" w:lineRule="auto"/>
        <w:ind w:left="17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C6514" w:rsidRPr="00F27BF5">
        <w:rPr>
          <w:rFonts w:ascii="Arial" w:hAnsi="Arial" w:cs="Arial"/>
          <w:sz w:val="22"/>
          <w:szCs w:val="22"/>
        </w:rPr>
        <w:t>wykorzystując własne narzędzia badawcze,</w:t>
      </w:r>
    </w:p>
    <w:p w:rsidR="00AA3D8F" w:rsidRDefault="00AA3D8F" w:rsidP="00EC6514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uwzględ</w:t>
      </w:r>
      <w:r w:rsidR="00EC6514" w:rsidRPr="00F27BF5">
        <w:rPr>
          <w:rFonts w:ascii="Arial" w:hAnsi="Arial" w:cs="Arial"/>
          <w:sz w:val="22"/>
          <w:szCs w:val="22"/>
        </w:rPr>
        <w:t xml:space="preserve">nia wnioski wynikające z przeprowadzonej diagnozy do dalszej </w:t>
      </w:r>
      <w:r>
        <w:rPr>
          <w:rFonts w:ascii="Arial" w:hAnsi="Arial" w:cs="Arial"/>
          <w:sz w:val="22"/>
          <w:szCs w:val="22"/>
        </w:rPr>
        <w:t xml:space="preserve">  </w:t>
      </w:r>
    </w:p>
    <w:p w:rsidR="00EC6514" w:rsidRPr="00F27BF5" w:rsidRDefault="00AA3D8F" w:rsidP="00AA3D8F">
      <w:pPr>
        <w:widowControl w:val="0"/>
        <w:autoSpaceDE w:val="0"/>
        <w:autoSpaceDN w:val="0"/>
        <w:adjustRightInd w:val="0"/>
        <w:spacing w:line="276" w:lineRule="auto"/>
        <w:ind w:left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C6514" w:rsidRPr="00F27BF5">
        <w:rPr>
          <w:rFonts w:ascii="Arial" w:hAnsi="Arial" w:cs="Arial"/>
          <w:sz w:val="22"/>
          <w:szCs w:val="22"/>
        </w:rPr>
        <w:t>pracy z dziećmi,</w:t>
      </w:r>
    </w:p>
    <w:p w:rsidR="00AA3D8F" w:rsidRDefault="00EC6514" w:rsidP="00EC6514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1701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 xml:space="preserve"> prowadzi obserwuje pedagogiczne mając na celu poznanie i zabezpieczenie potrzeb rozwojowych dzieci oraz dokumentuje </w:t>
      </w:r>
    </w:p>
    <w:p w:rsidR="00EC6514" w:rsidRPr="00F27BF5" w:rsidRDefault="00EC6514" w:rsidP="00AA3D8F">
      <w:pPr>
        <w:widowControl w:val="0"/>
        <w:autoSpaceDE w:val="0"/>
        <w:autoSpaceDN w:val="0"/>
        <w:adjustRightInd w:val="0"/>
        <w:spacing w:line="276" w:lineRule="auto"/>
        <w:ind w:left="1701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je w kartach obserwacji dzieci dla poszczególnych grup wiekowych.</w:t>
      </w:r>
    </w:p>
    <w:p w:rsidR="00EC6514" w:rsidRPr="00F27BF5" w:rsidRDefault="00D675FE" w:rsidP="00EC651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Współpraca</w:t>
      </w:r>
      <w:r w:rsidR="00EC6514" w:rsidRPr="00F27BF5">
        <w:rPr>
          <w:rFonts w:ascii="Arial" w:hAnsi="Arial" w:cs="Arial"/>
          <w:sz w:val="22"/>
          <w:szCs w:val="22"/>
        </w:rPr>
        <w:t xml:space="preserve"> ze specjalistami świadczącymi pomoc psychologiczno-pedagogiczną oraz opiekę zdrowotną;</w:t>
      </w:r>
    </w:p>
    <w:p w:rsidR="00AA3D8F" w:rsidRDefault="00EC6514" w:rsidP="00EC651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 xml:space="preserve"> Nauczyciel otacza indywidualną opieką każdego ze swoich wychowanków </w:t>
      </w:r>
    </w:p>
    <w:p w:rsidR="00AA3D8F" w:rsidRDefault="00EC6514" w:rsidP="00AA3D8F">
      <w:pPr>
        <w:widowControl w:val="0"/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 xml:space="preserve">i utrzymuje kontakt z ich rodzicami (prawnymi opiekunami) w celu: poznania </w:t>
      </w:r>
    </w:p>
    <w:p w:rsidR="00AA3D8F" w:rsidRDefault="00EC6514" w:rsidP="00AA3D8F">
      <w:pPr>
        <w:widowControl w:val="0"/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i ustal</w:t>
      </w:r>
      <w:r w:rsidR="00D675FE">
        <w:rPr>
          <w:rFonts w:ascii="Arial" w:hAnsi="Arial" w:cs="Arial"/>
          <w:sz w:val="22"/>
          <w:szCs w:val="22"/>
        </w:rPr>
        <w:t>enia potrzeb rozwojowych dzieci</w:t>
      </w:r>
      <w:r w:rsidRPr="00F27BF5">
        <w:rPr>
          <w:rFonts w:ascii="Arial" w:hAnsi="Arial" w:cs="Arial"/>
          <w:sz w:val="22"/>
          <w:szCs w:val="22"/>
        </w:rPr>
        <w:t xml:space="preserve">, ustalenia form współpracy </w:t>
      </w:r>
    </w:p>
    <w:p w:rsidR="00EC6514" w:rsidRPr="00F27BF5" w:rsidRDefault="00EC6514" w:rsidP="00AA3D8F">
      <w:pPr>
        <w:widowControl w:val="0"/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w działaniach wychowawczych wobec dzieci, włączanie ich w działalność punktu przedszkolnego;</w:t>
      </w:r>
    </w:p>
    <w:p w:rsidR="00EC6514" w:rsidRPr="00F27BF5" w:rsidRDefault="00D675FE" w:rsidP="00EC651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Przeprowadzanie</w:t>
      </w:r>
      <w:r w:rsidR="00EC6514" w:rsidRPr="00F27BF5">
        <w:rPr>
          <w:rFonts w:ascii="Arial" w:hAnsi="Arial" w:cs="Arial"/>
          <w:sz w:val="22"/>
          <w:szCs w:val="22"/>
        </w:rPr>
        <w:t xml:space="preserve"> w roku szkolnym poprzedzającym rok szkolny, w którym możliwie jest rozpoczęcie przez dzi</w:t>
      </w:r>
      <w:r>
        <w:rPr>
          <w:rFonts w:ascii="Arial" w:hAnsi="Arial" w:cs="Arial"/>
          <w:sz w:val="22"/>
          <w:szCs w:val="22"/>
        </w:rPr>
        <w:t>ecko nauki w szkole podstawowej</w:t>
      </w:r>
      <w:r w:rsidR="00EC6514" w:rsidRPr="00F27BF5">
        <w:rPr>
          <w:rFonts w:ascii="Arial" w:hAnsi="Arial" w:cs="Arial"/>
          <w:sz w:val="22"/>
          <w:szCs w:val="22"/>
        </w:rPr>
        <w:t>, diagnozy gotowości do podjęcia nauki w szkole.</w:t>
      </w:r>
    </w:p>
    <w:p w:rsidR="00EC6514" w:rsidRPr="00F27BF5" w:rsidRDefault="00EC6514" w:rsidP="00EC651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C6514" w:rsidRPr="00F27BF5" w:rsidRDefault="00EC6514" w:rsidP="00EC651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Do</w:t>
      </w:r>
      <w:r w:rsidRPr="00F27BF5">
        <w:rPr>
          <w:rFonts w:ascii="Arial" w:hAnsi="Arial" w:cs="Arial"/>
          <w:b/>
          <w:bCs/>
          <w:sz w:val="22"/>
          <w:szCs w:val="22"/>
        </w:rPr>
        <w:t xml:space="preserve"> </w:t>
      </w:r>
      <w:r w:rsidRPr="00F27BF5">
        <w:rPr>
          <w:rFonts w:ascii="Arial" w:hAnsi="Arial" w:cs="Arial"/>
          <w:sz w:val="22"/>
          <w:szCs w:val="22"/>
        </w:rPr>
        <w:t>zakresu zadań pomocy nauczyciela należy:</w:t>
      </w:r>
    </w:p>
    <w:p w:rsidR="00EC6514" w:rsidRPr="00F27BF5" w:rsidRDefault="00AA3D8F" w:rsidP="00EC651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EC6514" w:rsidRPr="00F27BF5">
        <w:rPr>
          <w:rFonts w:ascii="Arial" w:hAnsi="Arial" w:cs="Arial"/>
          <w:sz w:val="22"/>
          <w:szCs w:val="22"/>
        </w:rPr>
        <w:t>spółpraca z nauczycielem wychowania przedszkolnego;</w:t>
      </w:r>
    </w:p>
    <w:p w:rsidR="00EC6514" w:rsidRPr="00F27BF5" w:rsidRDefault="00EC6514" w:rsidP="00EC651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pomoc dzieciom w czynnościach codziennych (przy ubieraniu i sprzątaniu);</w:t>
      </w:r>
    </w:p>
    <w:p w:rsidR="00EC6514" w:rsidRPr="00F27BF5" w:rsidRDefault="00EC6514" w:rsidP="00EC651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pomocy przy posiłkach;</w:t>
      </w:r>
    </w:p>
    <w:p w:rsidR="00EC6514" w:rsidRPr="00F27BF5" w:rsidRDefault="00EC6514" w:rsidP="00EC651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pomoc w zachowaniu bezpieczeństwa w trakcie wycieczek i spacerów;</w:t>
      </w:r>
    </w:p>
    <w:p w:rsidR="00EC6514" w:rsidRPr="00F27BF5" w:rsidRDefault="00EC6514" w:rsidP="00EC651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przygotowanie pomocy dydaktycznych i materiałów potrzebnych do pracy;</w:t>
      </w:r>
    </w:p>
    <w:p w:rsidR="00EC6514" w:rsidRPr="00F27BF5" w:rsidRDefault="00EC6514" w:rsidP="00EC651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informowanie niezwłocznie pracodawcy o nieobecności w pracy z powodu choroby lub i</w:t>
      </w:r>
      <w:r w:rsidR="00D675FE">
        <w:rPr>
          <w:rFonts w:ascii="Arial" w:hAnsi="Arial" w:cs="Arial"/>
          <w:sz w:val="22"/>
          <w:szCs w:val="22"/>
        </w:rPr>
        <w:t>nnej przyczyny</w:t>
      </w:r>
      <w:r w:rsidRPr="00F27BF5">
        <w:rPr>
          <w:rFonts w:ascii="Arial" w:hAnsi="Arial" w:cs="Arial"/>
          <w:sz w:val="22"/>
          <w:szCs w:val="22"/>
        </w:rPr>
        <w:t>, w celu przygotowania zastępstw w prowadzonym przez niego oddziale;</w:t>
      </w:r>
    </w:p>
    <w:p w:rsidR="00EC6514" w:rsidRPr="00F27BF5" w:rsidRDefault="00EC6514" w:rsidP="00EC651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dbanie o estetykę i kulturę w miejscu pracy;</w:t>
      </w:r>
    </w:p>
    <w:p w:rsidR="00EC6514" w:rsidRPr="00F27BF5" w:rsidRDefault="00EC6514" w:rsidP="00EC651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informowanie na bieżąco rodziców opiekunów prawnych dziecka w przypadkach zaobserwowania u dziecka objawów choroby.</w:t>
      </w:r>
    </w:p>
    <w:p w:rsidR="00EC6514" w:rsidRPr="00F27BF5" w:rsidRDefault="00EC6514" w:rsidP="00EC651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C6514" w:rsidRPr="00F27BF5" w:rsidRDefault="00EC6514" w:rsidP="00EC6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EC6514" w:rsidRPr="00F27BF5" w:rsidRDefault="00EC6514" w:rsidP="00EC6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F27BF5">
        <w:rPr>
          <w:rFonts w:ascii="Arial" w:hAnsi="Arial" w:cs="Arial"/>
          <w:b/>
          <w:sz w:val="22"/>
          <w:szCs w:val="22"/>
        </w:rPr>
        <w:t>§ 10</w:t>
      </w:r>
    </w:p>
    <w:p w:rsidR="00EC6514" w:rsidRPr="00F27BF5" w:rsidRDefault="00EC6514" w:rsidP="00EC6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EC6514" w:rsidRPr="00F27BF5" w:rsidRDefault="00EC6514" w:rsidP="00EC6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27BF5">
        <w:rPr>
          <w:rFonts w:ascii="Arial" w:hAnsi="Arial" w:cs="Arial"/>
          <w:b/>
          <w:bCs/>
          <w:sz w:val="22"/>
          <w:szCs w:val="22"/>
        </w:rPr>
        <w:t>Postanowienia końcowe</w:t>
      </w:r>
    </w:p>
    <w:p w:rsidR="00EC6514" w:rsidRPr="00F27BF5" w:rsidRDefault="00EC6514" w:rsidP="00EC651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EC6514" w:rsidRPr="00F27BF5" w:rsidRDefault="00EC6514" w:rsidP="00EC6514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Punkt Przedszkolny prowadzi i przechowuje dokumentacje zgonie z odrębnymi przepisami.</w:t>
      </w:r>
    </w:p>
    <w:p w:rsidR="00EC6514" w:rsidRPr="00F27BF5" w:rsidRDefault="00EC6514" w:rsidP="00EC6514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7BF5">
        <w:rPr>
          <w:rFonts w:ascii="Arial" w:hAnsi="Arial" w:cs="Arial"/>
          <w:sz w:val="22"/>
          <w:szCs w:val="22"/>
        </w:rPr>
        <w:t>Zasady gospodarki finansowej i materiałowej określają odrębne przepisy.</w:t>
      </w:r>
    </w:p>
    <w:p w:rsidR="00EC6514" w:rsidRPr="00270A3B" w:rsidRDefault="00EC6514" w:rsidP="00EC6514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27BF5">
        <w:rPr>
          <w:rFonts w:ascii="Arial" w:hAnsi="Arial" w:cs="Arial"/>
          <w:sz w:val="22"/>
          <w:szCs w:val="22"/>
        </w:rPr>
        <w:t>Wszelkie zmiany w niniejszym dokumencie dokonuje się na podstawie aneksu uzgodnionego z organem prowadzącym Punkt Przedszkolny.</w:t>
      </w:r>
    </w:p>
    <w:p w:rsidR="00270A3B" w:rsidRDefault="00270A3B" w:rsidP="00270A3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70A3B" w:rsidRDefault="00270A3B" w:rsidP="00270A3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70A3B" w:rsidRDefault="00270A3B" w:rsidP="00270A3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70A3B" w:rsidRDefault="00270A3B" w:rsidP="00270A3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70A3B" w:rsidRDefault="00270A3B" w:rsidP="00270A3B">
      <w:pPr>
        <w:ind w:left="5664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Przewodniczący</w:t>
      </w:r>
    </w:p>
    <w:p w:rsidR="00270A3B" w:rsidRDefault="00270A3B" w:rsidP="00270A3B">
      <w:pPr>
        <w:ind w:left="5664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Rady Gmin</w:t>
      </w:r>
    </w:p>
    <w:p w:rsidR="00270A3B" w:rsidRDefault="00270A3B" w:rsidP="00270A3B">
      <w:pPr>
        <w:ind w:left="5664"/>
        <w:jc w:val="center"/>
        <w:rPr>
          <w:rFonts w:ascii="Tahoma" w:hAnsi="Tahoma" w:cs="Tahoma"/>
          <w:sz w:val="20"/>
          <w:szCs w:val="20"/>
        </w:rPr>
      </w:pPr>
    </w:p>
    <w:p w:rsidR="00270A3B" w:rsidRPr="00F27BF5" w:rsidRDefault="00270A3B" w:rsidP="00270A3B">
      <w:pPr>
        <w:ind w:left="5664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/-/ Jakub Bartosik</w:t>
      </w:r>
      <w:bookmarkStart w:id="0" w:name="_GoBack"/>
      <w:bookmarkEnd w:id="0"/>
    </w:p>
    <w:sectPr w:rsidR="00270A3B" w:rsidRPr="00F27BF5" w:rsidSect="008A6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48AE"/>
    <w:multiLevelType w:val="hybridMultilevel"/>
    <w:tmpl w:val="0A14221C"/>
    <w:lvl w:ilvl="0" w:tplc="04150017">
      <w:start w:val="1"/>
      <w:numFmt w:val="lowerLetter"/>
      <w:lvlText w:val="%1)"/>
      <w:lvlJc w:val="left"/>
      <w:pPr>
        <w:ind w:left="810" w:hanging="360"/>
      </w:pPr>
    </w:lvl>
    <w:lvl w:ilvl="1" w:tplc="04150019">
      <w:start w:val="1"/>
      <w:numFmt w:val="lowerLetter"/>
      <w:lvlText w:val="%2."/>
      <w:lvlJc w:val="left"/>
      <w:pPr>
        <w:ind w:left="1530" w:hanging="360"/>
      </w:pPr>
    </w:lvl>
    <w:lvl w:ilvl="2" w:tplc="0415001B">
      <w:start w:val="1"/>
      <w:numFmt w:val="lowerRoman"/>
      <w:lvlText w:val="%3."/>
      <w:lvlJc w:val="right"/>
      <w:pPr>
        <w:ind w:left="2250" w:hanging="180"/>
      </w:pPr>
    </w:lvl>
    <w:lvl w:ilvl="3" w:tplc="0415000F">
      <w:start w:val="1"/>
      <w:numFmt w:val="decimal"/>
      <w:lvlText w:val="%4."/>
      <w:lvlJc w:val="left"/>
      <w:pPr>
        <w:ind w:left="2970" w:hanging="360"/>
      </w:pPr>
    </w:lvl>
    <w:lvl w:ilvl="4" w:tplc="04150019">
      <w:start w:val="1"/>
      <w:numFmt w:val="lowerLetter"/>
      <w:lvlText w:val="%5."/>
      <w:lvlJc w:val="left"/>
      <w:pPr>
        <w:ind w:left="3690" w:hanging="360"/>
      </w:pPr>
    </w:lvl>
    <w:lvl w:ilvl="5" w:tplc="0415001B">
      <w:start w:val="1"/>
      <w:numFmt w:val="lowerRoman"/>
      <w:lvlText w:val="%6."/>
      <w:lvlJc w:val="right"/>
      <w:pPr>
        <w:ind w:left="4410" w:hanging="180"/>
      </w:pPr>
    </w:lvl>
    <w:lvl w:ilvl="6" w:tplc="0415000F">
      <w:start w:val="1"/>
      <w:numFmt w:val="decimal"/>
      <w:lvlText w:val="%7."/>
      <w:lvlJc w:val="left"/>
      <w:pPr>
        <w:ind w:left="5130" w:hanging="360"/>
      </w:pPr>
    </w:lvl>
    <w:lvl w:ilvl="7" w:tplc="04150019">
      <w:start w:val="1"/>
      <w:numFmt w:val="lowerLetter"/>
      <w:lvlText w:val="%8."/>
      <w:lvlJc w:val="left"/>
      <w:pPr>
        <w:ind w:left="5850" w:hanging="360"/>
      </w:pPr>
    </w:lvl>
    <w:lvl w:ilvl="8" w:tplc="0415001B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B3C3729"/>
    <w:multiLevelType w:val="hybridMultilevel"/>
    <w:tmpl w:val="D7F4646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448355E"/>
    <w:multiLevelType w:val="hybridMultilevel"/>
    <w:tmpl w:val="EAD0B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242E1"/>
    <w:multiLevelType w:val="hybridMultilevel"/>
    <w:tmpl w:val="037CE50A"/>
    <w:lvl w:ilvl="0" w:tplc="1CFC6E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E0B26"/>
    <w:multiLevelType w:val="hybridMultilevel"/>
    <w:tmpl w:val="B9D23192"/>
    <w:lvl w:ilvl="0" w:tplc="6B7E23A2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3748A"/>
    <w:multiLevelType w:val="hybridMultilevel"/>
    <w:tmpl w:val="B48E3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540DB"/>
    <w:multiLevelType w:val="hybridMultilevel"/>
    <w:tmpl w:val="BF969696"/>
    <w:lvl w:ilvl="0" w:tplc="B1E2A70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34757"/>
    <w:multiLevelType w:val="hybridMultilevel"/>
    <w:tmpl w:val="360CFCD4"/>
    <w:lvl w:ilvl="0" w:tplc="04150017">
      <w:start w:val="1"/>
      <w:numFmt w:val="lowerLetter"/>
      <w:lvlText w:val="%1)"/>
      <w:lvlJc w:val="left"/>
      <w:pPr>
        <w:ind w:left="2433" w:hanging="360"/>
      </w:pPr>
    </w:lvl>
    <w:lvl w:ilvl="1" w:tplc="04150019">
      <w:start w:val="1"/>
      <w:numFmt w:val="lowerLetter"/>
      <w:lvlText w:val="%2."/>
      <w:lvlJc w:val="left"/>
      <w:pPr>
        <w:ind w:left="3153" w:hanging="360"/>
      </w:pPr>
    </w:lvl>
    <w:lvl w:ilvl="2" w:tplc="0415001B">
      <w:start w:val="1"/>
      <w:numFmt w:val="lowerRoman"/>
      <w:lvlText w:val="%3."/>
      <w:lvlJc w:val="right"/>
      <w:pPr>
        <w:ind w:left="3873" w:hanging="180"/>
      </w:pPr>
    </w:lvl>
    <w:lvl w:ilvl="3" w:tplc="0415000F">
      <w:start w:val="1"/>
      <w:numFmt w:val="decimal"/>
      <w:lvlText w:val="%4."/>
      <w:lvlJc w:val="left"/>
      <w:pPr>
        <w:ind w:left="4593" w:hanging="360"/>
      </w:pPr>
    </w:lvl>
    <w:lvl w:ilvl="4" w:tplc="04150019">
      <w:start w:val="1"/>
      <w:numFmt w:val="lowerLetter"/>
      <w:lvlText w:val="%5."/>
      <w:lvlJc w:val="left"/>
      <w:pPr>
        <w:ind w:left="5313" w:hanging="360"/>
      </w:pPr>
    </w:lvl>
    <w:lvl w:ilvl="5" w:tplc="0415001B">
      <w:start w:val="1"/>
      <w:numFmt w:val="lowerRoman"/>
      <w:lvlText w:val="%6."/>
      <w:lvlJc w:val="right"/>
      <w:pPr>
        <w:ind w:left="6033" w:hanging="180"/>
      </w:pPr>
    </w:lvl>
    <w:lvl w:ilvl="6" w:tplc="0415000F">
      <w:start w:val="1"/>
      <w:numFmt w:val="decimal"/>
      <w:lvlText w:val="%7."/>
      <w:lvlJc w:val="left"/>
      <w:pPr>
        <w:ind w:left="6753" w:hanging="360"/>
      </w:pPr>
    </w:lvl>
    <w:lvl w:ilvl="7" w:tplc="04150019">
      <w:start w:val="1"/>
      <w:numFmt w:val="lowerLetter"/>
      <w:lvlText w:val="%8."/>
      <w:lvlJc w:val="left"/>
      <w:pPr>
        <w:ind w:left="7473" w:hanging="360"/>
      </w:pPr>
    </w:lvl>
    <w:lvl w:ilvl="8" w:tplc="0415001B">
      <w:start w:val="1"/>
      <w:numFmt w:val="lowerRoman"/>
      <w:lvlText w:val="%9."/>
      <w:lvlJc w:val="right"/>
      <w:pPr>
        <w:ind w:left="8193" w:hanging="180"/>
      </w:pPr>
    </w:lvl>
  </w:abstractNum>
  <w:abstractNum w:abstractNumId="8">
    <w:nsid w:val="30101B9B"/>
    <w:multiLevelType w:val="hybridMultilevel"/>
    <w:tmpl w:val="8D94F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F85D1A"/>
    <w:multiLevelType w:val="hybridMultilevel"/>
    <w:tmpl w:val="F4528B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51F3085"/>
    <w:multiLevelType w:val="hybridMultilevel"/>
    <w:tmpl w:val="3832643E"/>
    <w:lvl w:ilvl="0" w:tplc="78D6133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010D6"/>
    <w:multiLevelType w:val="hybridMultilevel"/>
    <w:tmpl w:val="0262B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930459"/>
    <w:multiLevelType w:val="hybridMultilevel"/>
    <w:tmpl w:val="C9D6B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127FFB"/>
    <w:multiLevelType w:val="hybridMultilevel"/>
    <w:tmpl w:val="4D2CE6E6"/>
    <w:lvl w:ilvl="0" w:tplc="04150017">
      <w:start w:val="1"/>
      <w:numFmt w:val="lowerLetter"/>
      <w:lvlText w:val="%1)"/>
      <w:lvlJc w:val="left"/>
      <w:pPr>
        <w:ind w:left="810" w:hanging="360"/>
      </w:pPr>
    </w:lvl>
    <w:lvl w:ilvl="1" w:tplc="04150019">
      <w:start w:val="1"/>
      <w:numFmt w:val="lowerLetter"/>
      <w:lvlText w:val="%2."/>
      <w:lvlJc w:val="left"/>
      <w:pPr>
        <w:ind w:left="1530" w:hanging="360"/>
      </w:pPr>
    </w:lvl>
    <w:lvl w:ilvl="2" w:tplc="0415001B">
      <w:start w:val="1"/>
      <w:numFmt w:val="lowerRoman"/>
      <w:lvlText w:val="%3."/>
      <w:lvlJc w:val="right"/>
      <w:pPr>
        <w:ind w:left="2250" w:hanging="180"/>
      </w:pPr>
    </w:lvl>
    <w:lvl w:ilvl="3" w:tplc="0415000F">
      <w:start w:val="1"/>
      <w:numFmt w:val="decimal"/>
      <w:lvlText w:val="%4."/>
      <w:lvlJc w:val="left"/>
      <w:pPr>
        <w:ind w:left="2970" w:hanging="360"/>
      </w:pPr>
    </w:lvl>
    <w:lvl w:ilvl="4" w:tplc="04150019">
      <w:start w:val="1"/>
      <w:numFmt w:val="lowerLetter"/>
      <w:lvlText w:val="%5."/>
      <w:lvlJc w:val="left"/>
      <w:pPr>
        <w:ind w:left="3690" w:hanging="360"/>
      </w:pPr>
    </w:lvl>
    <w:lvl w:ilvl="5" w:tplc="0415001B">
      <w:start w:val="1"/>
      <w:numFmt w:val="lowerRoman"/>
      <w:lvlText w:val="%6."/>
      <w:lvlJc w:val="right"/>
      <w:pPr>
        <w:ind w:left="4410" w:hanging="180"/>
      </w:pPr>
    </w:lvl>
    <w:lvl w:ilvl="6" w:tplc="0415000F">
      <w:start w:val="1"/>
      <w:numFmt w:val="decimal"/>
      <w:lvlText w:val="%7."/>
      <w:lvlJc w:val="left"/>
      <w:pPr>
        <w:ind w:left="5130" w:hanging="360"/>
      </w:pPr>
    </w:lvl>
    <w:lvl w:ilvl="7" w:tplc="04150019">
      <w:start w:val="1"/>
      <w:numFmt w:val="lowerLetter"/>
      <w:lvlText w:val="%8."/>
      <w:lvlJc w:val="left"/>
      <w:pPr>
        <w:ind w:left="5850" w:hanging="360"/>
      </w:pPr>
    </w:lvl>
    <w:lvl w:ilvl="8" w:tplc="0415001B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457B49D4"/>
    <w:multiLevelType w:val="hybridMultilevel"/>
    <w:tmpl w:val="3620E1B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6BF55FE"/>
    <w:multiLevelType w:val="hybridMultilevel"/>
    <w:tmpl w:val="7C5676E2"/>
    <w:lvl w:ilvl="0" w:tplc="BCEC2390">
      <w:start w:val="2"/>
      <w:numFmt w:val="decimal"/>
      <w:lvlText w:val="%1)"/>
      <w:lvlJc w:val="left"/>
      <w:pPr>
        <w:ind w:left="81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EC4769"/>
    <w:multiLevelType w:val="hybridMultilevel"/>
    <w:tmpl w:val="50D46B1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531D4743"/>
    <w:multiLevelType w:val="hybridMultilevel"/>
    <w:tmpl w:val="134A68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98E6690"/>
    <w:multiLevelType w:val="hybridMultilevel"/>
    <w:tmpl w:val="66E82B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FF45A4E"/>
    <w:multiLevelType w:val="hybridMultilevel"/>
    <w:tmpl w:val="EAD0B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8E77BB"/>
    <w:multiLevelType w:val="hybridMultilevel"/>
    <w:tmpl w:val="F126F6C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71677C0"/>
    <w:multiLevelType w:val="hybridMultilevel"/>
    <w:tmpl w:val="B23644C6"/>
    <w:lvl w:ilvl="0" w:tplc="04150011">
      <w:start w:val="1"/>
      <w:numFmt w:val="decimal"/>
      <w:lvlText w:val="%1)"/>
      <w:lvlJc w:val="left"/>
      <w:pPr>
        <w:ind w:left="1770" w:hanging="360"/>
      </w:pPr>
    </w:lvl>
    <w:lvl w:ilvl="1" w:tplc="04150019">
      <w:start w:val="1"/>
      <w:numFmt w:val="lowerLetter"/>
      <w:lvlText w:val="%2."/>
      <w:lvlJc w:val="left"/>
      <w:pPr>
        <w:ind w:left="2490" w:hanging="360"/>
      </w:pPr>
    </w:lvl>
    <w:lvl w:ilvl="2" w:tplc="0415001B">
      <w:start w:val="1"/>
      <w:numFmt w:val="lowerRoman"/>
      <w:lvlText w:val="%3."/>
      <w:lvlJc w:val="right"/>
      <w:pPr>
        <w:ind w:left="3210" w:hanging="180"/>
      </w:pPr>
    </w:lvl>
    <w:lvl w:ilvl="3" w:tplc="0415000F">
      <w:start w:val="1"/>
      <w:numFmt w:val="decimal"/>
      <w:lvlText w:val="%4."/>
      <w:lvlJc w:val="left"/>
      <w:pPr>
        <w:ind w:left="3930" w:hanging="360"/>
      </w:pPr>
    </w:lvl>
    <w:lvl w:ilvl="4" w:tplc="04150019">
      <w:start w:val="1"/>
      <w:numFmt w:val="lowerLetter"/>
      <w:lvlText w:val="%5."/>
      <w:lvlJc w:val="left"/>
      <w:pPr>
        <w:ind w:left="4650" w:hanging="360"/>
      </w:pPr>
    </w:lvl>
    <w:lvl w:ilvl="5" w:tplc="0415001B">
      <w:start w:val="1"/>
      <w:numFmt w:val="lowerRoman"/>
      <w:lvlText w:val="%6."/>
      <w:lvlJc w:val="right"/>
      <w:pPr>
        <w:ind w:left="5370" w:hanging="180"/>
      </w:pPr>
    </w:lvl>
    <w:lvl w:ilvl="6" w:tplc="0415000F">
      <w:start w:val="1"/>
      <w:numFmt w:val="decimal"/>
      <w:lvlText w:val="%7."/>
      <w:lvlJc w:val="left"/>
      <w:pPr>
        <w:ind w:left="6090" w:hanging="360"/>
      </w:pPr>
    </w:lvl>
    <w:lvl w:ilvl="7" w:tplc="04150019">
      <w:start w:val="1"/>
      <w:numFmt w:val="lowerLetter"/>
      <w:lvlText w:val="%8."/>
      <w:lvlJc w:val="left"/>
      <w:pPr>
        <w:ind w:left="6810" w:hanging="360"/>
      </w:pPr>
    </w:lvl>
    <w:lvl w:ilvl="8" w:tplc="0415001B">
      <w:start w:val="1"/>
      <w:numFmt w:val="lowerRoman"/>
      <w:lvlText w:val="%9."/>
      <w:lvlJc w:val="right"/>
      <w:pPr>
        <w:ind w:left="7530" w:hanging="180"/>
      </w:pPr>
    </w:lvl>
  </w:abstractNum>
  <w:abstractNum w:abstractNumId="22">
    <w:nsid w:val="6A4D6075"/>
    <w:multiLevelType w:val="hybridMultilevel"/>
    <w:tmpl w:val="61CE7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E92813"/>
    <w:multiLevelType w:val="hybridMultilevel"/>
    <w:tmpl w:val="BAF4CCDA"/>
    <w:lvl w:ilvl="0" w:tplc="78D6133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5F2728"/>
    <w:multiLevelType w:val="hybridMultilevel"/>
    <w:tmpl w:val="E5A6D860"/>
    <w:lvl w:ilvl="0" w:tplc="16B8D458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0764F9"/>
    <w:multiLevelType w:val="hybridMultilevel"/>
    <w:tmpl w:val="CD56E30C"/>
    <w:lvl w:ilvl="0" w:tplc="2E62ED8E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6A"/>
    <w:rsid w:val="001B015C"/>
    <w:rsid w:val="00251B14"/>
    <w:rsid w:val="00270A3B"/>
    <w:rsid w:val="002B20D3"/>
    <w:rsid w:val="002C4F48"/>
    <w:rsid w:val="002F18EA"/>
    <w:rsid w:val="00324FEE"/>
    <w:rsid w:val="0038430C"/>
    <w:rsid w:val="003F31EE"/>
    <w:rsid w:val="00530DC4"/>
    <w:rsid w:val="00547D9B"/>
    <w:rsid w:val="0060496A"/>
    <w:rsid w:val="006B580F"/>
    <w:rsid w:val="007A05A7"/>
    <w:rsid w:val="007A1713"/>
    <w:rsid w:val="008873DD"/>
    <w:rsid w:val="008A69A9"/>
    <w:rsid w:val="0097689B"/>
    <w:rsid w:val="009B6A10"/>
    <w:rsid w:val="00AA3D8F"/>
    <w:rsid w:val="00B23886"/>
    <w:rsid w:val="00B84BF1"/>
    <w:rsid w:val="00BA5CBF"/>
    <w:rsid w:val="00BB25B1"/>
    <w:rsid w:val="00BF419E"/>
    <w:rsid w:val="00C63181"/>
    <w:rsid w:val="00C9701B"/>
    <w:rsid w:val="00CF47FC"/>
    <w:rsid w:val="00D675FE"/>
    <w:rsid w:val="00E004B4"/>
    <w:rsid w:val="00E55405"/>
    <w:rsid w:val="00E82A06"/>
    <w:rsid w:val="00E90B79"/>
    <w:rsid w:val="00EC6514"/>
    <w:rsid w:val="00F27BF5"/>
    <w:rsid w:val="00F30177"/>
    <w:rsid w:val="00FC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0496A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0496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0496A"/>
    <w:pPr>
      <w:ind w:left="1320" w:hanging="1320"/>
    </w:pPr>
    <w:rPr>
      <w:b/>
      <w:bCs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496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3D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D8F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0496A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0496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0496A"/>
    <w:pPr>
      <w:ind w:left="1320" w:hanging="1320"/>
    </w:pPr>
    <w:rPr>
      <w:b/>
      <w:bCs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496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3D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D8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1919</Words>
  <Characters>11514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Barbara Kasprzyk</cp:lastModifiedBy>
  <cp:revision>20</cp:revision>
  <cp:lastPrinted>2014-08-27T08:31:00Z</cp:lastPrinted>
  <dcterms:created xsi:type="dcterms:W3CDTF">2014-08-19T09:45:00Z</dcterms:created>
  <dcterms:modified xsi:type="dcterms:W3CDTF">2014-12-19T10:34:00Z</dcterms:modified>
</cp:coreProperties>
</file>