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8DF9A" w14:textId="6289E450" w:rsidR="00741EF6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 xml:space="preserve">Zamawiający:                                                                                    Ostrowite, </w:t>
      </w:r>
      <w:r w:rsidR="00DF03A0">
        <w:rPr>
          <w:rFonts w:ascii="Times New Roman" w:hAnsi="Times New Roman" w:cs="Times New Roman"/>
          <w:b/>
          <w:bCs/>
        </w:rPr>
        <w:t>2</w:t>
      </w:r>
      <w:r w:rsidR="00E423D7">
        <w:rPr>
          <w:rFonts w:ascii="Times New Roman" w:hAnsi="Times New Roman" w:cs="Times New Roman"/>
          <w:b/>
          <w:bCs/>
        </w:rPr>
        <w:t>5</w:t>
      </w:r>
      <w:r w:rsidRPr="00B707B4">
        <w:rPr>
          <w:rFonts w:ascii="Times New Roman" w:hAnsi="Times New Roman" w:cs="Times New Roman"/>
          <w:b/>
          <w:bCs/>
        </w:rPr>
        <w:t xml:space="preserve"> marzec 2021 rok</w:t>
      </w:r>
    </w:p>
    <w:p w14:paraId="41102AA6" w14:textId="3B42900A" w:rsidR="00B707B4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Gmina Ostrowite</w:t>
      </w:r>
    </w:p>
    <w:p w14:paraId="039CA7FA" w14:textId="4D5A90B0" w:rsidR="00B707B4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ul. Lipowa 2</w:t>
      </w:r>
    </w:p>
    <w:p w14:paraId="649DA583" w14:textId="6D567536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62-402 Ostrowite</w:t>
      </w:r>
    </w:p>
    <w:p w14:paraId="28DB7A7A" w14:textId="0C62FE40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 postępowania OO.ZP.271.</w:t>
      </w:r>
      <w:r w:rsidR="00316C8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.2021.PN</w:t>
      </w:r>
    </w:p>
    <w:p w14:paraId="34D68B44" w14:textId="25A96DF9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</w:p>
    <w:p w14:paraId="6FECA642" w14:textId="64B32E65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</w:p>
    <w:p w14:paraId="09D9C370" w14:textId="77777777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03321B6" w14:textId="77777777" w:rsidR="00B707B4" w:rsidRP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7B4">
        <w:rPr>
          <w:rFonts w:ascii="Times New Roman" w:hAnsi="Times New Roman" w:cs="Times New Roman"/>
          <w:b/>
          <w:bCs/>
          <w:sz w:val="28"/>
          <w:szCs w:val="28"/>
        </w:rPr>
        <w:t>DO WSZYSTKICH WYKONAWCÓW</w:t>
      </w:r>
    </w:p>
    <w:p w14:paraId="4907B707" w14:textId="6D5E13AD" w:rsidR="00B707B4" w:rsidRPr="00B707B4" w:rsidRDefault="00DF03A0" w:rsidP="00B707B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WYJAŚNIENIA TERŚCI SWZ</w:t>
      </w:r>
    </w:p>
    <w:p w14:paraId="2DC769A5" w14:textId="02F00454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CE2B0CE" w14:textId="2FA5A1B6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610921C5" w14:textId="3DA4FF68" w:rsidR="00B707B4" w:rsidRPr="00AC75EA" w:rsidRDefault="00B707B4" w:rsidP="00AC75EA">
      <w:pPr>
        <w:spacing w:after="345" w:line="240" w:lineRule="auto"/>
        <w:ind w:left="-142" w:hanging="67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Dotyczy postępowania pn.:</w:t>
      </w:r>
      <w:r w:rsidR="00316C8F" w:rsidRPr="00316C8F">
        <w:rPr>
          <w:b/>
          <w:bCs/>
          <w:sz w:val="30"/>
        </w:rPr>
        <w:t xml:space="preserve"> </w:t>
      </w:r>
      <w:r w:rsidR="00316C8F" w:rsidRPr="00292E02">
        <w:rPr>
          <w:b/>
          <w:bCs/>
          <w:sz w:val="30"/>
        </w:rPr>
        <w:t>„</w:t>
      </w:r>
      <w:r w:rsidR="00316C8F">
        <w:rPr>
          <w:b/>
          <w:bCs/>
          <w:sz w:val="30"/>
        </w:rPr>
        <w:t>Kanalizacja miejscowości Tomaszewo i Kąpiel</w:t>
      </w:r>
      <w:r w:rsidR="00316C8F" w:rsidRPr="00292E02">
        <w:rPr>
          <w:b/>
          <w:bCs/>
          <w:sz w:val="30"/>
        </w:rPr>
        <w:t>”</w:t>
      </w:r>
    </w:p>
    <w:p w14:paraId="6C6085A9" w14:textId="4C79BF33" w:rsidR="00407BE5" w:rsidRDefault="00504E8F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F03A0">
        <w:rPr>
          <w:rFonts w:ascii="TimesNewRomanPSMT" w:hAnsi="TimesNewRomanPSMT" w:cs="TimesNewRomanPSMT"/>
          <w:sz w:val="24"/>
          <w:szCs w:val="24"/>
        </w:rPr>
        <w:tab/>
        <w:t>Zamawiający informuje, iż Wykonawcy zwrócili się do Zamawiającego z wnioskiem o wyjaśnienia treści SWZ.</w:t>
      </w:r>
    </w:p>
    <w:p w14:paraId="69D1552C" w14:textId="1EBD70A6" w:rsidR="00DF03A0" w:rsidRDefault="00DF03A0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49746DA" w14:textId="0195B8C4" w:rsidR="00DF03A0" w:rsidRDefault="00DF03A0" w:rsidP="00C92FB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DF03A0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Pytanie</w:t>
      </w:r>
      <w:r w:rsidR="006B5152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 1</w:t>
      </w:r>
    </w:p>
    <w:p w14:paraId="54530337" w14:textId="3A3BB2C8" w:rsidR="00B707B4" w:rsidRDefault="00E423D7" w:rsidP="004710D7">
      <w:pPr>
        <w:pStyle w:val="Bezodstpw"/>
        <w:ind w:left="-284"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PHU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Wodkan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Tadeusz Szustek Gniezno, ul. Słoneczna 19 składa wniosek o kolejną wizję lokalną do przetargu pn.” Kanalizacja miejscowości Tomaszewo i Kąpiel” oraz dopusz</w:t>
      </w:r>
      <w:r w:rsidR="00BD3F7A">
        <w:rPr>
          <w:rFonts w:ascii="TimesNewRomanPSMT" w:hAnsi="TimesNewRomanPSMT" w:cs="TimesNewRomanPSMT"/>
          <w:sz w:val="24"/>
          <w:szCs w:val="24"/>
        </w:rPr>
        <w:t>cz</w:t>
      </w:r>
      <w:r>
        <w:rPr>
          <w:rFonts w:ascii="TimesNewRomanPSMT" w:hAnsi="TimesNewRomanPSMT" w:cs="TimesNewRomanPSMT"/>
          <w:sz w:val="24"/>
          <w:szCs w:val="24"/>
        </w:rPr>
        <w:t>enie do złożenia oferty przetargowej.</w:t>
      </w:r>
    </w:p>
    <w:p w14:paraId="2345F9BA" w14:textId="124088F6" w:rsidR="00E423D7" w:rsidRDefault="00E423D7" w:rsidP="00E423D7">
      <w:pPr>
        <w:pStyle w:val="Bezodstpw"/>
        <w:ind w:left="-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Wniosek motywuję aktualną sytuacją związaną z epidemią, a co za tym idzie brakiem uczestnictwa w wizji lokalnej w dniu 23.03.2021 roku.</w:t>
      </w:r>
    </w:p>
    <w:p w14:paraId="50D2F339" w14:textId="50B0F1FC" w:rsidR="00E423D7" w:rsidRDefault="00E423D7" w:rsidP="00E423D7">
      <w:pPr>
        <w:pStyle w:val="Bezodstpw"/>
        <w:ind w:left="-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Proszę o pozytywne rozpatrzenie wniosku.</w:t>
      </w:r>
    </w:p>
    <w:p w14:paraId="0C951A8A" w14:textId="4F27D063" w:rsidR="006B5152" w:rsidRPr="006B5152" w:rsidRDefault="006B5152" w:rsidP="006B5152">
      <w:pPr>
        <w:pStyle w:val="Bezodstpw"/>
        <w:ind w:left="3828" w:hanging="4112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5723EE8" w14:textId="690423D7" w:rsidR="006B5152" w:rsidRDefault="006B5152" w:rsidP="006B5152">
      <w:pPr>
        <w:pStyle w:val="Bezodstpw"/>
        <w:ind w:left="3828" w:hanging="4112"/>
        <w:jc w:val="both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B5152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Odpowiedź</w:t>
      </w:r>
    </w:p>
    <w:p w14:paraId="7FCF0F6C" w14:textId="0E0880D5" w:rsidR="00FC2B74" w:rsidRDefault="00E423D7" w:rsidP="00E423D7">
      <w:pPr>
        <w:pStyle w:val="Bezodstpw"/>
        <w:ind w:left="-284"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rozdziale 5. Wizja lokalna  Specyfikacji Warunków Zamówienia niniejszego postępowania, Zamawiający wskazał dzień planowanej wizji lokalnej (publikacja SWZ 10 marzec 2021 roku). Dodatkowo w dniu 16 marca 2021 roku na platformie prowadzonego postępowania oraz na biuletynie informacji publicznej Zamawiającego</w:t>
      </w:r>
      <w:r w:rsidR="00BD3F7A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D3F7A">
        <w:rPr>
          <w:rFonts w:ascii="TimesNewRomanPSMT" w:hAnsi="TimesNewRomanPSMT" w:cs="TimesNewRomanPSMT"/>
          <w:sz w:val="24"/>
          <w:szCs w:val="24"/>
        </w:rPr>
        <w:t xml:space="preserve">ponownie </w:t>
      </w:r>
      <w:r>
        <w:rPr>
          <w:rFonts w:ascii="TimesNewRomanPSMT" w:hAnsi="TimesNewRomanPSMT" w:cs="TimesNewRomanPSMT"/>
          <w:sz w:val="24"/>
          <w:szCs w:val="24"/>
        </w:rPr>
        <w:t>umieszczono informację publiczną</w:t>
      </w:r>
      <w:r w:rsidR="00BD3F7A">
        <w:rPr>
          <w:rFonts w:ascii="TimesNewRomanPSMT" w:hAnsi="TimesNewRomanPSMT" w:cs="TimesNewRomanPSMT"/>
          <w:sz w:val="24"/>
          <w:szCs w:val="24"/>
        </w:rPr>
        <w:t xml:space="preserve"> do wszystkich Wykonawców, o  miejscu, terminie oraz godzinie spotkania celem przeprowadzenia wizji lokalnej przez Zamawiającego.</w:t>
      </w:r>
    </w:p>
    <w:p w14:paraId="7743327C" w14:textId="1D519037" w:rsidR="00BD3F7A" w:rsidRDefault="00BD3F7A" w:rsidP="00E423D7">
      <w:pPr>
        <w:pStyle w:val="Bezodstpw"/>
        <w:ind w:left="-284"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Zamawiający nie dokona zmiany Specyfikacji Warunków Zamówienia w tym zakresie.</w:t>
      </w:r>
    </w:p>
    <w:p w14:paraId="2F1F6EB3" w14:textId="77777777" w:rsidR="00BD3F7A" w:rsidRDefault="00BD3F7A" w:rsidP="00E423D7">
      <w:pPr>
        <w:pStyle w:val="Bezodstpw"/>
        <w:ind w:left="-284" w:firstLine="284"/>
        <w:jc w:val="both"/>
        <w:rPr>
          <w:rFonts w:ascii="TimesNewRomanPSMT" w:hAnsi="TimesNewRomanPSMT" w:cs="TimesNewRomanPSMT"/>
          <w:sz w:val="24"/>
          <w:szCs w:val="24"/>
        </w:rPr>
      </w:pPr>
    </w:p>
    <w:p w14:paraId="3FA82A04" w14:textId="7EA556B2" w:rsidR="00AC75EA" w:rsidRPr="00AC75EA" w:rsidRDefault="00AC75EA" w:rsidP="00AC75EA">
      <w:pPr>
        <w:pStyle w:val="Bezodstpw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C75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C75EA">
        <w:rPr>
          <w:rFonts w:ascii="Times New Roman" w:hAnsi="Times New Roman" w:cs="Times New Roman"/>
          <w:sz w:val="24"/>
          <w:szCs w:val="24"/>
        </w:rPr>
        <w:t>Wójt Gminy Ostrowite</w:t>
      </w:r>
    </w:p>
    <w:p w14:paraId="3160B0A6" w14:textId="77777777" w:rsidR="00AC75EA" w:rsidRPr="00AC75EA" w:rsidRDefault="00AC75EA" w:rsidP="00AC75EA">
      <w:pPr>
        <w:pStyle w:val="Bezodstpw"/>
        <w:ind w:left="-284"/>
        <w:rPr>
          <w:rFonts w:ascii="Times New Roman" w:hAnsi="Times New Roman" w:cs="Times New Roman"/>
          <w:sz w:val="24"/>
          <w:szCs w:val="24"/>
        </w:rPr>
      </w:pPr>
      <w:r w:rsidRPr="00AC75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/-/  Mateusz Wojciechowski</w:t>
      </w:r>
    </w:p>
    <w:p w14:paraId="4CEBF145" w14:textId="656597EF" w:rsidR="00FC2B74" w:rsidRPr="00C501DA" w:rsidRDefault="00FC2B74" w:rsidP="00C501DA">
      <w:pPr>
        <w:pStyle w:val="Bezodstpw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FC2B74" w:rsidRPr="00C501DA" w:rsidSect="00C92FBB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91CAC"/>
    <w:multiLevelType w:val="hybridMultilevel"/>
    <w:tmpl w:val="30A0E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B4"/>
    <w:rsid w:val="002F3CF5"/>
    <w:rsid w:val="00316C8F"/>
    <w:rsid w:val="00407BE5"/>
    <w:rsid w:val="004710D7"/>
    <w:rsid w:val="00504E8F"/>
    <w:rsid w:val="006B5152"/>
    <w:rsid w:val="00741EF6"/>
    <w:rsid w:val="00760F99"/>
    <w:rsid w:val="008A58F0"/>
    <w:rsid w:val="00AB34F5"/>
    <w:rsid w:val="00AC75EA"/>
    <w:rsid w:val="00B707B4"/>
    <w:rsid w:val="00BD3F7A"/>
    <w:rsid w:val="00C00E95"/>
    <w:rsid w:val="00C501DA"/>
    <w:rsid w:val="00C92FBB"/>
    <w:rsid w:val="00DF03A0"/>
    <w:rsid w:val="00E423D7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BE4B"/>
  <w15:chartTrackingRefBased/>
  <w15:docId w15:val="{2FA201FB-C2EF-48F4-8B10-11CB16BB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07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4</cp:revision>
  <cp:lastPrinted>2021-03-25T06:56:00Z</cp:lastPrinted>
  <dcterms:created xsi:type="dcterms:W3CDTF">2021-03-25T07:11:00Z</dcterms:created>
  <dcterms:modified xsi:type="dcterms:W3CDTF">2021-03-25T07:11:00Z</dcterms:modified>
</cp:coreProperties>
</file>