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5D691CB2" w14:textId="2303EAD1" w:rsidR="00311284" w:rsidRPr="008D4884" w:rsidRDefault="00ED207B" w:rsidP="00311284">
      <w:pPr>
        <w:suppressAutoHyphens w:val="0"/>
        <w:autoSpaceDN/>
        <w:spacing w:before="0" w:after="0" w:line="276" w:lineRule="auto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UMOWA OO.ZP.272</w:t>
      </w:r>
      <w:r w:rsidR="00311284"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</w:t>
      </w:r>
      <w:r w:rsidR="00F17EEC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7</w:t>
      </w:r>
      <w:r w:rsidR="00132680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3</w:t>
      </w:r>
      <w:r w:rsidR="00F17EEC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.202</w:t>
      </w:r>
      <w:r w:rsidR="00132680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5</w:t>
      </w:r>
      <w:r w:rsidR="007211B0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</w:t>
      </w:r>
    </w:p>
    <w:p w14:paraId="247ED0DA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01EFC29" w14:textId="372D9F2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zaw</w:t>
      </w:r>
      <w:r w:rsidR="00563EC1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a</w:t>
      </w:r>
      <w:r w:rsidR="00647DF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rt</w:t>
      </w:r>
      <w:r w:rsidR="007211B0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a w  Ostrowitem, w dniu  </w:t>
      </w:r>
      <w:r w:rsidR="00132680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…………..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r., pomiędzy:</w:t>
      </w:r>
    </w:p>
    <w:p w14:paraId="2FBC76E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6C29623D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Gminą Ostrowite w, ul. Lipowa 2, 62-402  Ostrowite, NIP: 667-169-98-52  REGON: 3110193909</w:t>
      </w:r>
    </w:p>
    <w:p w14:paraId="0AAAA976" w14:textId="63908C85" w:rsidR="00311284" w:rsidRPr="008D4884" w:rsidRDefault="007F4D9B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,</w:t>
      </w:r>
      <w:r w:rsidR="00311284"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którą reprezentuje:</w:t>
      </w:r>
    </w:p>
    <w:p w14:paraId="5033CB8A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Mateusz Wojciechowski – Wójt Gminy Ostrowite</w:t>
      </w:r>
    </w:p>
    <w:p w14:paraId="6E144565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przy kontrasygnacie  Skarbnika Jolanty Rzemyszkiewicz</w:t>
      </w:r>
    </w:p>
    <w:p w14:paraId="1AB732D9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zwanym dalej „Zamawiającym”,</w:t>
      </w:r>
    </w:p>
    <w:p w14:paraId="01266BC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a</w:t>
      </w:r>
    </w:p>
    <w:p w14:paraId="3A007214" w14:textId="513DAD90" w:rsidR="00311284" w:rsidRPr="008D4884" w:rsidRDefault="00132680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…………………………………………..</w:t>
      </w:r>
      <w:r w:rsidR="00311284"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dane rejestrowe: </w:t>
      </w:r>
    </w:p>
    <w:p w14:paraId="3E252E20" w14:textId="6DCEB51E" w:rsidR="00311284" w:rsidRPr="008D4884" w:rsidRDefault="007211B0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NIP: </w:t>
      </w:r>
      <w:r w:rsidR="00132680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………………………</w:t>
      </w:r>
      <w:r w:rsidR="00311284"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, którą reprezentuje:</w:t>
      </w:r>
    </w:p>
    <w:p w14:paraId="33676428" w14:textId="3F585517" w:rsidR="00311284" w:rsidRPr="008D4884" w:rsidRDefault="00132680" w:rsidP="00935C5C">
      <w:pPr>
        <w:numPr>
          <w:ilvl w:val="0"/>
          <w:numId w:val="2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…………………………………………</w:t>
      </w:r>
      <w:r w:rsidR="00311284"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,</w:t>
      </w:r>
    </w:p>
    <w:p w14:paraId="207A26E7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zwaną dalej „Wykonawcą”.</w:t>
      </w:r>
    </w:p>
    <w:p w14:paraId="093333A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</w:pPr>
    </w:p>
    <w:p w14:paraId="0C505473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  <w:t>Zamawiający i Wykonawca są także w dalszej części Umowy zwani łącznie „Stronami” a każdy z osobna „Stroną”.</w:t>
      </w:r>
    </w:p>
    <w:p w14:paraId="00C472A8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Niniejsza umowa jest w dalszej jej części zwana „Umową”.</w:t>
      </w:r>
    </w:p>
    <w:p w14:paraId="0B6F5753" w14:textId="5E0C9C0B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Umowa została zawarta w wyniku przeprowadzenia postępowania o udzielenie zamówienia publicznego w trybie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zapytanie ofertowego</w:t>
      </w:r>
      <w:r w:rsidR="00ED207B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, nr postępowania OO.ZP.272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</w:t>
      </w:r>
      <w:r w:rsidR="00132680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73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.202</w:t>
      </w:r>
      <w:r w:rsidR="00132680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5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(dalej jako „Postępowanie”).</w:t>
      </w:r>
    </w:p>
    <w:p w14:paraId="4975B8C9" w14:textId="77777777" w:rsidR="003112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5284929" w14:textId="77777777" w:rsidR="008743BB" w:rsidRPr="008D4884" w:rsidRDefault="008743BB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443ECDC0" w14:textId="18BC6800" w:rsidR="00311284" w:rsidRDefault="00311284" w:rsidP="009F4C08">
      <w:pPr>
        <w:suppressAutoHyphens w:val="0"/>
        <w:autoSpaceDN/>
        <w:spacing w:before="0" w:after="120" w:line="276" w:lineRule="auto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</w:p>
    <w:p w14:paraId="09B1CD93" w14:textId="77777777" w:rsidR="008743BB" w:rsidRPr="008D4884" w:rsidRDefault="008743BB" w:rsidP="009F4C08">
      <w:pPr>
        <w:suppressAutoHyphens w:val="0"/>
        <w:autoSpaceDN/>
        <w:spacing w:before="0" w:after="120" w:line="276" w:lineRule="auto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BE41F0C" w14:textId="36EB7628" w:rsidR="00933167" w:rsidRDefault="00311284" w:rsidP="005F1D8B">
      <w:pPr>
        <w:pStyle w:val="Akapitzlist"/>
        <w:numPr>
          <w:ilvl w:val="0"/>
          <w:numId w:val="45"/>
        </w:numPr>
        <w:jc w:val="both"/>
        <w:rPr>
          <w:rFonts w:eastAsia="Calibri"/>
          <w:b/>
          <w:bCs/>
          <w:color w:val="000000" w:themeColor="text1"/>
          <w:sz w:val="22"/>
          <w:szCs w:val="22"/>
        </w:rPr>
      </w:pPr>
      <w:r w:rsidRPr="00ED207B">
        <w:rPr>
          <w:sz w:val="20"/>
          <w:szCs w:val="20"/>
        </w:rPr>
        <w:t xml:space="preserve">Zamawiający powierza, a Wykonawca zobowiązuje się zrealizować  przedmiot zamówienia </w:t>
      </w:r>
      <w:r w:rsidR="009F4C08" w:rsidRPr="00ED207B">
        <w:rPr>
          <w:color w:val="000000"/>
          <w:sz w:val="20"/>
          <w:szCs w:val="20"/>
        </w:rPr>
        <w:t>tj.:</w:t>
      </w:r>
      <w:r w:rsidR="00ED207B" w:rsidRPr="00ED207B">
        <w:rPr>
          <w:rFonts w:eastAsia="Calibri"/>
          <w:b/>
          <w:color w:val="000000" w:themeColor="text1"/>
          <w:sz w:val="20"/>
          <w:szCs w:val="20"/>
        </w:rPr>
        <w:t xml:space="preserve">   </w:t>
      </w:r>
      <w:r w:rsidR="005F1D8B" w:rsidRPr="005F1D8B">
        <w:rPr>
          <w:rFonts w:eastAsia="Calibri"/>
          <w:b/>
          <w:color w:val="000000" w:themeColor="text1"/>
          <w:sz w:val="22"/>
          <w:szCs w:val="22"/>
        </w:rPr>
        <w:t>„</w:t>
      </w:r>
      <w:r w:rsidR="005F1D8B" w:rsidRPr="005F1D8B">
        <w:rPr>
          <w:rFonts w:eastAsia="Calibri"/>
          <w:b/>
          <w:bCs/>
          <w:color w:val="000000" w:themeColor="text1"/>
          <w:sz w:val="22"/>
          <w:szCs w:val="22"/>
        </w:rPr>
        <w:t>Zakup i mon</w:t>
      </w:r>
      <w:r w:rsidR="00132680">
        <w:rPr>
          <w:rFonts w:eastAsia="Calibri"/>
          <w:b/>
          <w:bCs/>
          <w:color w:val="000000" w:themeColor="text1"/>
          <w:sz w:val="22"/>
          <w:szCs w:val="22"/>
        </w:rPr>
        <w:t>taż lamp dla sołectw Giewartów, Kania, Przecław, Tomaszewo oraz Kosewo” .</w:t>
      </w:r>
    </w:p>
    <w:p w14:paraId="39498B7B" w14:textId="236DA6AF" w:rsidR="00132680" w:rsidRPr="005F1D8B" w:rsidRDefault="00132680" w:rsidP="005F1D8B">
      <w:pPr>
        <w:pStyle w:val="Akapitzlist"/>
        <w:numPr>
          <w:ilvl w:val="0"/>
          <w:numId w:val="45"/>
        </w:numPr>
        <w:jc w:val="both"/>
        <w:rPr>
          <w:rFonts w:eastAsia="Calibri"/>
          <w:b/>
          <w:bCs/>
          <w:color w:val="000000" w:themeColor="text1"/>
          <w:sz w:val="22"/>
          <w:szCs w:val="22"/>
        </w:rPr>
      </w:pPr>
      <w:r>
        <w:rPr>
          <w:rFonts w:eastAsia="Calibri"/>
          <w:b/>
          <w:bCs/>
          <w:color w:val="000000" w:themeColor="text1"/>
          <w:sz w:val="22"/>
          <w:szCs w:val="22"/>
        </w:rPr>
        <w:t>Przedmiotem umowy jest zakup i montaż 6 sztuk lamp w miejscowości Giewartów, Kania, Przecław, Tomaszewo oraz Kosewo zgodnie z załącznikiem nr 1 do umowy – szczegółowy opis przedmiotu zamówienia.</w:t>
      </w:r>
    </w:p>
    <w:p w14:paraId="33E4FA8A" w14:textId="61141037" w:rsidR="00311284" w:rsidRPr="00ED207B" w:rsidRDefault="00132680" w:rsidP="00ED207B">
      <w:pPr>
        <w:pStyle w:val="Bezodstpw"/>
        <w:suppressAutoHyphens w:val="0"/>
        <w:autoSpaceDN/>
        <w:spacing w:after="120" w:line="276" w:lineRule="auto"/>
        <w:ind w:left="284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3</w:t>
      </w:r>
      <w:r w:rsidR="009F4C08" w:rsidRPr="00ED207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. </w:t>
      </w:r>
      <w:r w:rsidR="00311284" w:rsidRPr="00ED207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oświadcza, że posiada kwalifikacje i doświadczenie niezbędne do wykonania Przedmiotu </w:t>
      </w:r>
      <w:r w:rsidR="00311284" w:rsidRPr="00ED207B">
        <w:rPr>
          <w:rFonts w:ascii="Times New Roman" w:eastAsia="Calibri" w:hAnsi="Times New Roman"/>
          <w:color w:val="auto"/>
          <w:kern w:val="0"/>
          <w:sz w:val="20"/>
          <w:lang w:eastAsia="en-US"/>
        </w:rPr>
        <w:br/>
        <w:t xml:space="preserve">      Umowy.</w:t>
      </w:r>
    </w:p>
    <w:p w14:paraId="726C4464" w14:textId="4D14CC47" w:rsidR="00311284" w:rsidRDefault="009F4C08" w:rsidP="009F4C08">
      <w:pPr>
        <w:suppressAutoHyphens w:val="0"/>
        <w:autoSpaceDN/>
        <w:spacing w:before="0" w:after="120" w:line="276" w:lineRule="auto"/>
        <w:ind w:left="567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                                                             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2</w:t>
      </w:r>
    </w:p>
    <w:p w14:paraId="758B6BAE" w14:textId="77777777" w:rsidR="008743BB" w:rsidRPr="008D4884" w:rsidRDefault="008743BB" w:rsidP="009F4C08">
      <w:pPr>
        <w:suppressAutoHyphens w:val="0"/>
        <w:autoSpaceDN/>
        <w:spacing w:before="0" w:after="120" w:line="276" w:lineRule="auto"/>
        <w:ind w:left="567" w:right="0"/>
        <w:textAlignment w:val="auto"/>
        <w:rPr>
          <w:rFonts w:ascii="Times New Roman" w:eastAsia="Calibri" w:hAnsi="Times New Roman"/>
          <w:i/>
          <w:color w:val="auto"/>
          <w:kern w:val="0"/>
          <w:sz w:val="20"/>
          <w:highlight w:val="lightGray"/>
          <w:lang w:eastAsia="en-US"/>
        </w:rPr>
      </w:pPr>
    </w:p>
    <w:p w14:paraId="11DB5C2F" w14:textId="3D8977B4" w:rsidR="009F4C08" w:rsidRPr="00A60514" w:rsidRDefault="009F4C08" w:rsidP="00A60514">
      <w:pPr>
        <w:pStyle w:val="Akapitzlist"/>
        <w:numPr>
          <w:ilvl w:val="0"/>
          <w:numId w:val="48"/>
        </w:numPr>
        <w:spacing w:after="120"/>
        <w:ind w:left="567" w:hanging="283"/>
        <w:jc w:val="both"/>
        <w:rPr>
          <w:bCs/>
          <w:sz w:val="20"/>
        </w:rPr>
      </w:pPr>
      <w:r w:rsidRPr="00A60514">
        <w:rPr>
          <w:bCs/>
          <w:sz w:val="20"/>
        </w:rPr>
        <w:t xml:space="preserve">Wykonawca zobowiązuje się wykonać przedmiot umowy, o którym mowa w § 1, z zachowaniem należytej staranności, zasad bezpieczeństwa, dobrej jakości, właściwej organizacji pracy, zasad wiedzy technicznej, obowiązujących Polskich Norm, oraz przepisów prawa, w szczególności Prawa Budowlanego, zgodnie ze złożoną ofertą na warunkach ustalonych niniejszą umową.  </w:t>
      </w:r>
    </w:p>
    <w:p w14:paraId="5DC21C8A" w14:textId="7ACDC667" w:rsidR="009F4C08" w:rsidRDefault="009F4C08" w:rsidP="009F4C08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269A2697" w14:textId="641CDA7A" w:rsidR="009F4C08" w:rsidRDefault="009F4C08" w:rsidP="009F4C08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9F4C08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§3</w:t>
      </w:r>
    </w:p>
    <w:p w14:paraId="00AEDE7D" w14:textId="77777777" w:rsidR="008743BB" w:rsidRPr="009F4C08" w:rsidRDefault="008743BB" w:rsidP="009F4C08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2C73657" w14:textId="77777777" w:rsidR="009F4C08" w:rsidRPr="009F4C08" w:rsidRDefault="009F4C08" w:rsidP="009F4C08">
      <w:pPr>
        <w:numPr>
          <w:ilvl w:val="0"/>
          <w:numId w:val="43"/>
        </w:numPr>
        <w:suppressAutoHyphens w:val="0"/>
        <w:autoSpaceDN/>
        <w:spacing w:before="0" w:after="120"/>
        <w:ind w:left="709" w:right="0" w:hanging="425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  <w:r w:rsidRPr="009F4C08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 xml:space="preserve">Wykonawca zobowiązuje się do stosowania podczas realizacji robót wyłącznie wyrobów  i materiałów posiadających aktualne dokumenty dopuszczające do stosowania  w budownictwie, zgodnie z przepisami obowiązującymi w tym zakresie. </w:t>
      </w:r>
    </w:p>
    <w:p w14:paraId="2F7C6606" w14:textId="77777777" w:rsidR="009F4C08" w:rsidRPr="009F4C08" w:rsidRDefault="009F4C08" w:rsidP="009F4C08">
      <w:pPr>
        <w:numPr>
          <w:ilvl w:val="0"/>
          <w:numId w:val="43"/>
        </w:numPr>
        <w:suppressAutoHyphens w:val="0"/>
        <w:autoSpaceDN/>
        <w:spacing w:before="0" w:after="120"/>
        <w:ind w:left="709" w:right="0" w:hanging="425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  <w:r w:rsidRPr="009F4C08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 xml:space="preserve">Wykonawca zobowiązuje się do posiadania i przedstawiania na każde żądanie Zamawiającego wszelkich dokumentów wymaganych przez prawo budowlane potwierdzających dopuszczenie do stosowania w budownictwie montowanych urządzeń  i materiałów.  </w:t>
      </w:r>
    </w:p>
    <w:p w14:paraId="5262B36C" w14:textId="68B6B556" w:rsidR="009F4C08" w:rsidRDefault="009F4C08" w:rsidP="009F4C08">
      <w:pPr>
        <w:numPr>
          <w:ilvl w:val="0"/>
          <w:numId w:val="43"/>
        </w:numPr>
        <w:suppressAutoHyphens w:val="0"/>
        <w:autoSpaceDN/>
        <w:spacing w:before="0" w:after="120"/>
        <w:ind w:right="0" w:hanging="434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  <w:r w:rsidRPr="009F4C08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 xml:space="preserve">Wykonawca ponosi odpowiedzialność za jakość wykonywanych robót oraz zastosowanych materiałów i urządzeń.  </w:t>
      </w:r>
    </w:p>
    <w:p w14:paraId="25E8BB28" w14:textId="77777777" w:rsidR="00ED207B" w:rsidRDefault="00ED207B" w:rsidP="00ED207B">
      <w:pPr>
        <w:suppressAutoHyphens w:val="0"/>
        <w:autoSpaceDN/>
        <w:spacing w:before="0" w:after="120"/>
        <w:ind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</w:p>
    <w:p w14:paraId="6C60B0E4" w14:textId="77777777" w:rsidR="00ED207B" w:rsidRDefault="00ED207B" w:rsidP="00ED207B">
      <w:pPr>
        <w:suppressAutoHyphens w:val="0"/>
        <w:autoSpaceDN/>
        <w:spacing w:before="0" w:after="120"/>
        <w:ind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</w:p>
    <w:p w14:paraId="546EFFFB" w14:textId="77777777" w:rsidR="00ED207B" w:rsidRDefault="00ED207B" w:rsidP="00ED207B">
      <w:pPr>
        <w:suppressAutoHyphens w:val="0"/>
        <w:autoSpaceDN/>
        <w:spacing w:before="0" w:after="120"/>
        <w:ind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</w:p>
    <w:p w14:paraId="07EFE6B5" w14:textId="77777777" w:rsidR="005F1D8B" w:rsidRDefault="005F1D8B" w:rsidP="00ED207B">
      <w:pPr>
        <w:suppressAutoHyphens w:val="0"/>
        <w:autoSpaceDN/>
        <w:spacing w:before="0" w:after="120"/>
        <w:ind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</w:p>
    <w:p w14:paraId="0A9B23FA" w14:textId="77777777" w:rsidR="00ED207B" w:rsidRDefault="00ED207B" w:rsidP="00132680">
      <w:pPr>
        <w:suppressAutoHyphens w:val="0"/>
        <w:autoSpaceDN/>
        <w:spacing w:before="0" w:after="120"/>
        <w:ind w:left="0" w:right="0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 xml:space="preserve">                                                                               </w:t>
      </w:r>
    </w:p>
    <w:p w14:paraId="33FE1453" w14:textId="66448886" w:rsidR="00143300" w:rsidRDefault="00ED207B" w:rsidP="00ED207B">
      <w:pPr>
        <w:suppressAutoHyphens w:val="0"/>
        <w:autoSpaceDN/>
        <w:spacing w:before="0" w:after="120"/>
        <w:ind w:left="718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 xml:space="preserve">                                                                                    </w:t>
      </w:r>
      <w:r w:rsidR="00143300" w:rsidRPr="00143300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§4</w:t>
      </w:r>
    </w:p>
    <w:p w14:paraId="4F9A00A8" w14:textId="77777777" w:rsidR="008743BB" w:rsidRDefault="008743BB" w:rsidP="00ED207B">
      <w:pPr>
        <w:suppressAutoHyphens w:val="0"/>
        <w:autoSpaceDN/>
        <w:spacing w:before="0" w:after="120"/>
        <w:ind w:left="718" w:right="0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</w:p>
    <w:p w14:paraId="2399AF38" w14:textId="1287F6EC" w:rsidR="00143300" w:rsidRPr="00143300" w:rsidRDefault="00143300" w:rsidP="00143300">
      <w:pPr>
        <w:suppressAutoHyphens w:val="0"/>
        <w:autoSpaceDN/>
        <w:spacing w:before="0" w:after="120"/>
        <w:ind w:left="718"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 xml:space="preserve">Do obowiązków Wykonawcy </w:t>
      </w:r>
      <w:r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 xml:space="preserve">w szczególności </w:t>
      </w: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 xml:space="preserve">należy:  </w:t>
      </w:r>
    </w:p>
    <w:p w14:paraId="59E3CAE3" w14:textId="77777777" w:rsidR="00143300" w:rsidRPr="00143300" w:rsidRDefault="00143300" w:rsidP="00143300">
      <w:pPr>
        <w:suppressAutoHyphens w:val="0"/>
        <w:autoSpaceDN/>
        <w:spacing w:before="0" w:after="120"/>
        <w:ind w:left="718"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>1)</w:t>
      </w: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ab/>
        <w:t xml:space="preserve">zabezpieczenie terenu robót przed rozpoczęciem prac,  </w:t>
      </w:r>
    </w:p>
    <w:p w14:paraId="3E8ED2ED" w14:textId="6E366880" w:rsidR="00143300" w:rsidRPr="00143300" w:rsidRDefault="00143300" w:rsidP="00ED207B">
      <w:pPr>
        <w:suppressAutoHyphens w:val="0"/>
        <w:autoSpaceDN/>
        <w:spacing w:before="0" w:after="120"/>
        <w:ind w:left="718"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>2)</w:t>
      </w: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ab/>
        <w:t xml:space="preserve">przerwanie robót na żądanie Zamawiającego oraz zabezpieczenie wykonanych robót przed ich zniszczeniem, zabezpieczenie terenu budowy i zaplecza przed dostępem osób trzecich oraz uporządkowanie terenu budowy i zaplecza łącznie z zabezpieczeniem pozostałych materiałów,   </w:t>
      </w:r>
    </w:p>
    <w:p w14:paraId="6919BEF5" w14:textId="77777777" w:rsidR="00143300" w:rsidRPr="00143300" w:rsidRDefault="00143300" w:rsidP="00143300">
      <w:pPr>
        <w:suppressAutoHyphens w:val="0"/>
        <w:autoSpaceDN/>
        <w:spacing w:before="0" w:after="120"/>
        <w:ind w:left="718"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>3)</w:t>
      </w: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ab/>
        <w:t xml:space="preserve">przygotowanie od strony technicznej i udział w odbiorze  końcowym robót,   </w:t>
      </w:r>
    </w:p>
    <w:p w14:paraId="1BBFB87D" w14:textId="77777777" w:rsidR="00143300" w:rsidRPr="00143300" w:rsidRDefault="00143300" w:rsidP="00143300">
      <w:pPr>
        <w:suppressAutoHyphens w:val="0"/>
        <w:autoSpaceDN/>
        <w:spacing w:before="0" w:after="120"/>
        <w:ind w:left="718"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>4)</w:t>
      </w: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ab/>
        <w:t xml:space="preserve">uporządkowanie terenu robót po zakończeniu robót, przed zgłoszeniem do   odbioru,   </w:t>
      </w:r>
    </w:p>
    <w:p w14:paraId="25155413" w14:textId="77777777" w:rsidR="00143300" w:rsidRPr="00143300" w:rsidRDefault="00143300" w:rsidP="00143300">
      <w:pPr>
        <w:suppressAutoHyphens w:val="0"/>
        <w:autoSpaceDN/>
        <w:spacing w:before="0" w:after="120"/>
        <w:ind w:left="718"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>5)</w:t>
      </w: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ab/>
        <w:t xml:space="preserve">usuwanie usterek i wad w ramach rękojmi i gwarancji w terminie wskazanym przez Zamawiającego,  </w:t>
      </w:r>
    </w:p>
    <w:p w14:paraId="4BA498DC" w14:textId="65814215" w:rsidR="00143300" w:rsidRPr="00143300" w:rsidRDefault="00143300" w:rsidP="00143300">
      <w:pPr>
        <w:suppressAutoHyphens w:val="0"/>
        <w:autoSpaceDN/>
        <w:spacing w:before="0" w:after="120"/>
        <w:ind w:left="718"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>6</w:t>
      </w: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>)</w:t>
      </w: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ab/>
        <w:t xml:space="preserve">zorganizowanie i kierowanie robotami w sposób zgodny z obowiązującymi przepisami bhp oraz zapewnienie warunków p.poż określonych w przepisach szczegółowych. </w:t>
      </w:r>
    </w:p>
    <w:p w14:paraId="4457A079" w14:textId="17C177D8" w:rsidR="00143300" w:rsidRDefault="00143300" w:rsidP="00143300">
      <w:pPr>
        <w:suppressAutoHyphens w:val="0"/>
        <w:autoSpaceDN/>
        <w:spacing w:before="0" w:after="120"/>
        <w:ind w:left="718"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>7</w:t>
      </w: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>)</w:t>
      </w: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ab/>
        <w:t>po zakończeniu robót uporządkowanie terenu robót i przywrócenie go do stanu poprzedniego.</w:t>
      </w:r>
    </w:p>
    <w:p w14:paraId="1F41BFAF" w14:textId="77777777" w:rsidR="00143300" w:rsidRPr="00143300" w:rsidRDefault="00143300" w:rsidP="00143300">
      <w:pPr>
        <w:suppressAutoHyphens w:val="0"/>
        <w:autoSpaceDN/>
        <w:spacing w:before="0" w:after="120"/>
        <w:ind w:left="718"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</w:p>
    <w:p w14:paraId="6217FD0E" w14:textId="59BF0557" w:rsidR="008743BB" w:rsidRPr="00143300" w:rsidRDefault="00ED207B" w:rsidP="00132680">
      <w:pPr>
        <w:suppressAutoHyphens w:val="0"/>
        <w:autoSpaceDN/>
        <w:spacing w:before="0" w:after="120"/>
        <w:ind w:left="718" w:right="0"/>
        <w:textAlignment w:val="auto"/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  <w:t xml:space="preserve">                                                                                        </w:t>
      </w:r>
      <w:r w:rsidR="00143300" w:rsidRPr="00143300"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  <w:t xml:space="preserve"> </w:t>
      </w:r>
      <w:r w:rsidR="00143300" w:rsidRPr="00143300"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  <w:t>5</w:t>
      </w:r>
    </w:p>
    <w:p w14:paraId="560B487F" w14:textId="77777777" w:rsidR="00143300" w:rsidRPr="00143300" w:rsidRDefault="00143300" w:rsidP="00143300">
      <w:pPr>
        <w:suppressAutoHyphens w:val="0"/>
        <w:autoSpaceDN/>
        <w:spacing w:before="0" w:after="120"/>
        <w:ind w:left="718"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 xml:space="preserve">Do obowiązków Zamawiającego należy w szczególności:  </w:t>
      </w:r>
    </w:p>
    <w:p w14:paraId="09E90E07" w14:textId="77777777" w:rsidR="00143300" w:rsidRPr="00143300" w:rsidRDefault="00143300" w:rsidP="00143300">
      <w:pPr>
        <w:numPr>
          <w:ilvl w:val="0"/>
          <w:numId w:val="44"/>
        </w:numPr>
        <w:suppressAutoHyphens w:val="0"/>
        <w:autoSpaceDN/>
        <w:spacing w:before="0" w:after="120"/>
        <w:ind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 xml:space="preserve">nadzór nad prawidłowym wykonaniem przedmiotu umowy, </w:t>
      </w:r>
    </w:p>
    <w:p w14:paraId="4CCBC682" w14:textId="77777777" w:rsidR="00143300" w:rsidRPr="00143300" w:rsidRDefault="00143300" w:rsidP="00143300">
      <w:pPr>
        <w:numPr>
          <w:ilvl w:val="0"/>
          <w:numId w:val="44"/>
        </w:numPr>
        <w:suppressAutoHyphens w:val="0"/>
        <w:autoSpaceDN/>
        <w:spacing w:before="0" w:after="120"/>
        <w:ind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 xml:space="preserve">przystąpienie do odbioru końcowego robót,  </w:t>
      </w:r>
    </w:p>
    <w:p w14:paraId="408B4A42" w14:textId="77777777" w:rsidR="00143300" w:rsidRPr="00143300" w:rsidRDefault="00143300" w:rsidP="00143300">
      <w:pPr>
        <w:numPr>
          <w:ilvl w:val="0"/>
          <w:numId w:val="44"/>
        </w:numPr>
        <w:suppressAutoHyphens w:val="0"/>
        <w:autoSpaceDN/>
        <w:spacing w:before="0" w:after="120"/>
        <w:ind w:right="0"/>
        <w:jc w:val="both"/>
        <w:textAlignment w:val="auto"/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</w:pPr>
      <w:r w:rsidRPr="00143300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 xml:space="preserve">zapłata umówionego wynagrodzenia za wykonane roboty zgodnie z postanowieniami niniejszej umowy. </w:t>
      </w:r>
    </w:p>
    <w:p w14:paraId="350A601A" w14:textId="77777777" w:rsidR="00311284" w:rsidRPr="008D4884" w:rsidRDefault="00311284" w:rsidP="00311284">
      <w:pPr>
        <w:tabs>
          <w:tab w:val="num" w:pos="1575"/>
        </w:tabs>
        <w:suppressAutoHyphens w:val="0"/>
        <w:autoSpaceDN/>
        <w:spacing w:before="0" w:after="120" w:line="276" w:lineRule="auto"/>
        <w:ind w:left="567" w:right="0"/>
        <w:jc w:val="both"/>
        <w:textAlignment w:val="auto"/>
        <w:rPr>
          <w:rFonts w:ascii="Times New Roman" w:eastAsia="Calibri" w:hAnsi="Times New Roman"/>
          <w:i/>
          <w:color w:val="auto"/>
          <w:kern w:val="0"/>
          <w:sz w:val="20"/>
          <w:highlight w:val="lightGray"/>
          <w:lang w:eastAsia="en-US"/>
        </w:rPr>
      </w:pPr>
    </w:p>
    <w:p w14:paraId="79F083A8" w14:textId="15F7309F" w:rsidR="00143300" w:rsidRDefault="00311284" w:rsidP="00ED207B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 </w:t>
      </w:r>
      <w:r w:rsidR="00143300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6</w:t>
      </w:r>
    </w:p>
    <w:p w14:paraId="4D53E717" w14:textId="77777777" w:rsidR="008743BB" w:rsidRDefault="008743BB" w:rsidP="00ED207B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5639D6FB" w14:textId="3438274A" w:rsidR="00311284" w:rsidRPr="008D4884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Przekazanie terenu budowy odbędzie się w terminie nie dłuższym niż 7 dni od dnia </w:t>
      </w:r>
      <w:r w:rsidR="0059755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podpisania umowy.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 chwilą protokolarnego przejęcia terenu budowy na Wykonawcę przechodzą wszelkie ryzyka związane ze szkodami na tym terenie.</w:t>
      </w:r>
    </w:p>
    <w:p w14:paraId="03F9424A" w14:textId="77777777" w:rsidR="00311284" w:rsidRPr="008D4884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Termin rozpoczęcia Robót ustala się nie później niż 7 dni od dnia przekazania terenu budowy.</w:t>
      </w:r>
    </w:p>
    <w:p w14:paraId="5F2D689B" w14:textId="2E27957D" w:rsidR="00311284" w:rsidRPr="003C1ECD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0" w:name="_Ref431812171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zobowiązuje się do wykonania Przedmiotu Umowy w termin</w:t>
      </w:r>
      <w:r w:rsidR="003C1ECD">
        <w:rPr>
          <w:rFonts w:ascii="Times New Roman" w:eastAsia="Calibri" w:hAnsi="Times New Roman"/>
          <w:color w:val="auto"/>
          <w:kern w:val="0"/>
          <w:sz w:val="20"/>
          <w:lang w:eastAsia="en-US"/>
        </w:rPr>
        <w:t>ie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 do</w:t>
      </w:r>
      <w:bookmarkEnd w:id="0"/>
      <w:r w:rsidR="00ED207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: </w:t>
      </w:r>
      <w:r w:rsidR="00132680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30 września 2025</w:t>
      </w:r>
      <w:r w:rsidR="005F1D8B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</w:t>
      </w:r>
      <w:r w:rsidR="00B05ED0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roku</w:t>
      </w:r>
      <w:r w:rsidR="00143300" w:rsidRPr="00ED207B"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.</w:t>
      </w:r>
    </w:p>
    <w:p w14:paraId="6C12EAE8" w14:textId="77777777" w:rsidR="00311284" w:rsidRPr="008D4884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Za termin wykonania całości Przedmiotu Umowy uznaje się datę podpisania protokołu odbioru końcowego. </w:t>
      </w:r>
    </w:p>
    <w:p w14:paraId="2CCAB600" w14:textId="77777777" w:rsidR="00311284" w:rsidRPr="008D4884" w:rsidRDefault="00311284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7D3B8810" w14:textId="77777777" w:rsidR="00143300" w:rsidRDefault="00311284" w:rsidP="00143300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 w:rsidR="00143300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7</w:t>
      </w:r>
    </w:p>
    <w:p w14:paraId="26D53180" w14:textId="77777777" w:rsidR="008743BB" w:rsidRDefault="008743BB" w:rsidP="00143300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DECF7E2" w14:textId="73095B35" w:rsidR="008743BB" w:rsidRPr="00B05ED0" w:rsidRDefault="00311284" w:rsidP="00A60514">
      <w:pPr>
        <w:numPr>
          <w:ilvl w:val="0"/>
          <w:numId w:val="21"/>
        </w:numPr>
        <w:suppressAutoHyphens w:val="0"/>
        <w:autoSpaceDN/>
        <w:spacing w:before="0" w:after="20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FF0000"/>
          <w:kern w:val="0"/>
          <w:sz w:val="20"/>
          <w:lang w:eastAsia="pl-PL"/>
        </w:rPr>
      </w:pPr>
      <w:bookmarkStart w:id="1" w:name="_Ref431835183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Po zakończeniu robót budowlanych Wykonawca zgłosi  ich wykonanie oraz gotowość do odbioru Zamawiającemu, a Zamawiający wskaże osoby, które dokonają odbioru. Rozpoczęcie czynności odbioru nastąpi w terminie do </w:t>
      </w:r>
      <w:r w:rsidR="00143300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4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dni, licząc od daty zgłoszenia przez Wykonawcę gotowości do odbioru.</w:t>
      </w:r>
      <w:bookmarkStart w:id="2" w:name="_Ref431835082"/>
      <w:bookmarkEnd w:id="1"/>
    </w:p>
    <w:p w14:paraId="5AB911D5" w14:textId="4A80167A" w:rsidR="00311284" w:rsidRPr="008D4884" w:rsidRDefault="00311284" w:rsidP="00A60514">
      <w:pPr>
        <w:numPr>
          <w:ilvl w:val="0"/>
          <w:numId w:val="21"/>
        </w:numPr>
        <w:suppressAutoHyphens w:val="0"/>
        <w:autoSpaceDN/>
        <w:spacing w:before="0" w:after="200" w:line="276" w:lineRule="auto"/>
        <w:ind w:left="709" w:right="0" w:hanging="425"/>
        <w:contextualSpacing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Odbiór końcowy nastąpi po</w:t>
      </w:r>
      <w:bookmarkEnd w:id="2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zakończeniu wszystkich Robót oraz przedłożeniu Zamawiającemu wszystkich niezbędnych  dokumentów</w:t>
      </w:r>
      <w:bookmarkStart w:id="3" w:name="_Ref431835471"/>
      <w:r w:rsidR="00143300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.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 czynności odbioru końcowego sporządzony zostanie protokół odbioru końcowego.</w:t>
      </w:r>
      <w:bookmarkEnd w:id="3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Z dniem protokolarnego odbioru  na Zamawiającego przechodzi ryzyko utraty lub uszkodzenia obiektu.</w:t>
      </w:r>
    </w:p>
    <w:p w14:paraId="08EE0E2B" w14:textId="77777777" w:rsidR="00311284" w:rsidRPr="008D4884" w:rsidRDefault="00311284" w:rsidP="00A60514">
      <w:pPr>
        <w:numPr>
          <w:ilvl w:val="0"/>
          <w:numId w:val="40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W przypadku stwierdzenia podczas odbioru wad i usterek, nadających się do usunięcia Zamawiający może :</w:t>
      </w:r>
    </w:p>
    <w:p w14:paraId="2FA24FC7" w14:textId="77777777" w:rsidR="00311284" w:rsidRDefault="00311284" w:rsidP="00A60514">
      <w:pPr>
        <w:numPr>
          <w:ilvl w:val="0"/>
          <w:numId w:val="35"/>
        </w:numPr>
        <w:suppressAutoHyphens w:val="0"/>
        <w:autoSpaceDN/>
        <w:spacing w:before="0" w:after="120" w:line="276" w:lineRule="auto"/>
        <w:ind w:left="1276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wstrzymać odbiór  do czasu ich usunięcia w ustalonym protokolarnie przez strony terminie,</w:t>
      </w:r>
    </w:p>
    <w:p w14:paraId="469A48BB" w14:textId="77777777" w:rsidR="00132680" w:rsidRDefault="00132680" w:rsidP="00132680">
      <w:pPr>
        <w:suppressAutoHyphens w:val="0"/>
        <w:autoSpaceDN/>
        <w:spacing w:before="0" w:after="120" w:line="276" w:lineRule="auto"/>
        <w:ind w:left="1276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08297AE2" w14:textId="77777777" w:rsidR="00B05ED0" w:rsidRDefault="00B05ED0" w:rsidP="00B05ED0">
      <w:pPr>
        <w:suppressAutoHyphens w:val="0"/>
        <w:autoSpaceDN/>
        <w:spacing w:before="0" w:after="120" w:line="276" w:lineRule="auto"/>
        <w:ind w:left="1276" w:right="0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6D19B6B9" w14:textId="77777777" w:rsidR="00B05ED0" w:rsidRDefault="00B05ED0" w:rsidP="00B05ED0">
      <w:pPr>
        <w:suppressAutoHyphens w:val="0"/>
        <w:autoSpaceDN/>
        <w:spacing w:before="0" w:after="120" w:line="276" w:lineRule="auto"/>
        <w:ind w:left="1276" w:right="0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0E83C189" w14:textId="77777777" w:rsidR="00B05ED0" w:rsidRPr="008D4884" w:rsidRDefault="00B05ED0" w:rsidP="00B05ED0">
      <w:pPr>
        <w:suppressAutoHyphens w:val="0"/>
        <w:autoSpaceDN/>
        <w:spacing w:before="0" w:after="120" w:line="276" w:lineRule="auto"/>
        <w:ind w:left="1276" w:right="0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13ECC32A" w14:textId="434C104D" w:rsidR="00ED207B" w:rsidRPr="008743BB" w:rsidRDefault="00311284" w:rsidP="008743BB">
      <w:pPr>
        <w:numPr>
          <w:ilvl w:val="0"/>
          <w:numId w:val="35"/>
        </w:numPr>
        <w:suppressAutoHyphens w:val="0"/>
        <w:autoSpaceDN/>
        <w:spacing w:before="0" w:after="120" w:line="276" w:lineRule="auto"/>
        <w:ind w:left="1276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dokonać odbioru  ze wskazaniem w protokole odbioru wad  lub usterek oraz wyznaczeniem terminu do ich usunięcia .</w:t>
      </w:r>
    </w:p>
    <w:p w14:paraId="7A679253" w14:textId="77777777" w:rsidR="00311284" w:rsidRPr="008D4884" w:rsidRDefault="00311284" w:rsidP="008743BB">
      <w:pPr>
        <w:numPr>
          <w:ilvl w:val="0"/>
          <w:numId w:val="46"/>
        </w:numPr>
        <w:suppressAutoHyphens w:val="0"/>
        <w:autoSpaceDN/>
        <w:spacing w:before="0" w:after="120" w:line="276" w:lineRule="auto"/>
        <w:ind w:left="709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ujawnienia wad nienadających się do usunięcia :</w:t>
      </w:r>
    </w:p>
    <w:p w14:paraId="46B6F4BF" w14:textId="054449DE" w:rsidR="003C1ECD" w:rsidRPr="00ED207B" w:rsidRDefault="00311284" w:rsidP="00ED207B">
      <w:pPr>
        <w:numPr>
          <w:ilvl w:val="0"/>
          <w:numId w:val="14"/>
        </w:numPr>
        <w:suppressAutoHyphens w:val="0"/>
        <w:autoSpaceDN/>
        <w:spacing w:before="0" w:after="120" w:line="276" w:lineRule="auto"/>
        <w:ind w:left="1276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jeżeli wady uniemożliwiają użytkowanie przedmiotu umowy zgodnie z przeznaczeniem Zamawiający może żądać wykonania przedmiotu umowy po raz kolejny na koszt Wykonawcy albo odstąpić od umowy,</w:t>
      </w:r>
    </w:p>
    <w:p w14:paraId="3695DA7E" w14:textId="77777777" w:rsidR="00311284" w:rsidRPr="008D4884" w:rsidRDefault="00311284" w:rsidP="00935C5C">
      <w:pPr>
        <w:numPr>
          <w:ilvl w:val="0"/>
          <w:numId w:val="14"/>
        </w:numPr>
        <w:suppressAutoHyphens w:val="0"/>
        <w:autoSpaceDN/>
        <w:spacing w:before="0" w:after="120" w:line="276" w:lineRule="auto"/>
        <w:ind w:left="1276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jeżeli wady umożliwiają użytkowanie przedmiotu umowy zgodnie z przeznaczeniem, Zamawiający może dokonać odbioru po obniżeniu wynagrodzenia stosownie do  utraconej wartości technicznej, użytkowej i estetycznej przedmiotu umowy .  </w:t>
      </w:r>
    </w:p>
    <w:p w14:paraId="43C3B8CE" w14:textId="77777777" w:rsidR="003C1ECD" w:rsidRDefault="003C1ECD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69508E68" w14:textId="4C6F43BD" w:rsidR="00143300" w:rsidRDefault="00311284" w:rsidP="00143300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 w:rsidR="00143300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8</w:t>
      </w:r>
    </w:p>
    <w:p w14:paraId="07C78B78" w14:textId="77777777" w:rsidR="007F5109" w:rsidRDefault="007F5109" w:rsidP="00143300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4F39AE4" w14:textId="64B9D7FB" w:rsidR="00E54510" w:rsidRPr="000D5006" w:rsidRDefault="00311284" w:rsidP="000D5006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4" w:name="_Ref430013861"/>
      <w:bookmarkStart w:id="5" w:name="_Ref431204590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za realizację całego </w:t>
      </w:r>
      <w:r w:rsidRPr="008D4884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Przedmiotu Umowy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otrzyma łączne wynagrodzen</w:t>
      </w:r>
      <w:r w:rsidR="00F85E3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ie ryczałtowe w wysokości </w:t>
      </w:r>
      <w:r w:rsidR="000D5006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…………….</w:t>
      </w:r>
      <w:r w:rsidR="00F85E34">
        <w:rPr>
          <w:rFonts w:ascii="Times New Roman" w:eastAsia="Calibri" w:hAnsi="Times New Roman"/>
          <w:color w:val="auto"/>
          <w:kern w:val="0"/>
          <w:sz w:val="20"/>
          <w:lang w:eastAsia="en-US"/>
        </w:rPr>
        <w:t>zł brutto (sł</w:t>
      </w:r>
      <w:r w:rsidR="007D15BD">
        <w:rPr>
          <w:rFonts w:ascii="Times New Roman" w:eastAsia="Calibri" w:hAnsi="Times New Roman"/>
          <w:color w:val="auto"/>
          <w:kern w:val="0"/>
          <w:sz w:val="20"/>
          <w:lang w:eastAsia="en-US"/>
        </w:rPr>
        <w:t>ownie:</w:t>
      </w:r>
      <w:r w:rsidR="000D5006">
        <w:rPr>
          <w:rFonts w:ascii="Times New Roman" w:eastAsia="Calibri" w:hAnsi="Times New Roman"/>
          <w:color w:val="auto"/>
          <w:kern w:val="0"/>
          <w:sz w:val="20"/>
          <w:lang w:eastAsia="en-US"/>
        </w:rPr>
        <w:t>………..</w:t>
      </w:r>
      <w:r w:rsidR="00B05ED0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złotych 00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/100), z cz</w:t>
      </w:r>
      <w:r w:rsidR="001E523D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ego kwota netto stanowi </w:t>
      </w:r>
      <w:r w:rsidR="007D15BD">
        <w:rPr>
          <w:rFonts w:ascii="Times New Roman" w:eastAsia="Calibri" w:hAnsi="Times New Roman"/>
          <w:strike/>
          <w:color w:val="auto"/>
          <w:kern w:val="0"/>
          <w:sz w:val="20"/>
          <w:lang w:eastAsia="en-US"/>
        </w:rPr>
        <w:t>…………</w:t>
      </w:r>
      <w:r w:rsidR="007D15BD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zł (słownie </w:t>
      </w:r>
      <w:r w:rsidR="007D15BD">
        <w:rPr>
          <w:rFonts w:ascii="Times New Roman" w:eastAsia="Calibri" w:hAnsi="Times New Roman"/>
          <w:strike/>
          <w:color w:val="auto"/>
          <w:kern w:val="0"/>
          <w:sz w:val="20"/>
          <w:lang w:eastAsia="en-US"/>
        </w:rPr>
        <w:t>...................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00/1</w:t>
      </w:r>
      <w:r w:rsidR="007D15BD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00), a kwota VAT w wysokości </w:t>
      </w:r>
      <w:r w:rsidR="007D15BD">
        <w:rPr>
          <w:rFonts w:ascii="Times New Roman" w:eastAsia="Calibri" w:hAnsi="Times New Roman"/>
          <w:strike/>
          <w:color w:val="auto"/>
          <w:kern w:val="0"/>
          <w:sz w:val="20"/>
          <w:lang w:eastAsia="en-US"/>
        </w:rPr>
        <w:t>…</w:t>
      </w:r>
      <w:r w:rsidR="00301063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% – </w:t>
      </w:r>
      <w:r w:rsidR="007D15BD">
        <w:rPr>
          <w:rFonts w:ascii="Times New Roman" w:eastAsia="Calibri" w:hAnsi="Times New Roman"/>
          <w:strike/>
          <w:color w:val="auto"/>
          <w:kern w:val="0"/>
          <w:sz w:val="20"/>
          <w:lang w:eastAsia="en-US"/>
        </w:rPr>
        <w:t>………..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CC3A46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zł (słownie: </w:t>
      </w:r>
      <w:r w:rsidR="00647DF4">
        <w:rPr>
          <w:rFonts w:ascii="Times New Roman" w:eastAsia="Calibri" w:hAnsi="Times New Roman"/>
          <w:strike/>
          <w:color w:val="auto"/>
          <w:kern w:val="0"/>
          <w:sz w:val="20"/>
          <w:lang w:eastAsia="en-US"/>
        </w:rPr>
        <w:t>…………………………..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00/100). </w:t>
      </w:r>
      <w:bookmarkEnd w:id="4"/>
      <w:bookmarkEnd w:id="5"/>
    </w:p>
    <w:p w14:paraId="705C137A" w14:textId="0AF7BD09" w:rsidR="00311284" w:rsidRPr="003C1ECD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Wynagrodzenie, o którym mowa w ust. 1, jest ustalone ryczałtowo i obejmuje całość prac i wszelkich kosztów związanych z wykonaniem Umowy, w tym w szczególności:</w:t>
      </w:r>
    </w:p>
    <w:p w14:paraId="17641AD8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koszty dostawy wszelkich mediów niezbędnych do wykonywania robót, </w:t>
      </w:r>
    </w:p>
    <w:p w14:paraId="76669D1E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koszty zaplecza socjalnego, wywozu śmieci, utylizacji odpadów powstałych przy realizacji Zamówienia, </w:t>
      </w:r>
    </w:p>
    <w:p w14:paraId="59A68122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koszty wszelkich innych opłat związanych z realizacją Umowy przez Wykonawcę .</w:t>
      </w:r>
    </w:p>
    <w:p w14:paraId="63CBAA17" w14:textId="11AE31A5" w:rsidR="00E54510" w:rsidRPr="00F47ED7" w:rsidRDefault="00311284" w:rsidP="00F47ED7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Wynagrodzenie płatne będzie w terminie </w:t>
      </w:r>
      <w:r w:rsidR="00933167">
        <w:rPr>
          <w:rFonts w:ascii="Times New Roman" w:eastAsia="Calibri" w:hAnsi="Times New Roman"/>
          <w:color w:val="auto"/>
          <w:kern w:val="0"/>
          <w:sz w:val="20"/>
          <w:lang w:eastAsia="en-US"/>
        </w:rPr>
        <w:t>14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dnia doręczenia Zamawiającemu prawidłowo wystawionej faktury VAT. Podstawą do wystawienia faktury  będzie podpisany przez Strony  protokół odbioru  końcowego.</w:t>
      </w:r>
    </w:p>
    <w:p w14:paraId="4003E508" w14:textId="77777777" w:rsidR="00311284" w:rsidRPr="008D4884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Płatność wynagrodzenia nastąpi przelewem na rachunek bankowy Wykonawcy wskazany na fakturze. Za dzień zapłaty  Strony przyjmują dzień obciążenia rachunku bankowego Zamawiającego.</w:t>
      </w:r>
    </w:p>
    <w:p w14:paraId="33979406" w14:textId="605BF4D3" w:rsidR="00F47ED7" w:rsidRPr="00FF3176" w:rsidRDefault="00311284" w:rsidP="00FF3176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nieterminowej zapłaty Wykonawca może naliczyć Zamawiającemu odsetki za zwłokę w ustawowej wysokości.</w:t>
      </w:r>
    </w:p>
    <w:p w14:paraId="03702A50" w14:textId="4263BB56" w:rsidR="00311284" w:rsidRDefault="00311284" w:rsidP="00A60514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nie może bez zgody Zamawiającego przenieść wierzytelności wynikających z niniejszej Umowy na osoby trzecie. Zgoda taka wymaga zachowania formy pisemnej pod rygorem nieważności.</w:t>
      </w:r>
    </w:p>
    <w:p w14:paraId="0A2266D5" w14:textId="77777777" w:rsidR="00A60514" w:rsidRPr="00A60514" w:rsidRDefault="00A60514" w:rsidP="00A60514">
      <w:pPr>
        <w:suppressAutoHyphens w:val="0"/>
        <w:autoSpaceDN/>
        <w:spacing w:before="0" w:after="120" w:line="276" w:lineRule="auto"/>
        <w:ind w:left="709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58E420A9" w14:textId="77777777" w:rsidR="00143300" w:rsidRDefault="00311284" w:rsidP="00143300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 w:rsidR="00143300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9</w:t>
      </w:r>
    </w:p>
    <w:p w14:paraId="3B6BBE62" w14:textId="77777777" w:rsidR="007F4D9B" w:rsidRDefault="007F4D9B" w:rsidP="00143300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3FC0B06" w14:textId="6B08A92F" w:rsidR="007F5109" w:rsidRPr="000D5006" w:rsidRDefault="00311284" w:rsidP="000D5006">
      <w:pPr>
        <w:pStyle w:val="Akapitzlist"/>
        <w:numPr>
          <w:ilvl w:val="0"/>
          <w:numId w:val="49"/>
        </w:numPr>
        <w:spacing w:after="120" w:line="276" w:lineRule="auto"/>
        <w:ind w:left="993" w:hanging="426"/>
        <w:jc w:val="both"/>
        <w:rPr>
          <w:rFonts w:eastAsia="Calibri"/>
          <w:sz w:val="20"/>
          <w:lang w:eastAsia="en-US"/>
        </w:rPr>
      </w:pPr>
      <w:r w:rsidRPr="000D5006">
        <w:rPr>
          <w:rFonts w:eastAsia="Calibri"/>
          <w:sz w:val="20"/>
          <w:lang w:eastAsia="en-US"/>
        </w:rPr>
        <w:t>Wykonawca zobowiązany będzie do zapłaty następujących kar umownych:</w:t>
      </w:r>
    </w:p>
    <w:p w14:paraId="39090CF5" w14:textId="748E6087" w:rsidR="00311284" w:rsidRPr="008D4884" w:rsidRDefault="00311284" w:rsidP="00935C5C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000000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z tytułu zwłoki w wykonaniu przedmiotu Umowy w terminach  określonych w § </w:t>
      </w:r>
      <w:r w:rsidR="00143300">
        <w:rPr>
          <w:rFonts w:ascii="Times New Roman" w:eastAsia="Calibri" w:hAnsi="Times New Roman"/>
          <w:color w:val="000000"/>
          <w:kern w:val="0"/>
          <w:sz w:val="20"/>
          <w:lang w:eastAsia="en-US"/>
        </w:rPr>
        <w:t>6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ust. 3 :, </w:t>
      </w:r>
    </w:p>
    <w:p w14:paraId="796484AA" w14:textId="12ED87A3" w:rsidR="00A60514" w:rsidRPr="000D5006" w:rsidRDefault="00311284" w:rsidP="000D5006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A6051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 w wysokości 0,</w:t>
      </w:r>
      <w:r w:rsidR="002202C8" w:rsidRPr="00A60514">
        <w:rPr>
          <w:rFonts w:ascii="Times New Roman" w:eastAsia="Calibri" w:hAnsi="Times New Roman"/>
          <w:color w:val="000000"/>
          <w:kern w:val="0"/>
          <w:sz w:val="20"/>
          <w:lang w:eastAsia="en-US"/>
        </w:rPr>
        <w:t>0</w:t>
      </w:r>
      <w:r w:rsidRPr="00A6051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1% wartości brutto wynagrodzenia  za przedmiot  umowy  określonego w § </w:t>
      </w:r>
      <w:r w:rsidR="00BD05F1" w:rsidRPr="00A60514">
        <w:rPr>
          <w:rFonts w:ascii="Times New Roman" w:eastAsia="Calibri" w:hAnsi="Times New Roman"/>
          <w:color w:val="000000"/>
          <w:kern w:val="0"/>
          <w:sz w:val="20"/>
          <w:lang w:eastAsia="en-US"/>
        </w:rPr>
        <w:t>7</w:t>
      </w:r>
      <w:r w:rsidRPr="00A6051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ust. 1, za każdy dzień zwłoki, jednakże nie więcej niż 20% tej kwoty, </w:t>
      </w:r>
    </w:p>
    <w:p w14:paraId="39161D19" w14:textId="36B5D977" w:rsidR="007F5109" w:rsidRPr="00A60514" w:rsidRDefault="00311284" w:rsidP="00AC5285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A6051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 tytułu zwłoki w usunięciu wad stwierdzonych przy odbiorze lub w okresie rękojmi i gwarancji – w wysokości 0,01% wartości brutto wynagrodzenia za przedmiot umowy określonego w § </w:t>
      </w:r>
      <w:r w:rsidR="00143300" w:rsidRPr="00A60514">
        <w:rPr>
          <w:rFonts w:ascii="Times New Roman" w:eastAsia="Calibri" w:hAnsi="Times New Roman"/>
          <w:color w:val="auto"/>
          <w:kern w:val="0"/>
          <w:sz w:val="20"/>
          <w:lang w:eastAsia="en-US"/>
        </w:rPr>
        <w:t>8</w:t>
      </w:r>
      <w:r w:rsidRPr="00A6051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ust. 1 za każdy dzień zwłoki, licząc od</w:t>
      </w:r>
    </w:p>
    <w:p w14:paraId="29FD457C" w14:textId="3E9AC9A6" w:rsidR="00ED207B" w:rsidRPr="007F5109" w:rsidRDefault="00311284" w:rsidP="007F5109">
      <w:pPr>
        <w:suppressAutoHyphens w:val="0"/>
        <w:autoSpaceDN/>
        <w:spacing w:before="0" w:after="120" w:line="276" w:lineRule="auto"/>
        <w:ind w:left="993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następnego dnia po upływie terminu określonego w Umowie lub przez Zamawiającego do usunięcia wad, jednakże nie więcej niż 20% tej kwoty,</w:t>
      </w:r>
    </w:p>
    <w:p w14:paraId="5BBA1965" w14:textId="31DB25EC" w:rsidR="00311284" w:rsidRDefault="00311284" w:rsidP="00935C5C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 tytułu odstąpienia od umowy z przyczyn leżących po stronie Wykonawcy – w wysokości 20 % wartości brutto wynagrodzenia określonego w  § </w:t>
      </w:r>
      <w:r w:rsidR="00143300">
        <w:rPr>
          <w:rFonts w:ascii="Times New Roman" w:eastAsia="Calibri" w:hAnsi="Times New Roman"/>
          <w:color w:val="auto"/>
          <w:kern w:val="0"/>
          <w:sz w:val="20"/>
          <w:lang w:eastAsia="en-US"/>
        </w:rPr>
        <w:t>8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ust. 1</w:t>
      </w:r>
    </w:p>
    <w:p w14:paraId="6F373852" w14:textId="77777777" w:rsidR="000D5006" w:rsidRDefault="000D5006" w:rsidP="000D5006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10369E44" w14:textId="77777777" w:rsidR="000D5006" w:rsidRDefault="000D5006" w:rsidP="000D5006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4926287A" w14:textId="77777777" w:rsidR="000D5006" w:rsidRDefault="000D5006" w:rsidP="000D5006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05A12771" w14:textId="77777777" w:rsidR="000D5006" w:rsidRPr="008D4884" w:rsidRDefault="000D5006" w:rsidP="000D5006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038D7305" w14:textId="04E08088" w:rsidR="00BD05F1" w:rsidRPr="00ED207B" w:rsidRDefault="00311284" w:rsidP="000D5006">
      <w:pPr>
        <w:numPr>
          <w:ilvl w:val="0"/>
          <w:numId w:val="50"/>
        </w:numPr>
        <w:tabs>
          <w:tab w:val="clear" w:pos="2340"/>
        </w:tabs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Łączna wysokość kar umownych przysługująca Zamawiającemu, na podstawie ust. 1 nie może przekroczyć </w:t>
      </w:r>
      <w:r w:rsidR="00D67B27">
        <w:rPr>
          <w:rFonts w:ascii="Times New Roman" w:eastAsia="Calibri" w:hAnsi="Times New Roman"/>
          <w:color w:val="auto"/>
          <w:kern w:val="0"/>
          <w:sz w:val="20"/>
          <w:lang w:eastAsia="en-US"/>
        </w:rPr>
        <w:t>25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% łącznego wynagrodzenia umownego brutto, o którym mowa w § </w:t>
      </w:r>
      <w:r w:rsidR="00143300">
        <w:rPr>
          <w:rFonts w:ascii="Times New Roman" w:eastAsia="Calibri" w:hAnsi="Times New Roman"/>
          <w:color w:val="auto"/>
          <w:kern w:val="0"/>
          <w:sz w:val="20"/>
          <w:lang w:eastAsia="en-US"/>
        </w:rPr>
        <w:t>8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ust. 1. </w:t>
      </w:r>
    </w:p>
    <w:p w14:paraId="2D5D3389" w14:textId="77777777" w:rsidR="00311284" w:rsidRPr="008D4884" w:rsidRDefault="00311284" w:rsidP="000D5006">
      <w:pPr>
        <w:numPr>
          <w:ilvl w:val="0"/>
          <w:numId w:val="50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Strony zastrzegają sobie prawo dochodzenia odszkodowania przewyższającego wysokość zastrzeżonych kar umownych na zasadach ogólnych.</w:t>
      </w:r>
    </w:p>
    <w:p w14:paraId="6B8ED80C" w14:textId="77777777" w:rsidR="00311284" w:rsidRPr="008D4884" w:rsidRDefault="00311284" w:rsidP="000D5006">
      <w:pPr>
        <w:numPr>
          <w:ilvl w:val="0"/>
          <w:numId w:val="50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Kary umowne zostaną potrącone według wyboru Zamawiającego z wynagrodzenia Wykonawcy lub zabezpieczenia należytego wykonania Umowy, na co Wykonawca wyraża zgodę.</w:t>
      </w:r>
    </w:p>
    <w:p w14:paraId="620336EC" w14:textId="77777777" w:rsidR="00311284" w:rsidRPr="008D4884" w:rsidRDefault="00311284" w:rsidP="00143300">
      <w:pPr>
        <w:suppressAutoHyphens w:val="0"/>
        <w:autoSpaceDN/>
        <w:spacing w:before="0" w:after="120" w:line="276" w:lineRule="auto"/>
        <w:ind w:left="1080" w:right="0" w:hanging="720"/>
        <w:jc w:val="center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668F95D7" w14:textId="77777777" w:rsidR="00143300" w:rsidRDefault="00311284" w:rsidP="00143300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 w:rsidR="00143300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10</w:t>
      </w:r>
    </w:p>
    <w:p w14:paraId="06B8C7B5" w14:textId="77777777" w:rsidR="007F4D9B" w:rsidRDefault="007F4D9B" w:rsidP="00143300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456749B5" w14:textId="2F7ECD0E" w:rsidR="00311284" w:rsidRPr="007F5109" w:rsidRDefault="00311284" w:rsidP="007F5109">
      <w:pPr>
        <w:pStyle w:val="Akapitzlist"/>
        <w:widowControl w:val="0"/>
        <w:numPr>
          <w:ilvl w:val="0"/>
          <w:numId w:val="47"/>
        </w:numPr>
        <w:shd w:val="clear" w:color="auto" w:fill="FFFEFF"/>
        <w:autoSpaceDE w:val="0"/>
        <w:adjustRightInd w:val="0"/>
        <w:ind w:right="57"/>
        <w:jc w:val="both"/>
        <w:rPr>
          <w:color w:val="3F3E42"/>
          <w:sz w:val="20"/>
          <w:shd w:val="clear" w:color="auto" w:fill="FFFEFF"/>
        </w:rPr>
      </w:pPr>
      <w:r w:rsidRPr="007F5109">
        <w:rPr>
          <w:color w:val="0B0A0D"/>
          <w:sz w:val="20"/>
          <w:shd w:val="clear" w:color="auto" w:fill="FFFEFF"/>
        </w:rPr>
        <w:t>Zamaw</w:t>
      </w:r>
      <w:r w:rsidRPr="007F5109">
        <w:rPr>
          <w:color w:val="242326"/>
          <w:sz w:val="20"/>
          <w:shd w:val="clear" w:color="auto" w:fill="FFFEFF"/>
        </w:rPr>
        <w:t>i</w:t>
      </w:r>
      <w:r w:rsidRPr="007F5109">
        <w:rPr>
          <w:color w:val="0B0A0D"/>
          <w:sz w:val="20"/>
          <w:shd w:val="clear" w:color="auto" w:fill="FFFEFF"/>
        </w:rPr>
        <w:t>a</w:t>
      </w:r>
      <w:r w:rsidRPr="007F5109">
        <w:rPr>
          <w:color w:val="242326"/>
          <w:sz w:val="20"/>
          <w:shd w:val="clear" w:color="auto" w:fill="FFFEFF"/>
        </w:rPr>
        <w:t>j</w:t>
      </w:r>
      <w:r w:rsidRPr="007F5109">
        <w:rPr>
          <w:color w:val="0B0A0D"/>
          <w:sz w:val="20"/>
          <w:shd w:val="clear" w:color="auto" w:fill="FFFEFF"/>
        </w:rPr>
        <w:t>ącemu p</w:t>
      </w:r>
      <w:r w:rsidRPr="007F5109">
        <w:rPr>
          <w:color w:val="242326"/>
          <w:sz w:val="20"/>
          <w:shd w:val="clear" w:color="auto" w:fill="FFFEFF"/>
        </w:rPr>
        <w:t>r</w:t>
      </w:r>
      <w:r w:rsidRPr="007F5109">
        <w:rPr>
          <w:color w:val="0B0A0D"/>
          <w:sz w:val="20"/>
          <w:shd w:val="clear" w:color="auto" w:fill="FFFEFF"/>
        </w:rPr>
        <w:t>zys</w:t>
      </w:r>
      <w:r w:rsidRPr="007F5109">
        <w:rPr>
          <w:color w:val="242326"/>
          <w:sz w:val="20"/>
          <w:shd w:val="clear" w:color="auto" w:fill="FFFEFF"/>
        </w:rPr>
        <w:t>ł</w:t>
      </w:r>
      <w:r w:rsidRPr="007F5109">
        <w:rPr>
          <w:color w:val="0B0A0D"/>
          <w:sz w:val="20"/>
          <w:shd w:val="clear" w:color="auto" w:fill="FFFEFF"/>
        </w:rPr>
        <w:t>uguje prawo do odstąp</w:t>
      </w:r>
      <w:r w:rsidRPr="007F5109">
        <w:rPr>
          <w:color w:val="3F3E42"/>
          <w:sz w:val="20"/>
          <w:shd w:val="clear" w:color="auto" w:fill="FFFEFF"/>
        </w:rPr>
        <w:t>i</w:t>
      </w:r>
      <w:r w:rsidRPr="007F5109">
        <w:rPr>
          <w:color w:val="0B0A0D"/>
          <w:sz w:val="20"/>
          <w:shd w:val="clear" w:color="auto" w:fill="FFFEFF"/>
        </w:rPr>
        <w:t>en</w:t>
      </w:r>
      <w:r w:rsidRPr="007F5109">
        <w:rPr>
          <w:color w:val="242326"/>
          <w:sz w:val="20"/>
          <w:shd w:val="clear" w:color="auto" w:fill="FFFEFF"/>
        </w:rPr>
        <w:t>i</w:t>
      </w:r>
      <w:r w:rsidRPr="007F5109">
        <w:rPr>
          <w:color w:val="0B0A0D"/>
          <w:sz w:val="20"/>
          <w:shd w:val="clear" w:color="auto" w:fill="FFFEFF"/>
        </w:rPr>
        <w:t>a od umo</w:t>
      </w:r>
      <w:r w:rsidRPr="007F5109">
        <w:rPr>
          <w:color w:val="242326"/>
          <w:sz w:val="20"/>
          <w:shd w:val="clear" w:color="auto" w:fill="FFFEFF"/>
        </w:rPr>
        <w:t>w</w:t>
      </w:r>
      <w:r w:rsidRPr="007F5109">
        <w:rPr>
          <w:color w:val="0B0A0D"/>
          <w:sz w:val="20"/>
          <w:shd w:val="clear" w:color="auto" w:fill="FFFEFF"/>
        </w:rPr>
        <w:t xml:space="preserve">y bez </w:t>
      </w:r>
      <w:r w:rsidRPr="007F5109">
        <w:rPr>
          <w:color w:val="242326"/>
          <w:sz w:val="20"/>
          <w:shd w:val="clear" w:color="auto" w:fill="FFFEFF"/>
        </w:rPr>
        <w:t>j</w:t>
      </w:r>
      <w:r w:rsidRPr="007F5109">
        <w:rPr>
          <w:color w:val="0B0A0D"/>
          <w:sz w:val="20"/>
          <w:shd w:val="clear" w:color="auto" w:fill="FFFEFF"/>
        </w:rPr>
        <w:t>a</w:t>
      </w:r>
      <w:r w:rsidRPr="007F5109">
        <w:rPr>
          <w:color w:val="242326"/>
          <w:sz w:val="20"/>
          <w:shd w:val="clear" w:color="auto" w:fill="FFFEFF"/>
        </w:rPr>
        <w:t>ki</w:t>
      </w:r>
      <w:r w:rsidRPr="007F5109">
        <w:rPr>
          <w:color w:val="0B0A0D"/>
          <w:sz w:val="20"/>
          <w:shd w:val="clear" w:color="auto" w:fill="FFFEFF"/>
        </w:rPr>
        <w:t>ch</w:t>
      </w:r>
      <w:r w:rsidRPr="007F5109">
        <w:rPr>
          <w:color w:val="242326"/>
          <w:sz w:val="20"/>
          <w:shd w:val="clear" w:color="auto" w:fill="FFFEFF"/>
        </w:rPr>
        <w:t>k</w:t>
      </w:r>
      <w:r w:rsidRPr="007F5109">
        <w:rPr>
          <w:color w:val="0B0A0D"/>
          <w:sz w:val="20"/>
          <w:shd w:val="clear" w:color="auto" w:fill="FFFEFF"/>
        </w:rPr>
        <w:t>o</w:t>
      </w:r>
      <w:r w:rsidRPr="007F5109">
        <w:rPr>
          <w:color w:val="242326"/>
          <w:sz w:val="20"/>
          <w:shd w:val="clear" w:color="auto" w:fill="FFFEFF"/>
        </w:rPr>
        <w:t>lwiek r</w:t>
      </w:r>
      <w:r w:rsidRPr="007F5109">
        <w:rPr>
          <w:color w:val="0B0A0D"/>
          <w:sz w:val="20"/>
          <w:shd w:val="clear" w:color="auto" w:fill="FFFEFF"/>
        </w:rPr>
        <w:t>oszcze</w:t>
      </w:r>
      <w:r w:rsidRPr="007F5109">
        <w:rPr>
          <w:color w:val="242326"/>
          <w:sz w:val="20"/>
          <w:shd w:val="clear" w:color="auto" w:fill="FFFEFF"/>
        </w:rPr>
        <w:t xml:space="preserve">ń </w:t>
      </w:r>
      <w:r w:rsidRPr="007F5109">
        <w:rPr>
          <w:color w:val="0B0A0D"/>
          <w:sz w:val="20"/>
          <w:shd w:val="clear" w:color="auto" w:fill="FFFEFF"/>
        </w:rPr>
        <w:t>Wykonawcy  z przyczyn leżących  po stronie wykonawcy w następu</w:t>
      </w:r>
      <w:r w:rsidRPr="007F5109">
        <w:rPr>
          <w:color w:val="242326"/>
          <w:sz w:val="20"/>
          <w:shd w:val="clear" w:color="auto" w:fill="FFFEFF"/>
        </w:rPr>
        <w:t>j</w:t>
      </w:r>
      <w:r w:rsidRPr="007F5109">
        <w:rPr>
          <w:color w:val="0B0A0D"/>
          <w:sz w:val="20"/>
          <w:shd w:val="clear" w:color="auto" w:fill="FFFEFF"/>
        </w:rPr>
        <w:t>ących przypadkach</w:t>
      </w:r>
      <w:r w:rsidRPr="007F5109">
        <w:rPr>
          <w:color w:val="3F3E42"/>
          <w:sz w:val="20"/>
          <w:shd w:val="clear" w:color="auto" w:fill="FFFEFF"/>
        </w:rPr>
        <w:t xml:space="preserve">: </w:t>
      </w:r>
    </w:p>
    <w:p w14:paraId="26837767" w14:textId="77777777" w:rsidR="00311284" w:rsidRPr="008D4884" w:rsidRDefault="00311284" w:rsidP="00311284">
      <w:pPr>
        <w:widowControl w:val="0"/>
        <w:shd w:val="clear" w:color="auto" w:fill="FFFEFF"/>
        <w:suppressAutoHyphens w:val="0"/>
        <w:autoSpaceDE w:val="0"/>
        <w:adjustRightInd w:val="0"/>
        <w:spacing w:before="0" w:after="0"/>
        <w:ind w:left="644" w:right="57"/>
        <w:jc w:val="both"/>
        <w:textAlignment w:val="auto"/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</w:pPr>
    </w:p>
    <w:p w14:paraId="1C886B4F" w14:textId="608AE04A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  Opóźnienia Wykonawcy w wykonan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 przedm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otu umowy w stosunku do term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u okre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ś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l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ego </w:t>
      </w:r>
      <w:r w:rsidRPr="008D4884"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 xml:space="preserve">w </w:t>
      </w:r>
      <w:r w:rsidRPr="008D4884">
        <w:rPr>
          <w:rFonts w:ascii="Times New Roman" w:eastAsia="Times New Roman" w:hAnsi="Times New Roman"/>
          <w:color w:val="auto"/>
          <w:w w:val="122"/>
          <w:kern w:val="0"/>
          <w:sz w:val="20"/>
          <w:shd w:val="clear" w:color="auto" w:fill="FFFEFF"/>
          <w:lang w:eastAsia="pl-PL"/>
        </w:rPr>
        <w:t xml:space="preserve">§ </w:t>
      </w:r>
      <w:r w:rsidR="00143300"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>6</w:t>
      </w:r>
      <w:r w:rsidRPr="008D4884"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 xml:space="preserve"> pkt 3   o 14 dni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roboczych</w:t>
      </w:r>
      <w:r w:rsidRPr="008D4884">
        <w:rPr>
          <w:rFonts w:ascii="Times New Roman" w:eastAsia="Times New Roman" w:hAnsi="Times New Roman"/>
          <w:color w:val="706F73"/>
          <w:kern w:val="0"/>
          <w:sz w:val="20"/>
          <w:shd w:val="clear" w:color="auto" w:fill="FFFEFF"/>
          <w:lang w:eastAsia="pl-PL"/>
        </w:rPr>
        <w:t>,</w:t>
      </w:r>
    </w:p>
    <w:p w14:paraId="388974B7" w14:textId="77777777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 zajęcia majątku Wykonawcy w wyniku wszczętego postępowania egzekucyjnego,</w:t>
      </w:r>
    </w:p>
    <w:p w14:paraId="0C4F611B" w14:textId="77777777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upadłości lub rozwiązania firmy Wykonawcy, </w:t>
      </w:r>
    </w:p>
    <w:p w14:paraId="5C4D0D5E" w14:textId="77777777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odmowy protokolarnego przejęcia terenu budowy przez Wykonawcę,</w:t>
      </w:r>
    </w:p>
    <w:p w14:paraId="1306B0B5" w14:textId="26696E9F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przerwania przez Wykonawcę robót  na okres powyżej 7 dni, </w:t>
      </w:r>
    </w:p>
    <w:p w14:paraId="2D2495F1" w14:textId="77777777" w:rsidR="00E54510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wykonywania przez Wykonawcę Przedmiotu Umowy w sposób niezgodny z postanowieniami Umowy lub wadliwy , niezgodnie ze sztuką budowlaną, zasadami wiedzy technicznej , używa materiałów i urządzeń nie posiadających </w:t>
      </w:r>
    </w:p>
    <w:p w14:paraId="02B5D644" w14:textId="6F990E1F" w:rsidR="00311284" w:rsidRPr="00E54510" w:rsidRDefault="00311284" w:rsidP="00E54510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E54510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dopuszczenia do stosowania i nieprzystąpienia do należytego  wykonywania Umowy w terminie 7 dni od pisemnego wezwania Wykonawcy przez Zamawiającego do zmiany sposobu wykonania,</w:t>
      </w:r>
    </w:p>
    <w:p w14:paraId="14E99F42" w14:textId="77777777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nierozpoczęcia przez Wykonawcę prac objętych Przedmiotem Umowy w terminach określonych w Umowie oraz nieprzystąpienia do ich realizacji po pisemnym wezwaniu przez Zamawiającego.</w:t>
      </w:r>
    </w:p>
    <w:p w14:paraId="59E1E8CE" w14:textId="4445F78D" w:rsidR="00F47ED7" w:rsidRPr="008D4884" w:rsidRDefault="00311284" w:rsidP="00311284">
      <w:pPr>
        <w:widowControl w:val="0"/>
        <w:shd w:val="clear" w:color="auto" w:fill="FFFEFF"/>
        <w:suppressAutoHyphens w:val="0"/>
        <w:autoSpaceDE w:val="0"/>
        <w:adjustRightInd w:val="0"/>
        <w:spacing w:before="0" w:after="0"/>
        <w:ind w:left="0" w:right="14"/>
        <w:jc w:val="both"/>
        <w:textAlignment w:val="auto"/>
        <w:rPr>
          <w:rFonts w:ascii="Times New Roman" w:eastAsia="Times New Roman" w:hAnsi="Times New Roman"/>
          <w:color w:val="FF0000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FF0000"/>
          <w:kern w:val="0"/>
          <w:sz w:val="20"/>
          <w:shd w:val="clear" w:color="auto" w:fill="FFFEFF"/>
          <w:lang w:eastAsia="pl-PL"/>
        </w:rPr>
        <w:t xml:space="preserve"> </w:t>
      </w:r>
    </w:p>
    <w:p w14:paraId="1C2D96E4" w14:textId="31337A6F" w:rsidR="00311284" w:rsidRPr="00BD05F1" w:rsidRDefault="00311284" w:rsidP="00935C5C">
      <w:pPr>
        <w:widowControl w:val="0"/>
        <w:numPr>
          <w:ilvl w:val="0"/>
          <w:numId w:val="24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 w:hanging="425"/>
        <w:jc w:val="both"/>
        <w:textAlignment w:val="auto"/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Ośw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adczen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 o odstąp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 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nno nastąp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ić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na p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śm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 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w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term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 14 d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ni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d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po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ęc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 wiadomości o przyczynie odstąpien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8D4884"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  <w:t xml:space="preserve">. </w:t>
      </w:r>
    </w:p>
    <w:p w14:paraId="3D89AA0F" w14:textId="4D12EC9E" w:rsidR="00FF3176" w:rsidRPr="000D5006" w:rsidRDefault="00311284" w:rsidP="000D5006">
      <w:pPr>
        <w:numPr>
          <w:ilvl w:val="0"/>
          <w:numId w:val="24"/>
        </w:numPr>
        <w:suppressAutoHyphens w:val="0"/>
        <w:autoSpaceDN/>
        <w:spacing w:before="120" w:after="120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6" w:name="_Ref431814212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odstąpienia od umowy Wykonawca jest zobowiązany :</w:t>
      </w:r>
    </w:p>
    <w:p w14:paraId="7B64C08B" w14:textId="5E498AA2" w:rsidR="007F5109" w:rsidRPr="007F5109" w:rsidRDefault="00311284" w:rsidP="007F5109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terminie 7 dni od dnia  odstąpieniu od  umowy  do sporządzenia przy  udziale Zamawiającego  szczegółowego  protokół inwentaryzacyjny  robót przerwanych i robót zabezpieczających </w:t>
      </w:r>
      <w:bookmarkEnd w:id="6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oraz materiałów i urządzeń znajdujących się na terenie budowy według stanu na dzień odstąpienia. </w:t>
      </w:r>
    </w:p>
    <w:p w14:paraId="27083EFF" w14:textId="77777777" w:rsidR="00311284" w:rsidRPr="008D4884" w:rsidRDefault="00311284" w:rsidP="00935C5C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zabezpieczenia robót w toku, materiałów  i urządzeń znajdujących się na terenie budowy , w zakresie uzgodnionym z Zamawiającym , na koszt strony z powodu której od umowy odstąpiono ,</w:t>
      </w:r>
    </w:p>
    <w:p w14:paraId="02659176" w14:textId="77777777" w:rsidR="00311284" w:rsidRPr="008D4884" w:rsidRDefault="00311284" w:rsidP="00935C5C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pisemnego wezwania Zamawiającego do dokonania odbioru robót w toku w wyznaczonym terminie.</w:t>
      </w:r>
    </w:p>
    <w:p w14:paraId="53B7F039" w14:textId="4E00D87D" w:rsidR="007F5109" w:rsidRPr="00E54510" w:rsidRDefault="00311284" w:rsidP="00E54510">
      <w:pPr>
        <w:numPr>
          <w:ilvl w:val="0"/>
          <w:numId w:val="37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Do odbioru robót wykonanych</w:t>
      </w:r>
      <w:r w:rsidRPr="008D4884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stosuje się odpowiednia postanowienia umowy dotyczące odbioru końcowego , zaś sporządzony na tę okoliczność protokół  stanowić będzie podstawę     do wystawienia przez Wykonawcę faktury. </w:t>
      </w:r>
    </w:p>
    <w:p w14:paraId="13306F11" w14:textId="5CB3CA32" w:rsidR="00ED207B" w:rsidRPr="007F5109" w:rsidRDefault="00311284" w:rsidP="007F5109">
      <w:pPr>
        <w:numPr>
          <w:ilvl w:val="0"/>
          <w:numId w:val="3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Zamawiający zapłaci Wykonawcy wynagrodzenie za roboty wykonane do dnia odstąpienia, pomniejszone o roszczenia Zamawiającego z tytułu kar umownych oraz ewentualne roszczenia o obniżenie ceny na podstawie rękojmi i gwarancji lub inne roszczenia odszkodowawcze, oraz pokryje koszty  zakupionych  materiałów i urządzenia nienadające się do </w:t>
      </w:r>
    </w:p>
    <w:p w14:paraId="02480DFF" w14:textId="6FC78C9A" w:rsidR="00311284" w:rsidRDefault="00311284" w:rsidP="00ED207B">
      <w:pPr>
        <w:suppressAutoHyphens w:val="0"/>
        <w:autoSpaceDN/>
        <w:spacing w:before="0" w:after="120" w:line="276" w:lineRule="auto"/>
        <w:ind w:left="709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ED207B">
        <w:rPr>
          <w:rFonts w:ascii="Times New Roman" w:eastAsia="Calibri" w:hAnsi="Times New Roman"/>
          <w:color w:val="auto"/>
          <w:kern w:val="0"/>
          <w:sz w:val="20"/>
          <w:lang w:eastAsia="en-US"/>
        </w:rPr>
        <w:t>wbudowania w inny obiekt. Koszty dodatkowe, w szczególności poniesione na zabezpieczenie robót i terenu budowy, ponosi Wykonawca, o ile odstąpienie od  Umowy nastąpiło z przyczyn leżących po jego stronie.</w:t>
      </w:r>
    </w:p>
    <w:p w14:paraId="76704AD1" w14:textId="77777777" w:rsidR="000D5006" w:rsidRDefault="000D5006" w:rsidP="00ED207B">
      <w:pPr>
        <w:suppressAutoHyphens w:val="0"/>
        <w:autoSpaceDN/>
        <w:spacing w:before="0" w:after="120" w:line="276" w:lineRule="auto"/>
        <w:ind w:left="709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279F991F" w14:textId="77777777" w:rsidR="000D5006" w:rsidRPr="00ED207B" w:rsidRDefault="000D5006" w:rsidP="00ED207B">
      <w:pPr>
        <w:suppressAutoHyphens w:val="0"/>
        <w:autoSpaceDN/>
        <w:spacing w:before="0" w:after="120" w:line="276" w:lineRule="auto"/>
        <w:ind w:left="709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86958E0" w14:textId="77777777" w:rsidR="00311284" w:rsidRPr="008D4884" w:rsidRDefault="00311284" w:rsidP="00311284">
      <w:pPr>
        <w:suppressAutoHyphens w:val="0"/>
        <w:autoSpaceDN/>
        <w:spacing w:before="0" w:after="120" w:line="276" w:lineRule="auto"/>
        <w:ind w:left="993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53D3E163" w14:textId="77777777" w:rsidR="001449BE" w:rsidRDefault="00311284" w:rsidP="001449BE">
      <w:pPr>
        <w:suppressAutoHyphens w:val="0"/>
        <w:autoSpaceDN/>
        <w:spacing w:before="0" w:after="120"/>
        <w:ind w:left="0" w:right="0"/>
        <w:contextualSpacing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 w:rsidR="001449BE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1</w:t>
      </w:r>
    </w:p>
    <w:p w14:paraId="7860B8E0" w14:textId="77777777" w:rsidR="007F5109" w:rsidRDefault="007F5109" w:rsidP="001449BE">
      <w:pPr>
        <w:suppressAutoHyphens w:val="0"/>
        <w:autoSpaceDN/>
        <w:spacing w:before="0" w:after="120"/>
        <w:ind w:left="0" w:right="0"/>
        <w:contextualSpacing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75E890B" w14:textId="77777777" w:rsidR="002202C8" w:rsidRPr="008D4884" w:rsidRDefault="002202C8" w:rsidP="00311284">
      <w:pPr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8EE2C48" w14:textId="0B3E1046" w:rsidR="00311284" w:rsidRPr="002202C8" w:rsidRDefault="00311284" w:rsidP="006F136F">
      <w:pPr>
        <w:numPr>
          <w:ilvl w:val="0"/>
          <w:numId w:val="2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Wy</w:t>
      </w:r>
      <w:r w:rsidRPr="008D4884">
        <w:rPr>
          <w:rFonts w:ascii="Times New Roman" w:eastAsia="Calibri" w:hAnsi="Times New Roman"/>
          <w:color w:val="2B2A2E"/>
          <w:kern w:val="0"/>
          <w:sz w:val="20"/>
          <w:shd w:val="clear" w:color="auto" w:fill="FFFEFF"/>
          <w:lang w:eastAsia="en-US"/>
        </w:rPr>
        <w:t>k</w:t>
      </w:r>
      <w:r w:rsidRPr="008D4884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onawca odpowiada za wady przedmiotu umowy z tytułu rękojmi według zasad określonych w Kodeksie Cywilnym z zastrzeżeniem poniższych zapisów. Odpowiedzialność ta obejmuje  całość p</w:t>
      </w:r>
      <w:r w:rsidRPr="008D4884">
        <w:rPr>
          <w:rFonts w:ascii="Times New Roman" w:eastAsia="Calibri" w:hAnsi="Times New Roman"/>
          <w:color w:val="2B2A2E"/>
          <w:kern w:val="0"/>
          <w:sz w:val="20"/>
          <w:shd w:val="clear" w:color="auto" w:fill="FFFEFF"/>
          <w:lang w:eastAsia="en-US"/>
        </w:rPr>
        <w:t>r</w:t>
      </w:r>
      <w:r w:rsidRPr="008D4884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zedmiotu umowy.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</w:p>
    <w:p w14:paraId="201E7E23" w14:textId="7250ED64" w:rsidR="00BD05F1" w:rsidRPr="00BD05F1" w:rsidRDefault="00311284" w:rsidP="00935C5C">
      <w:pPr>
        <w:pStyle w:val="Ustp"/>
        <w:numPr>
          <w:ilvl w:val="0"/>
          <w:numId w:val="26"/>
        </w:numPr>
        <w:spacing w:line="276" w:lineRule="auto"/>
        <w:ind w:left="709" w:hanging="425"/>
        <w:rPr>
          <w:rFonts w:ascii="Times New Roman" w:hAnsi="Times New Roman"/>
          <w:sz w:val="20"/>
        </w:rPr>
      </w:pPr>
      <w:bookmarkStart w:id="7" w:name="_Hlk49249464"/>
      <w:bookmarkStart w:id="8" w:name="_Ref431842166"/>
      <w:r w:rsidRPr="00BD05F1">
        <w:rPr>
          <w:rFonts w:ascii="Times New Roman" w:hAnsi="Times New Roman"/>
          <w:sz w:val="20"/>
          <w:szCs w:val="20"/>
        </w:rPr>
        <w:t xml:space="preserve">Wykonawca udziela Zamawiającemu gwarancji jakości  roboty i materiały. W ramach udzielonej gwarancji Wykonawca zobowiązany jest do usunięcia wad fizycznych lub prawnych albo dostarczenia nowej rzeczy. Termin gwarancji jakości na roboty budowlane i materiały ustala się na okres </w:t>
      </w:r>
      <w:r w:rsidR="00AB67A9">
        <w:rPr>
          <w:rFonts w:ascii="Times New Roman" w:hAnsi="Times New Roman"/>
          <w:b/>
          <w:bCs/>
          <w:sz w:val="20"/>
          <w:szCs w:val="20"/>
        </w:rPr>
        <w:t xml:space="preserve">24 </w:t>
      </w:r>
      <w:r w:rsidRPr="00BD05F1">
        <w:rPr>
          <w:rFonts w:ascii="Times New Roman" w:hAnsi="Times New Roman"/>
          <w:b/>
          <w:bCs/>
          <w:sz w:val="20"/>
          <w:szCs w:val="20"/>
        </w:rPr>
        <w:t>miesięcy</w:t>
      </w:r>
      <w:r w:rsidRPr="00BD05F1">
        <w:rPr>
          <w:rFonts w:ascii="Times New Roman" w:hAnsi="Times New Roman"/>
          <w:sz w:val="20"/>
          <w:szCs w:val="20"/>
        </w:rPr>
        <w:t xml:space="preserve"> (liczony od dnia odbioru końcowego</w:t>
      </w:r>
      <w:bookmarkEnd w:id="7"/>
      <w:r w:rsidR="00BD05F1">
        <w:rPr>
          <w:rFonts w:ascii="Times New Roman" w:hAnsi="Times New Roman"/>
          <w:sz w:val="20"/>
          <w:szCs w:val="20"/>
        </w:rPr>
        <w:t>).</w:t>
      </w:r>
    </w:p>
    <w:p w14:paraId="520D7018" w14:textId="6CE4C9CC" w:rsidR="00311284" w:rsidRPr="00BD05F1" w:rsidRDefault="00311284" w:rsidP="006F136F">
      <w:pPr>
        <w:pStyle w:val="Ustp"/>
        <w:numPr>
          <w:ilvl w:val="0"/>
          <w:numId w:val="26"/>
        </w:numPr>
        <w:spacing w:line="276" w:lineRule="auto"/>
        <w:ind w:left="709" w:hanging="567"/>
        <w:rPr>
          <w:rFonts w:ascii="Times New Roman" w:hAnsi="Times New Roman"/>
          <w:sz w:val="20"/>
        </w:rPr>
      </w:pPr>
      <w:r w:rsidRPr="00BD05F1">
        <w:rPr>
          <w:rFonts w:ascii="Times New Roman" w:hAnsi="Times New Roman"/>
          <w:sz w:val="20"/>
        </w:rPr>
        <w:t>W ramach udzielonej gwarancji Wykonawca zobowiązany jest do usunięcia wad fizycznych albo dostarczenia nowej rzeczy. Jeżeli w ramach usunięcia wady nastąpi wymiana danego elementu robót lub urządzenia lub elementu wyposażenia, termin gwarancji biegnie dla tego elementu Robót, urządzenia lub elementu wyposażenia na nowo, począwszy od dnia wymiany.</w:t>
      </w:r>
      <w:bookmarkEnd w:id="8"/>
    </w:p>
    <w:p w14:paraId="68922122" w14:textId="77777777" w:rsidR="00311284" w:rsidRPr="008D4884" w:rsidRDefault="00311284" w:rsidP="00935C5C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zobowiązany jest w chwili dokonywania odbioru końcowego przekazać Zamawiającemu dokumenty gwarancyjne producentów lub sprzedawców na materiały i urządzenia </w:t>
      </w:r>
      <w:r w:rsidRPr="008D4884">
        <w:rPr>
          <w:rFonts w:ascii="Times New Roman" w:eastAsia="Calibri" w:hAnsi="Times New Roman"/>
          <w:color w:val="FF0000"/>
          <w:kern w:val="0"/>
          <w:sz w:val="20"/>
          <w:lang w:eastAsia="en-US"/>
        </w:rPr>
        <w:t xml:space="preserve">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wykorzystane przy wykonywaniu Umowy, jeżeli taka gwarancja została udzielona. Jeżeli stosunek prawny gwarancji obowiązujący pomiędzy Wykonawcą i gwarantem tego wymaga, Wykonawca zobowiązany jest przenieść na Zamawiającego przysługujące mu uprawnienia z tytułu gwarancji.</w:t>
      </w:r>
    </w:p>
    <w:p w14:paraId="490DFC14" w14:textId="77777777" w:rsidR="00311284" w:rsidRPr="008D4884" w:rsidRDefault="00311284" w:rsidP="00935C5C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Gwarancja Wykonawcy nie ogranicza, nie zawiesza i nie wyłącza gwarancji każdego producenta, udzielonej na poszczególne produkty dostarczone w ramach realizacji Przedmiotu Umowy.</w:t>
      </w:r>
    </w:p>
    <w:p w14:paraId="41D2BE87" w14:textId="502F42A9" w:rsidR="00E54510" w:rsidRPr="00F47ED7" w:rsidRDefault="00311284" w:rsidP="00F47ED7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Zgłoszenia z tytułu rękojmi i gwarancji będą przekazywane Wykonawcy niezależnie od tego, czy podmiotem zobowiązanym jest Wykonawca czy producent dostarczonych produktów.</w:t>
      </w:r>
    </w:p>
    <w:p w14:paraId="7D3AAC8A" w14:textId="77777777" w:rsidR="00311284" w:rsidRPr="008D4884" w:rsidRDefault="00311284" w:rsidP="00935C5C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Zamawiający zastrzega sobie prawo dochodzenia roszczeń z tytułu rękojmi za wady zgodnie z przepisami kodeksu cywilnego , niezależnie od uprawnień wynikających z gwarancji jakości .   </w:t>
      </w:r>
    </w:p>
    <w:p w14:paraId="4EFA126F" w14:textId="22BEC81B" w:rsidR="00311284" w:rsidRPr="00C97DE0" w:rsidRDefault="00311284" w:rsidP="00935C5C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Bieg okresu rękojmi rozpoczyna się od dnia odbioru końcowego i </w:t>
      </w:r>
      <w:r w:rsidRPr="00C97DE0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>wynosi lat</w:t>
      </w:r>
      <w:bookmarkStart w:id="9" w:name="_Ref431813754"/>
      <w:r w:rsidR="00F47ED7" w:rsidRPr="00C97DE0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2.</w:t>
      </w:r>
    </w:p>
    <w:p w14:paraId="6AA2002B" w14:textId="67247589" w:rsidR="00311284" w:rsidRPr="00A63067" w:rsidRDefault="00311284" w:rsidP="00A63067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O wadach, które ujawnią się w okresie gwarancji i rękojmi, Zamawiający zobowiązany jest zawiadomić Wykonawcę w formie pisemnej w terminie 30 dni od ich ujawnienia. Wady ujawnione w trakcie procedury odbioru, jeżeli zgodnie z </w:t>
      </w:r>
      <w:r w:rsidRPr="00A63067">
        <w:rPr>
          <w:rFonts w:ascii="Times New Roman" w:eastAsia="Calibri" w:hAnsi="Times New Roman"/>
          <w:color w:val="auto"/>
          <w:kern w:val="0"/>
          <w:sz w:val="20"/>
          <w:lang w:eastAsia="en-US"/>
        </w:rPr>
        <w:t>Umową nie stanowią podstawy do odmowy dokonania odbioru, będą również usuwane w ramach udzielonej gwarancji. Zawiadomienie o wadzie może być dokonane w każdej formie i jest zawsze skuteczne, jeżeli zostanie dokonane na piś</w:t>
      </w:r>
      <w:r w:rsidR="00AB67A9" w:rsidRPr="00A63067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mie i dostarczone na adres </w:t>
      </w:r>
      <w:r w:rsidR="00A63067">
        <w:rPr>
          <w:rFonts w:ascii="Times New Roman" w:eastAsia="Calibri" w:hAnsi="Times New Roman"/>
          <w:color w:val="auto"/>
          <w:kern w:val="0"/>
          <w:sz w:val="20"/>
          <w:lang w:eastAsia="en-US"/>
        </w:rPr>
        <w:t>……………..</w:t>
      </w:r>
      <w:r w:rsidRPr="00A63067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lub zostanie </w:t>
      </w:r>
      <w:r w:rsidR="00AB67A9" w:rsidRPr="00A63067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wysłane faksem na numer </w:t>
      </w:r>
      <w:r w:rsidRPr="00A63067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lub pocztą elektroniczna na adres e-mail</w:t>
      </w:r>
      <w:bookmarkEnd w:id="9"/>
      <w:r w:rsidR="00AB67A9" w:rsidRPr="00A63067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…………………….</w:t>
      </w:r>
      <w:proofErr w:type="spellStart"/>
      <w:r w:rsidR="00AB67A9" w:rsidRPr="00A63067">
        <w:rPr>
          <w:rFonts w:ascii="Times New Roman" w:eastAsia="Calibri" w:hAnsi="Times New Roman"/>
          <w:color w:val="auto"/>
          <w:kern w:val="0"/>
          <w:sz w:val="20"/>
          <w:lang w:eastAsia="en-US"/>
        </w:rPr>
        <w:t>tel</w:t>
      </w:r>
      <w:proofErr w:type="spellEnd"/>
      <w:r w:rsidR="00A63067">
        <w:rPr>
          <w:rFonts w:ascii="Times New Roman" w:eastAsia="Calibri" w:hAnsi="Times New Roman"/>
          <w:color w:val="auto"/>
          <w:kern w:val="0"/>
          <w:sz w:val="20"/>
          <w:lang w:eastAsia="en-US"/>
        </w:rPr>
        <w:t>…………………</w:t>
      </w:r>
    </w:p>
    <w:p w14:paraId="79D20C05" w14:textId="259E8540" w:rsidR="007F4D9B" w:rsidRPr="00E54510" w:rsidRDefault="00311284" w:rsidP="00E54510">
      <w:pPr>
        <w:numPr>
          <w:ilvl w:val="0"/>
          <w:numId w:val="26"/>
        </w:numPr>
        <w:tabs>
          <w:tab w:val="left" w:pos="284"/>
        </w:tabs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10" w:name="_Ref431813779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zobowiązuje się usunąć zgłoszoną wadę lub dostarczyć nową rzecz w możliwie najkrótszym czasie, lecz nie dłuższym niż 7 dni od daty zgłoszenia.</w:t>
      </w:r>
      <w:bookmarkEnd w:id="10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Jeżeli z uwagi na złożony charakter ujawnionej wady oraz uwarunkowania </w:t>
      </w:r>
    </w:p>
    <w:p w14:paraId="63ED5546" w14:textId="18B82060" w:rsidR="00311284" w:rsidRPr="007F5109" w:rsidRDefault="00311284" w:rsidP="007F5109">
      <w:pPr>
        <w:tabs>
          <w:tab w:val="left" w:pos="284"/>
        </w:tabs>
        <w:suppressAutoHyphens w:val="0"/>
        <w:autoSpaceDN/>
        <w:spacing w:before="0" w:after="120" w:line="276" w:lineRule="auto"/>
        <w:ind w:left="709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7F5109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techniczne usunięcie wady nie będzie możliwe lub celowe w terminie 7 dni, Zamawiający wyznaczy Wykonawcy inny dłuższy termin na usunięcie wady. </w:t>
      </w:r>
    </w:p>
    <w:p w14:paraId="2193E1C9" w14:textId="26FA8EB4" w:rsidR="00ED207B" w:rsidRPr="007F5109" w:rsidRDefault="00311284" w:rsidP="007F5109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Usunięcie wad lub dostarczenie nowej rzeczy powinno być stwierdzone protokolarnie. Data usunięcia wady stwierdzona w protokole podpisanym przez obie Strony jest dla Stron wiążąca. Wszelkie koszty i ryzyko związane z usuwaniem wad, w tym koszty zdemontowania wadliwych rzeczy i ich zastąpienia rzeczami wolnymi od wad, transportu wadliwych rzeczy do miejsca naprawy, jak również dostarczenia rzeczy wolnych od wad do miejsca, w którym wada została ujawniona oraz zamontowania takich rzeczy, ponosi Wykonawca. Dotyczy to gwarancji i rękojmi. </w:t>
      </w:r>
    </w:p>
    <w:p w14:paraId="35A61C50" w14:textId="57595BFF" w:rsidR="001449BE" w:rsidRDefault="00311284" w:rsidP="00ED207B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przypadku, jeśli Wykonawca nie usunie wad  w terminie, o którym mowa w ust. 11, wady te usunie Zamawiający na koszt i rachunek Wykonawcy. W tym celu Zamawiający może wady usunąć osobiście lub zlecić ich usunięcie podmiotowi </w:t>
      </w:r>
      <w:r w:rsidRPr="002F094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trzeciemu- zarówno w przypadku wad z tytułu rękojmi jak i gwarancji . W takiej sytuacji Wykonawca nie może powoływać się na fakt dokonania naprawy, jako na podstawę do wygaśnięcia udzielonej przez niego gwarancji. </w:t>
      </w:r>
    </w:p>
    <w:p w14:paraId="1E3AAEDC" w14:textId="77777777" w:rsidR="00A63067" w:rsidRDefault="00A63067" w:rsidP="00A63067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257DB69F" w14:textId="77777777" w:rsidR="00A63067" w:rsidRDefault="00A63067" w:rsidP="00A63067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6F45867F" w14:textId="77777777" w:rsidR="00A63067" w:rsidRPr="00ED207B" w:rsidRDefault="00A63067" w:rsidP="00A63067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7B826139" w14:textId="77777777" w:rsidR="00311284" w:rsidRPr="008D4884" w:rsidRDefault="00311284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754150F3" w14:textId="65CB7801" w:rsidR="007F5109" w:rsidRDefault="00311284" w:rsidP="007F5109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2</w:t>
      </w:r>
    </w:p>
    <w:p w14:paraId="49C7B6C6" w14:textId="77777777" w:rsidR="007F5109" w:rsidRDefault="007F5109" w:rsidP="001449BE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5C492E98" w14:textId="0586638F" w:rsidR="0059755B" w:rsidRPr="008D4884" w:rsidRDefault="0059755B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Z ramienia Zamawiającego nadzór nad prowadzonymi pracami będzie sprawował</w:t>
      </w:r>
      <w:r w:rsidR="00A63067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a Pani Beata Chmielecka.</w:t>
      </w:r>
    </w:p>
    <w:p w14:paraId="4EC30030" w14:textId="77777777" w:rsidR="00311284" w:rsidRPr="008D4884" w:rsidRDefault="00311284" w:rsidP="00935C5C">
      <w:pPr>
        <w:numPr>
          <w:ilvl w:val="0"/>
          <w:numId w:val="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Korespondencja do Zamawiającego będzie kierowana: </w:t>
      </w:r>
    </w:p>
    <w:p w14:paraId="29EB0A74" w14:textId="7F8580EB" w:rsidR="00311284" w:rsidRPr="008D4884" w:rsidRDefault="00311284" w:rsidP="00935C5C">
      <w:pPr>
        <w:numPr>
          <w:ilvl w:val="0"/>
          <w:numId w:val="6"/>
        </w:numPr>
        <w:suppressAutoHyphens w:val="0"/>
        <w:autoSpaceDN/>
        <w:spacing w:before="0" w:after="120" w:line="276" w:lineRule="auto"/>
        <w:ind w:left="1418" w:right="0" w:hanging="284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listownie – na adres: </w:t>
      </w:r>
      <w:r w:rsidR="0059755B">
        <w:rPr>
          <w:rFonts w:ascii="Times New Roman" w:eastAsia="Calibri" w:hAnsi="Times New Roman"/>
          <w:color w:val="auto"/>
          <w:kern w:val="0"/>
          <w:sz w:val="20"/>
          <w:lang w:eastAsia="en-US"/>
        </w:rPr>
        <w:t>ul. Lipowa 2, 62-402 Ostrowite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,</w:t>
      </w:r>
    </w:p>
    <w:p w14:paraId="38FCD5E3" w14:textId="03ABDF40" w:rsidR="00311284" w:rsidRPr="008D4884" w:rsidRDefault="00311284" w:rsidP="00935C5C">
      <w:pPr>
        <w:numPr>
          <w:ilvl w:val="0"/>
          <w:numId w:val="6"/>
        </w:numPr>
        <w:suppressAutoHyphens w:val="0"/>
        <w:autoSpaceDN/>
        <w:spacing w:before="0" w:after="120" w:line="276" w:lineRule="auto"/>
        <w:ind w:left="1418" w:right="0" w:hanging="284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pocztą elektroniczną (e-mail) – </w:t>
      </w:r>
      <w:r w:rsidR="0059755B">
        <w:rPr>
          <w:rFonts w:ascii="Times New Roman" w:eastAsia="Calibri" w:hAnsi="Times New Roman"/>
          <w:color w:val="auto"/>
          <w:kern w:val="0"/>
          <w:sz w:val="20"/>
          <w:lang w:eastAsia="en-US"/>
        </w:rPr>
        <w:t>ugmostrowite@post.pl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.</w:t>
      </w:r>
    </w:p>
    <w:p w14:paraId="56A645D2" w14:textId="77777777" w:rsidR="00311284" w:rsidRPr="008D4884" w:rsidRDefault="00311284" w:rsidP="00935C5C">
      <w:pPr>
        <w:numPr>
          <w:ilvl w:val="0"/>
          <w:numId w:val="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Korespondencja do Wykonawcy będzie kierowana: </w:t>
      </w:r>
    </w:p>
    <w:p w14:paraId="43D179C2" w14:textId="3D051788" w:rsidR="00311284" w:rsidRPr="008D4884" w:rsidRDefault="001344F5" w:rsidP="00935C5C">
      <w:pPr>
        <w:numPr>
          <w:ilvl w:val="0"/>
          <w:numId w:val="7"/>
        </w:numPr>
        <w:suppressAutoHyphens w:val="0"/>
        <w:autoSpaceDN/>
        <w:spacing w:before="0" w:after="120" w:line="276" w:lineRule="auto"/>
        <w:ind w:left="1418" w:right="0" w:hanging="284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listownie – na adres: </w:t>
      </w:r>
      <w:r w:rsidR="00A63067">
        <w:rPr>
          <w:rFonts w:ascii="Times New Roman" w:eastAsia="Calibri" w:hAnsi="Times New Roman"/>
          <w:color w:val="auto"/>
          <w:kern w:val="0"/>
          <w:sz w:val="20"/>
          <w:lang w:eastAsia="en-US"/>
        </w:rPr>
        <w:t>……………………..</w:t>
      </w:r>
      <w:r w:rsidR="00311284"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,</w:t>
      </w:r>
    </w:p>
    <w:p w14:paraId="5638D39A" w14:textId="77777777" w:rsidR="00311284" w:rsidRPr="008D4884" w:rsidRDefault="00311284" w:rsidP="00935C5C">
      <w:pPr>
        <w:numPr>
          <w:ilvl w:val="0"/>
          <w:numId w:val="7"/>
        </w:numPr>
        <w:suppressAutoHyphens w:val="0"/>
        <w:autoSpaceDN/>
        <w:spacing w:before="0" w:after="120" w:line="276" w:lineRule="auto"/>
        <w:ind w:left="1418" w:right="0" w:hanging="284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pocztą elektroniczną (e-mail) – _________.</w:t>
      </w:r>
    </w:p>
    <w:p w14:paraId="3B320A65" w14:textId="66F199BE" w:rsidR="001B582D" w:rsidRPr="001449BE" w:rsidRDefault="00311284" w:rsidP="001449BE">
      <w:pPr>
        <w:numPr>
          <w:ilvl w:val="0"/>
          <w:numId w:val="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Jeśli w Umowie nie wskazano inaczej, składane przez Strony oświadczenia i zawiadomienia powinny mieć formę pisemną pod rygorem nieważności i zostać doręczone za potwierdzeniem odbioru, osobiście lub na adres Strony wskazany w Umowie (chyba, że uprzednio Strona pisemnie wskaże inny adres). Za dzień doręczenia korespondencji uważa się dzień odbioru korespondencji przez adresata. W razie niemożności doręczenia pisma wysłanego przesyłką poleconą lub kurierską z przyczyn dotyczących Strony będącej adresatem, w szczególności w przypadku odmowy odbioru pisma przez Stronę lub zmiany adresu, pismo uważa się za skutecznie doręczone w dniu, w którym zostało nadane w polskiej placówce pocztowej operatora publicznego albo złożono zlecenie jego doręczenia podmiotowi wykonującemu działalność pocztową (świadczącemu usługi kurierskie)</w:t>
      </w:r>
      <w:r w:rsidR="001449BE">
        <w:rPr>
          <w:rFonts w:ascii="Times New Roman" w:eastAsia="Calibri" w:hAnsi="Times New Roman"/>
          <w:color w:val="auto"/>
          <w:kern w:val="0"/>
          <w:sz w:val="20"/>
          <w:lang w:eastAsia="en-US"/>
        </w:rPr>
        <w:t>.</w:t>
      </w:r>
    </w:p>
    <w:p w14:paraId="0D7B8A4B" w14:textId="27A80FAA" w:rsidR="00E54510" w:rsidRPr="00A63067" w:rsidRDefault="00311284" w:rsidP="00A63067">
      <w:pPr>
        <w:numPr>
          <w:ilvl w:val="0"/>
          <w:numId w:val="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Strony zobowiązują się do niezwłocznego zawiadomienia drugiej Strony o zmianie adresu do doręczeń. Strona, która nie zawiadomi o zmianie adresu do doręczeń, ponosi odpowiedzialność za szkody wynikłe na skutek niewykonania tego obowiązku.</w:t>
      </w:r>
    </w:p>
    <w:p w14:paraId="72EA3043" w14:textId="3A409B79" w:rsidR="001449BE" w:rsidRDefault="00311284" w:rsidP="001449BE">
      <w:pPr>
        <w:tabs>
          <w:tab w:val="num" w:pos="567"/>
        </w:tabs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 w:rsidR="006E18CA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3</w:t>
      </w:r>
    </w:p>
    <w:p w14:paraId="0DBB9FCD" w14:textId="77777777" w:rsidR="007F5109" w:rsidRPr="008D4884" w:rsidRDefault="007F5109" w:rsidP="001449BE">
      <w:pPr>
        <w:tabs>
          <w:tab w:val="num" w:pos="567"/>
        </w:tabs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D3407EB" w14:textId="77777777" w:rsidR="00311284" w:rsidRPr="008D4884" w:rsidRDefault="00311284" w:rsidP="00935C5C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Wszelkie zmiany Umowy wymagają formy pisemnej pod rygorem nieważności.</w:t>
      </w:r>
    </w:p>
    <w:p w14:paraId="10209159" w14:textId="77777777" w:rsidR="00311284" w:rsidRPr="008D4884" w:rsidRDefault="00311284" w:rsidP="00935C5C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sprawach nieuregulowanych Umową mają zastosowanie przepisy ustawy Kodek cywilny</w:t>
      </w:r>
    </w:p>
    <w:p w14:paraId="493CAEF9" w14:textId="1B14A29D" w:rsidR="007F5109" w:rsidRPr="00E54510" w:rsidRDefault="00311284" w:rsidP="00E54510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Wszelkie terminy określone w Umowie dla czynności Zamawiającego, a także opóźnienia w stosunku do tych terminów, wstrzymują bieg terminu realizacji Umowy określony dla Wykonawcy. </w:t>
      </w:r>
    </w:p>
    <w:p w14:paraId="5A739447" w14:textId="77777777" w:rsidR="00311284" w:rsidRPr="008D4884" w:rsidRDefault="00311284" w:rsidP="00935C5C">
      <w:pPr>
        <w:numPr>
          <w:ilvl w:val="0"/>
          <w:numId w:val="3"/>
        </w:numPr>
        <w:suppressAutoHyphens w:val="0"/>
        <w:autoSpaceDN/>
        <w:spacing w:before="0" w:after="120" w:line="276" w:lineRule="auto"/>
        <w:ind w:right="0" w:hanging="43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przypadku sporów z Wykonawcą właściwym sądem do ich rozstrzygania będzie Sąd powszechny właściwy ze względu na siedzibę dla Zamawiającego. </w:t>
      </w:r>
    </w:p>
    <w:p w14:paraId="38116458" w14:textId="3B1F283C" w:rsidR="007F5109" w:rsidRPr="00A63067" w:rsidRDefault="00311284" w:rsidP="00A63067">
      <w:pPr>
        <w:numPr>
          <w:ilvl w:val="0"/>
          <w:numId w:val="3"/>
        </w:numPr>
        <w:suppressAutoHyphens w:val="0"/>
        <w:autoSpaceDN/>
        <w:spacing w:before="0" w:after="120" w:line="276" w:lineRule="auto"/>
        <w:ind w:right="0" w:hanging="43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Umowę sporządzono w trzech  jednobrzmiących egzem</w:t>
      </w:r>
      <w:r w:rsidR="003536E2">
        <w:rPr>
          <w:rFonts w:ascii="Times New Roman" w:eastAsia="Calibri" w:hAnsi="Times New Roman"/>
          <w:color w:val="auto"/>
          <w:kern w:val="0"/>
          <w:sz w:val="20"/>
          <w:lang w:eastAsia="en-US"/>
        </w:rPr>
        <w:t>plarzach z których dwa otrzyma Zamawiający a jeden egzemplarz Wykonawca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.</w:t>
      </w:r>
    </w:p>
    <w:p w14:paraId="0E434E4D" w14:textId="77777777" w:rsidR="007F5109" w:rsidRPr="00413CBD" w:rsidRDefault="007F5109" w:rsidP="001B582D">
      <w:pPr>
        <w:suppressAutoHyphens w:val="0"/>
        <w:autoSpaceDN/>
        <w:spacing w:before="0" w:after="120" w:line="276" w:lineRule="auto"/>
        <w:ind w:left="144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228269B4" w14:textId="7507CABD" w:rsidR="00311284" w:rsidRPr="008D48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Zamawiający:                                                                                   </w:t>
      </w:r>
      <w:r w:rsidR="00A63067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Wykonawca :</w:t>
      </w:r>
    </w:p>
    <w:p w14:paraId="001DDA43" w14:textId="77777777" w:rsidR="00311284" w:rsidRPr="008D48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44AF4D7" w14:textId="77777777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</w:p>
    <w:p w14:paraId="1A9F8DF0" w14:textId="77777777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7614EA03" w14:textId="59F1E8AE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--------------------------                                                                           </w:t>
      </w:r>
      <w:r w:rsidR="00A63067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--------------------------</w:t>
      </w:r>
    </w:p>
    <w:p w14:paraId="38B09302" w14:textId="7060A4DC" w:rsidR="001B582D" w:rsidRDefault="00A63067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</w:p>
    <w:p w14:paraId="471F9AA4" w14:textId="77777777" w:rsidR="007F5109" w:rsidRDefault="007F5109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227C6809" w14:textId="77777777" w:rsidR="007F5109" w:rsidRPr="008D4884" w:rsidRDefault="007F5109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B625F79" w14:textId="355765A2" w:rsidR="00311284" w:rsidRPr="008D4884" w:rsidRDefault="00311284" w:rsidP="00A63067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Kontrasygnata :</w:t>
      </w:r>
    </w:p>
    <w:p w14:paraId="27F55DAE" w14:textId="77777777" w:rsidR="00311284" w:rsidRPr="008D4884" w:rsidRDefault="00311284" w:rsidP="00A63067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B17A2F2" w14:textId="38A8121C" w:rsidR="00311284" w:rsidRPr="008D4884" w:rsidRDefault="00311284" w:rsidP="00A63067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--------------------------</w:t>
      </w:r>
    </w:p>
    <w:p w14:paraId="24D2E360" w14:textId="77777777" w:rsidR="00311284" w:rsidRPr="008D4884" w:rsidRDefault="00311284" w:rsidP="00311284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49699BF6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-29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73910E25" w14:textId="77777777" w:rsidR="00311284" w:rsidRPr="002813E4" w:rsidRDefault="00311284" w:rsidP="00311284">
      <w:pPr>
        <w:pStyle w:val="Akapitzlist"/>
        <w:rPr>
          <w:color w:val="FF0000"/>
        </w:rPr>
      </w:pPr>
    </w:p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6B24E1">
      <w:headerReference w:type="default" r:id="rId7"/>
      <w:footerReference w:type="default" r:id="rId8"/>
      <w:pgSz w:w="11906" w:h="16838"/>
      <w:pgMar w:top="378" w:right="720" w:bottom="1276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3BDE1" w14:textId="77777777" w:rsidR="0045314D" w:rsidRDefault="0045314D">
      <w:pPr>
        <w:spacing w:before="0" w:after="0"/>
      </w:pPr>
      <w:r>
        <w:separator/>
      </w:r>
    </w:p>
  </w:endnote>
  <w:endnote w:type="continuationSeparator" w:id="0">
    <w:p w14:paraId="7EFA0937" w14:textId="77777777" w:rsidR="0045314D" w:rsidRDefault="004531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0421151"/>
      <w:docPartObj>
        <w:docPartGallery w:val="Page Numbers (Bottom of Page)"/>
        <w:docPartUnique/>
      </w:docPartObj>
    </w:sdtPr>
    <w:sdtContent>
      <w:p w14:paraId="6256131E" w14:textId="764C7759" w:rsidR="002B60B5" w:rsidRDefault="002B60B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9AE">
          <w:rPr>
            <w:noProof/>
          </w:rPr>
          <w:t>3</w:t>
        </w:r>
        <w:r>
          <w:fldChar w:fldCharType="end"/>
        </w:r>
      </w:p>
    </w:sdtContent>
  </w:sdt>
  <w:p w14:paraId="4B5D8AD4" w14:textId="77777777" w:rsidR="000A452C" w:rsidRDefault="000A45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545BB" w14:textId="77777777" w:rsidR="0045314D" w:rsidRDefault="0045314D">
      <w:pPr>
        <w:spacing w:before="0" w:after="0"/>
      </w:pPr>
      <w:r>
        <w:separator/>
      </w:r>
    </w:p>
  </w:footnote>
  <w:footnote w:type="continuationSeparator" w:id="0">
    <w:p w14:paraId="0B3C96B4" w14:textId="77777777" w:rsidR="0045314D" w:rsidRDefault="0045314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584345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584345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5279AE">
                              <w:rPr>
                                <w:noProof/>
                                <w:color w:val="FFFFFF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584345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5279AE">
                        <w:rPr>
                          <w:noProof/>
                          <w:color w:val="FFFFFF"/>
                          <w:szCs w:val="24"/>
                        </w:rPr>
                        <w:t>3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668"/>
    <w:multiLevelType w:val="multilevel"/>
    <w:tmpl w:val="DC1014C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0B090D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02DF461C"/>
    <w:multiLevelType w:val="multilevel"/>
    <w:tmpl w:val="8334EC7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2" w15:restartNumberingAfterBreak="0">
    <w:nsid w:val="031F75A5"/>
    <w:multiLevelType w:val="singleLevel"/>
    <w:tmpl w:val="EAB6DDC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b w:val="0"/>
        <w:color w:val="0B0A0D"/>
      </w:rPr>
    </w:lvl>
  </w:abstractNum>
  <w:abstractNum w:abstractNumId="3" w15:restartNumberingAfterBreak="0">
    <w:nsid w:val="03934E37"/>
    <w:multiLevelType w:val="hybridMultilevel"/>
    <w:tmpl w:val="943C5BC0"/>
    <w:lvl w:ilvl="0" w:tplc="BDAAD8A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466B5"/>
    <w:multiLevelType w:val="hybridMultilevel"/>
    <w:tmpl w:val="1116CD14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A5A509E"/>
    <w:multiLevelType w:val="hybridMultilevel"/>
    <w:tmpl w:val="0142AEE2"/>
    <w:lvl w:ilvl="0" w:tplc="04150011">
      <w:start w:val="1"/>
      <w:numFmt w:val="decimal"/>
      <w:lvlText w:val="%1)"/>
      <w:lvlJc w:val="left"/>
      <w:pPr>
        <w:ind w:left="1471" w:hanging="360"/>
      </w:pPr>
    </w:lvl>
    <w:lvl w:ilvl="1" w:tplc="04150019" w:tentative="1">
      <w:start w:val="1"/>
      <w:numFmt w:val="lowerLetter"/>
      <w:lvlText w:val="%2."/>
      <w:lvlJc w:val="left"/>
      <w:pPr>
        <w:ind w:left="2191" w:hanging="360"/>
      </w:pPr>
    </w:lvl>
    <w:lvl w:ilvl="2" w:tplc="0415001B" w:tentative="1">
      <w:start w:val="1"/>
      <w:numFmt w:val="lowerRoman"/>
      <w:lvlText w:val="%3."/>
      <w:lvlJc w:val="right"/>
      <w:pPr>
        <w:ind w:left="2911" w:hanging="180"/>
      </w:pPr>
    </w:lvl>
    <w:lvl w:ilvl="3" w:tplc="0415000F" w:tentative="1">
      <w:start w:val="1"/>
      <w:numFmt w:val="decimal"/>
      <w:lvlText w:val="%4."/>
      <w:lvlJc w:val="left"/>
      <w:pPr>
        <w:ind w:left="3631" w:hanging="360"/>
      </w:pPr>
    </w:lvl>
    <w:lvl w:ilvl="4" w:tplc="04150019" w:tentative="1">
      <w:start w:val="1"/>
      <w:numFmt w:val="lowerLetter"/>
      <w:lvlText w:val="%5."/>
      <w:lvlJc w:val="left"/>
      <w:pPr>
        <w:ind w:left="4351" w:hanging="360"/>
      </w:pPr>
    </w:lvl>
    <w:lvl w:ilvl="5" w:tplc="0415001B" w:tentative="1">
      <w:start w:val="1"/>
      <w:numFmt w:val="lowerRoman"/>
      <w:lvlText w:val="%6."/>
      <w:lvlJc w:val="right"/>
      <w:pPr>
        <w:ind w:left="5071" w:hanging="180"/>
      </w:pPr>
    </w:lvl>
    <w:lvl w:ilvl="6" w:tplc="0415000F" w:tentative="1">
      <w:start w:val="1"/>
      <w:numFmt w:val="decimal"/>
      <w:lvlText w:val="%7."/>
      <w:lvlJc w:val="left"/>
      <w:pPr>
        <w:ind w:left="5791" w:hanging="360"/>
      </w:pPr>
    </w:lvl>
    <w:lvl w:ilvl="7" w:tplc="04150019" w:tentative="1">
      <w:start w:val="1"/>
      <w:numFmt w:val="lowerLetter"/>
      <w:lvlText w:val="%8."/>
      <w:lvlJc w:val="left"/>
      <w:pPr>
        <w:ind w:left="6511" w:hanging="360"/>
      </w:pPr>
    </w:lvl>
    <w:lvl w:ilvl="8" w:tplc="0415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6" w15:restartNumberingAfterBreak="0">
    <w:nsid w:val="0D7209C6"/>
    <w:multiLevelType w:val="hybridMultilevel"/>
    <w:tmpl w:val="37D417C6"/>
    <w:lvl w:ilvl="0" w:tplc="64603274">
      <w:start w:val="5"/>
      <w:numFmt w:val="decimal"/>
      <w:lvlText w:val="%1.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159B1BD8"/>
    <w:multiLevelType w:val="hybridMultilevel"/>
    <w:tmpl w:val="B7E672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C8547A"/>
    <w:multiLevelType w:val="hybridMultilevel"/>
    <w:tmpl w:val="F4B6A50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B4E415F"/>
    <w:multiLevelType w:val="multilevel"/>
    <w:tmpl w:val="62AAAE0A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A0D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B388A"/>
    <w:multiLevelType w:val="hybridMultilevel"/>
    <w:tmpl w:val="EA681A2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3B2267F"/>
    <w:multiLevelType w:val="hybridMultilevel"/>
    <w:tmpl w:val="3BE07E72"/>
    <w:lvl w:ilvl="0" w:tplc="ECB69972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B7C9E"/>
    <w:multiLevelType w:val="hybridMultilevel"/>
    <w:tmpl w:val="79D69986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630A61"/>
    <w:multiLevelType w:val="hybridMultilevel"/>
    <w:tmpl w:val="A028BB42"/>
    <w:lvl w:ilvl="0" w:tplc="CD1079BA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F0AAF"/>
    <w:multiLevelType w:val="hybridMultilevel"/>
    <w:tmpl w:val="3DBA81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6CF199B"/>
    <w:multiLevelType w:val="hybridMultilevel"/>
    <w:tmpl w:val="2BEC7270"/>
    <w:lvl w:ilvl="0" w:tplc="1C24FA92">
      <w:start w:val="5"/>
      <w:numFmt w:val="decimal"/>
      <w:lvlText w:val="%1."/>
      <w:lvlJc w:val="left"/>
      <w:pPr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C7FB6"/>
    <w:multiLevelType w:val="hybridMultilevel"/>
    <w:tmpl w:val="7EB21170"/>
    <w:lvl w:ilvl="0" w:tplc="D35CF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248C9"/>
    <w:multiLevelType w:val="hybridMultilevel"/>
    <w:tmpl w:val="440E1A1A"/>
    <w:lvl w:ilvl="0" w:tplc="40E4B9E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36CA2595"/>
    <w:multiLevelType w:val="hybridMultilevel"/>
    <w:tmpl w:val="707004D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38096274"/>
    <w:multiLevelType w:val="hybridMultilevel"/>
    <w:tmpl w:val="7ED885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937262C"/>
    <w:multiLevelType w:val="singleLevel"/>
    <w:tmpl w:val="233AAEB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B2A2E"/>
      </w:rPr>
    </w:lvl>
  </w:abstractNum>
  <w:abstractNum w:abstractNumId="22" w15:restartNumberingAfterBreak="0">
    <w:nsid w:val="399B3525"/>
    <w:multiLevelType w:val="hybridMultilevel"/>
    <w:tmpl w:val="F4B6A50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AA04B63"/>
    <w:multiLevelType w:val="hybridMultilevel"/>
    <w:tmpl w:val="A2760CFA"/>
    <w:lvl w:ilvl="0" w:tplc="C24A106C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442AC3"/>
    <w:multiLevelType w:val="singleLevel"/>
    <w:tmpl w:val="1FAA3E7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color w:val="0B090D"/>
      </w:rPr>
    </w:lvl>
  </w:abstractNum>
  <w:abstractNum w:abstractNumId="25" w15:restartNumberingAfterBreak="0">
    <w:nsid w:val="3C4D0703"/>
    <w:multiLevelType w:val="hybridMultilevel"/>
    <w:tmpl w:val="D2C2095C"/>
    <w:lvl w:ilvl="0" w:tplc="CA362E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D79E4EC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890"/>
        </w:tabs>
        <w:ind w:left="89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E1098D"/>
    <w:multiLevelType w:val="hybridMultilevel"/>
    <w:tmpl w:val="372032DA"/>
    <w:lvl w:ilvl="0" w:tplc="5C0C9D44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F93B86"/>
    <w:multiLevelType w:val="hybridMultilevel"/>
    <w:tmpl w:val="E444A40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4C40BAC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0925CA"/>
    <w:multiLevelType w:val="hybridMultilevel"/>
    <w:tmpl w:val="F6247DF8"/>
    <w:lvl w:ilvl="0" w:tplc="987437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D339A"/>
    <w:multiLevelType w:val="hybridMultilevel"/>
    <w:tmpl w:val="A30232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6DA6D99"/>
    <w:multiLevelType w:val="singleLevel"/>
    <w:tmpl w:val="A50644F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A0D"/>
      </w:rPr>
    </w:lvl>
  </w:abstractNum>
  <w:abstractNum w:abstractNumId="31" w15:restartNumberingAfterBreak="0">
    <w:nsid w:val="4BE4413A"/>
    <w:multiLevelType w:val="hybridMultilevel"/>
    <w:tmpl w:val="FD6A6A52"/>
    <w:lvl w:ilvl="0" w:tplc="1EF2A2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1A46B7"/>
    <w:multiLevelType w:val="hybridMultilevel"/>
    <w:tmpl w:val="39DAEE8C"/>
    <w:lvl w:ilvl="0" w:tplc="0428D2B0">
      <w:start w:val="1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62C6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FE05B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4A3CD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8E09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A4736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04F92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02EF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F8BC4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1DE7EE7"/>
    <w:multiLevelType w:val="hybridMultilevel"/>
    <w:tmpl w:val="67C672A2"/>
    <w:lvl w:ilvl="0" w:tplc="AC18C2CC">
      <w:start w:val="4"/>
      <w:numFmt w:val="decimal"/>
      <w:lvlText w:val="%1.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6D1EC4"/>
    <w:multiLevelType w:val="multilevel"/>
    <w:tmpl w:val="E48ECDFE"/>
    <w:styleLink w:val="WWNum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36" w15:restartNumberingAfterBreak="0">
    <w:nsid w:val="559C045F"/>
    <w:multiLevelType w:val="hybridMultilevel"/>
    <w:tmpl w:val="67EC45A2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D93B9E"/>
    <w:multiLevelType w:val="hybridMultilevel"/>
    <w:tmpl w:val="D18809E8"/>
    <w:lvl w:ilvl="0" w:tplc="9BEC2C58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204D5"/>
    <w:multiLevelType w:val="hybridMultilevel"/>
    <w:tmpl w:val="FBA6DD1E"/>
    <w:lvl w:ilvl="0" w:tplc="C8C4C5AA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610079"/>
    <w:multiLevelType w:val="hybridMultilevel"/>
    <w:tmpl w:val="8744BC1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 w15:restartNumberingAfterBreak="0">
    <w:nsid w:val="5AF953FF"/>
    <w:multiLevelType w:val="hybridMultilevel"/>
    <w:tmpl w:val="5DCCF242"/>
    <w:lvl w:ilvl="0" w:tplc="8034D84E">
      <w:start w:val="3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A81A78"/>
    <w:multiLevelType w:val="hybridMultilevel"/>
    <w:tmpl w:val="F1448190"/>
    <w:lvl w:ilvl="0" w:tplc="0686A218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0957736"/>
    <w:multiLevelType w:val="hybridMultilevel"/>
    <w:tmpl w:val="4C90B82A"/>
    <w:lvl w:ilvl="0" w:tplc="2116B636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5A09EB"/>
    <w:multiLevelType w:val="hybridMultilevel"/>
    <w:tmpl w:val="95EA9C82"/>
    <w:lvl w:ilvl="0" w:tplc="8E58310A">
      <w:start w:val="1"/>
      <w:numFmt w:val="decimal"/>
      <w:lvlText w:val="%1)"/>
      <w:lvlJc w:val="left"/>
      <w:pPr>
        <w:ind w:left="862" w:hanging="360"/>
      </w:pPr>
      <w:rPr>
        <w:rFonts w:hint="default"/>
        <w:color w:val="4C4B5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66855388"/>
    <w:multiLevelType w:val="hybridMultilevel"/>
    <w:tmpl w:val="92B47342"/>
    <w:lvl w:ilvl="0" w:tplc="3BD01892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6A303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2C8DA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F6FA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B2088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1C9CD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E701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84BA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1410A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94D6ACE"/>
    <w:multiLevelType w:val="hybridMultilevel"/>
    <w:tmpl w:val="273EEE20"/>
    <w:lvl w:ilvl="0" w:tplc="DAA6963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6E697240"/>
    <w:multiLevelType w:val="hybridMultilevel"/>
    <w:tmpl w:val="80CA3A9E"/>
    <w:lvl w:ilvl="0" w:tplc="FCBA2D5E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8F6549"/>
    <w:multiLevelType w:val="hybridMultilevel"/>
    <w:tmpl w:val="C5A4C590"/>
    <w:lvl w:ilvl="0" w:tplc="FE76B0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B3742"/>
    <w:multiLevelType w:val="hybridMultilevel"/>
    <w:tmpl w:val="EA6814DA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6B7420"/>
    <w:multiLevelType w:val="hybridMultilevel"/>
    <w:tmpl w:val="2826853E"/>
    <w:lvl w:ilvl="0" w:tplc="171E222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65886623">
    <w:abstractNumId w:val="3"/>
  </w:num>
  <w:num w:numId="2" w16cid:durableId="185947750">
    <w:abstractNumId w:val="25"/>
  </w:num>
  <w:num w:numId="3" w16cid:durableId="534002075">
    <w:abstractNumId w:val="27"/>
  </w:num>
  <w:num w:numId="4" w16cid:durableId="1802334874">
    <w:abstractNumId w:val="49"/>
  </w:num>
  <w:num w:numId="5" w16cid:durableId="647907222">
    <w:abstractNumId w:val="11"/>
  </w:num>
  <w:num w:numId="6" w16cid:durableId="1136533684">
    <w:abstractNumId w:val="19"/>
  </w:num>
  <w:num w:numId="7" w16cid:durableId="1927491284">
    <w:abstractNumId w:val="4"/>
  </w:num>
  <w:num w:numId="8" w16cid:durableId="1072897027">
    <w:abstractNumId w:val="23"/>
  </w:num>
  <w:num w:numId="9" w16cid:durableId="23944735">
    <w:abstractNumId w:val="8"/>
  </w:num>
  <w:num w:numId="10" w16cid:durableId="1528829148">
    <w:abstractNumId w:val="32"/>
  </w:num>
  <w:num w:numId="11" w16cid:durableId="1697996221">
    <w:abstractNumId w:val="48"/>
  </w:num>
  <w:num w:numId="12" w16cid:durableId="1824927521">
    <w:abstractNumId w:val="36"/>
  </w:num>
  <w:num w:numId="13" w16cid:durableId="2076660108">
    <w:abstractNumId w:val="47"/>
  </w:num>
  <w:num w:numId="14" w16cid:durableId="316496743">
    <w:abstractNumId w:val="12"/>
  </w:num>
  <w:num w:numId="15" w16cid:durableId="1567374263">
    <w:abstractNumId w:val="28"/>
  </w:num>
  <w:num w:numId="16" w16cid:durableId="209264473">
    <w:abstractNumId w:val="46"/>
  </w:num>
  <w:num w:numId="17" w16cid:durableId="1756317143">
    <w:abstractNumId w:val="31"/>
  </w:num>
  <w:num w:numId="18" w16cid:durableId="1309821890">
    <w:abstractNumId w:val="37"/>
  </w:num>
  <w:num w:numId="19" w16cid:durableId="1434782426">
    <w:abstractNumId w:val="38"/>
  </w:num>
  <w:num w:numId="20" w16cid:durableId="1577932474">
    <w:abstractNumId w:val="29"/>
  </w:num>
  <w:num w:numId="21" w16cid:durableId="1333068143">
    <w:abstractNumId w:val="24"/>
  </w:num>
  <w:num w:numId="22" w16cid:durableId="345448048">
    <w:abstractNumId w:val="30"/>
  </w:num>
  <w:num w:numId="23" w16cid:durableId="885215833">
    <w:abstractNumId w:val="2"/>
  </w:num>
  <w:num w:numId="24" w16cid:durableId="250890530">
    <w:abstractNumId w:val="10"/>
  </w:num>
  <w:num w:numId="25" w16cid:durableId="1711227037">
    <w:abstractNumId w:val="21"/>
  </w:num>
  <w:num w:numId="26" w16cid:durableId="413666079">
    <w:abstractNumId w:val="0"/>
  </w:num>
  <w:num w:numId="27" w16cid:durableId="448671205">
    <w:abstractNumId w:val="35"/>
  </w:num>
  <w:num w:numId="28" w16cid:durableId="966743113">
    <w:abstractNumId w:val="18"/>
  </w:num>
  <w:num w:numId="29" w16cid:durableId="423108516">
    <w:abstractNumId w:val="1"/>
  </w:num>
  <w:num w:numId="30" w16cid:durableId="764689947">
    <w:abstractNumId w:val="13"/>
  </w:num>
  <w:num w:numId="31" w16cid:durableId="1363094011">
    <w:abstractNumId w:val="39"/>
  </w:num>
  <w:num w:numId="32" w16cid:durableId="160239581">
    <w:abstractNumId w:val="15"/>
  </w:num>
  <w:num w:numId="33" w16cid:durableId="46953517">
    <w:abstractNumId w:val="45"/>
  </w:num>
  <w:num w:numId="34" w16cid:durableId="1338072165">
    <w:abstractNumId w:val="43"/>
  </w:num>
  <w:num w:numId="35" w16cid:durableId="1771047189">
    <w:abstractNumId w:val="5"/>
  </w:num>
  <w:num w:numId="36" w16cid:durableId="88281361">
    <w:abstractNumId w:val="42"/>
  </w:num>
  <w:num w:numId="37" w16cid:durableId="287202846">
    <w:abstractNumId w:val="16"/>
  </w:num>
  <w:num w:numId="38" w16cid:durableId="88547301">
    <w:abstractNumId w:val="14"/>
  </w:num>
  <w:num w:numId="39" w16cid:durableId="1040933133">
    <w:abstractNumId w:val="7"/>
  </w:num>
  <w:num w:numId="40" w16cid:durableId="862473571">
    <w:abstractNumId w:val="40"/>
  </w:num>
  <w:num w:numId="41" w16cid:durableId="807819572">
    <w:abstractNumId w:val="6"/>
  </w:num>
  <w:num w:numId="42" w16cid:durableId="1765219975">
    <w:abstractNumId w:val="20"/>
  </w:num>
  <w:num w:numId="43" w16cid:durableId="1322539844">
    <w:abstractNumId w:val="33"/>
  </w:num>
  <w:num w:numId="44" w16cid:durableId="1232427020">
    <w:abstractNumId w:val="44"/>
  </w:num>
  <w:num w:numId="45" w16cid:durableId="1647927589">
    <w:abstractNumId w:val="41"/>
  </w:num>
  <w:num w:numId="46" w16cid:durableId="1337879658">
    <w:abstractNumId w:val="34"/>
  </w:num>
  <w:num w:numId="47" w16cid:durableId="11150470">
    <w:abstractNumId w:val="17"/>
  </w:num>
  <w:num w:numId="48" w16cid:durableId="654770990">
    <w:abstractNumId w:val="22"/>
  </w:num>
  <w:num w:numId="49" w16cid:durableId="444010198">
    <w:abstractNumId w:val="9"/>
  </w:num>
  <w:num w:numId="50" w16cid:durableId="1871800525">
    <w:abstractNumId w:val="2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81F94"/>
    <w:rsid w:val="00085203"/>
    <w:rsid w:val="000A452C"/>
    <w:rsid w:val="000A6349"/>
    <w:rsid w:val="000A7324"/>
    <w:rsid w:val="000B2F9D"/>
    <w:rsid w:val="000D5006"/>
    <w:rsid w:val="00103F4B"/>
    <w:rsid w:val="00117685"/>
    <w:rsid w:val="00132680"/>
    <w:rsid w:val="001344F5"/>
    <w:rsid w:val="00143300"/>
    <w:rsid w:val="001449BE"/>
    <w:rsid w:val="001B4BDA"/>
    <w:rsid w:val="001B582D"/>
    <w:rsid w:val="001E523D"/>
    <w:rsid w:val="00201819"/>
    <w:rsid w:val="00203D7B"/>
    <w:rsid w:val="00216211"/>
    <w:rsid w:val="002202C8"/>
    <w:rsid w:val="00230F8C"/>
    <w:rsid w:val="002449F7"/>
    <w:rsid w:val="00244F81"/>
    <w:rsid w:val="00261857"/>
    <w:rsid w:val="0027549E"/>
    <w:rsid w:val="002B60B5"/>
    <w:rsid w:val="002F094B"/>
    <w:rsid w:val="00301063"/>
    <w:rsid w:val="00311284"/>
    <w:rsid w:val="0031735D"/>
    <w:rsid w:val="003200FD"/>
    <w:rsid w:val="0033226E"/>
    <w:rsid w:val="00353249"/>
    <w:rsid w:val="003536E2"/>
    <w:rsid w:val="00365056"/>
    <w:rsid w:val="00397D11"/>
    <w:rsid w:val="003B3BB1"/>
    <w:rsid w:val="003C1ECD"/>
    <w:rsid w:val="003E246C"/>
    <w:rsid w:val="00421873"/>
    <w:rsid w:val="00447090"/>
    <w:rsid w:val="0045314D"/>
    <w:rsid w:val="004C7835"/>
    <w:rsid w:val="0052242C"/>
    <w:rsid w:val="005279AE"/>
    <w:rsid w:val="00563EC1"/>
    <w:rsid w:val="00571E73"/>
    <w:rsid w:val="005820EA"/>
    <w:rsid w:val="00584345"/>
    <w:rsid w:val="0059755B"/>
    <w:rsid w:val="005F1D8B"/>
    <w:rsid w:val="0060129D"/>
    <w:rsid w:val="0062478E"/>
    <w:rsid w:val="00631DC8"/>
    <w:rsid w:val="00647DF4"/>
    <w:rsid w:val="0069347F"/>
    <w:rsid w:val="006A79F0"/>
    <w:rsid w:val="006B24E1"/>
    <w:rsid w:val="006B7107"/>
    <w:rsid w:val="006E18CA"/>
    <w:rsid w:val="006F136F"/>
    <w:rsid w:val="007211B0"/>
    <w:rsid w:val="00724620"/>
    <w:rsid w:val="007A3990"/>
    <w:rsid w:val="007B1E85"/>
    <w:rsid w:val="007C6E12"/>
    <w:rsid w:val="007D15BD"/>
    <w:rsid w:val="007E4DFD"/>
    <w:rsid w:val="007F4D9B"/>
    <w:rsid w:val="007F5109"/>
    <w:rsid w:val="00804B4C"/>
    <w:rsid w:val="00852C98"/>
    <w:rsid w:val="00861CE3"/>
    <w:rsid w:val="008743BB"/>
    <w:rsid w:val="008A35B0"/>
    <w:rsid w:val="00904E25"/>
    <w:rsid w:val="0091090D"/>
    <w:rsid w:val="00933167"/>
    <w:rsid w:val="00935C5C"/>
    <w:rsid w:val="009B0735"/>
    <w:rsid w:val="009F4C08"/>
    <w:rsid w:val="00A60514"/>
    <w:rsid w:val="00A63067"/>
    <w:rsid w:val="00A77AB4"/>
    <w:rsid w:val="00AA22F2"/>
    <w:rsid w:val="00AB67A9"/>
    <w:rsid w:val="00AD41CE"/>
    <w:rsid w:val="00AF06EF"/>
    <w:rsid w:val="00B05ED0"/>
    <w:rsid w:val="00B30805"/>
    <w:rsid w:val="00BB09AA"/>
    <w:rsid w:val="00BC746D"/>
    <w:rsid w:val="00BD05F1"/>
    <w:rsid w:val="00BE2CA9"/>
    <w:rsid w:val="00BF5A03"/>
    <w:rsid w:val="00C0636B"/>
    <w:rsid w:val="00C22B87"/>
    <w:rsid w:val="00C24A55"/>
    <w:rsid w:val="00C27384"/>
    <w:rsid w:val="00C312F6"/>
    <w:rsid w:val="00C32425"/>
    <w:rsid w:val="00C71521"/>
    <w:rsid w:val="00C7264C"/>
    <w:rsid w:val="00C97DE0"/>
    <w:rsid w:val="00CC3A46"/>
    <w:rsid w:val="00D021E6"/>
    <w:rsid w:val="00D361C6"/>
    <w:rsid w:val="00D67B27"/>
    <w:rsid w:val="00D75DEE"/>
    <w:rsid w:val="00D83C3C"/>
    <w:rsid w:val="00DB54AE"/>
    <w:rsid w:val="00DB5EEE"/>
    <w:rsid w:val="00DD5573"/>
    <w:rsid w:val="00DD6DB0"/>
    <w:rsid w:val="00DF35C4"/>
    <w:rsid w:val="00E0385F"/>
    <w:rsid w:val="00E15D46"/>
    <w:rsid w:val="00E35EA6"/>
    <w:rsid w:val="00E54510"/>
    <w:rsid w:val="00E60465"/>
    <w:rsid w:val="00E60A4A"/>
    <w:rsid w:val="00E7233D"/>
    <w:rsid w:val="00E80E75"/>
    <w:rsid w:val="00EB3E8C"/>
    <w:rsid w:val="00ED207B"/>
    <w:rsid w:val="00EF38D5"/>
    <w:rsid w:val="00F17EEC"/>
    <w:rsid w:val="00F47ED7"/>
    <w:rsid w:val="00F61CC2"/>
    <w:rsid w:val="00F85E34"/>
    <w:rsid w:val="00FB07B9"/>
    <w:rsid w:val="00FC73CB"/>
    <w:rsid w:val="00F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4C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311284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4">
    <w:name w:val="WWNum4"/>
    <w:basedOn w:val="Bezlisty"/>
    <w:rsid w:val="00311284"/>
    <w:pPr>
      <w:numPr>
        <w:numId w:val="27"/>
      </w:numPr>
    </w:pPr>
  </w:style>
  <w:style w:type="paragraph" w:customStyle="1" w:styleId="Ustp">
    <w:name w:val="Ustęp"/>
    <w:basedOn w:val="Normalny"/>
    <w:uiPriority w:val="99"/>
    <w:qFormat/>
    <w:rsid w:val="00311284"/>
    <w:pPr>
      <w:tabs>
        <w:tab w:val="num" w:pos="1080"/>
      </w:tabs>
      <w:suppressAutoHyphens w:val="0"/>
      <w:autoSpaceDN/>
      <w:spacing w:before="0" w:after="120"/>
      <w:ind w:left="1080" w:right="0" w:hanging="720"/>
      <w:jc w:val="both"/>
      <w:textAlignment w:val="auto"/>
    </w:pPr>
    <w:rPr>
      <w:rFonts w:ascii="Calibri" w:eastAsia="Calibri" w:hAnsi="Calibri"/>
      <w:color w:val="auto"/>
      <w:kern w:val="0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F4C08"/>
    <w:rPr>
      <w:rFonts w:asciiTheme="majorHAnsi" w:eastAsiaTheme="majorEastAsia" w:hAnsiTheme="majorHAnsi" w:cstheme="majorBidi"/>
      <w:color w:val="2F5496" w:themeColor="accent1" w:themeShade="BF"/>
      <w:kern w:val="3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2458</Words>
  <Characters>14751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2022-08-08T07:56:00Z</cp:lastPrinted>
  <dcterms:created xsi:type="dcterms:W3CDTF">2025-07-17T07:35:00Z</dcterms:created>
  <dcterms:modified xsi:type="dcterms:W3CDTF">2025-07-17T07:35:00Z</dcterms:modified>
</cp:coreProperties>
</file>