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A2E" w:rsidRDefault="00EE4A2E" w:rsidP="00EE4A2E">
      <w:pPr>
        <w:pStyle w:val="Tekstpodstawowy20"/>
        <w:shd w:val="clear" w:color="auto" w:fill="auto"/>
        <w:spacing w:after="58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Załącznik nr 2 do SIWZ </w:t>
      </w:r>
    </w:p>
    <w:p w:rsidR="00EE4A2E" w:rsidRDefault="00EE4A2E" w:rsidP="00EE4A2E">
      <w:pPr>
        <w:rPr>
          <w:sz w:val="16"/>
          <w:szCs w:val="16"/>
        </w:rPr>
      </w:pPr>
      <w:r>
        <w:rPr>
          <w:sz w:val="16"/>
          <w:szCs w:val="16"/>
        </w:rPr>
        <w:t>……………………………..</w:t>
      </w:r>
    </w:p>
    <w:p w:rsidR="00EE4A2E" w:rsidRDefault="00EE4A2E" w:rsidP="00EE4A2E">
      <w:pPr>
        <w:rPr>
          <w:i/>
          <w:sz w:val="16"/>
          <w:szCs w:val="16"/>
        </w:rPr>
      </w:pPr>
      <w:r>
        <w:rPr>
          <w:i/>
          <w:sz w:val="16"/>
          <w:szCs w:val="16"/>
        </w:rPr>
        <w:t>(nazwa i adres Wykonawcy)</w:t>
      </w:r>
    </w:p>
    <w:p w:rsidR="00EE4A2E" w:rsidRDefault="00EE4A2E" w:rsidP="00EE4A2E">
      <w:pPr>
        <w:spacing w:after="120" w:line="360" w:lineRule="auto"/>
        <w:jc w:val="center"/>
        <w:rPr>
          <w:sz w:val="16"/>
          <w:szCs w:val="16"/>
        </w:rPr>
      </w:pPr>
    </w:p>
    <w:p w:rsidR="00EE4A2E" w:rsidRDefault="00EE4A2E" w:rsidP="00EE4A2E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Oświadczenie wykonawcy </w:t>
      </w:r>
    </w:p>
    <w:p w:rsidR="00EE4A2E" w:rsidRDefault="00EE4A2E" w:rsidP="00EE4A2E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EE4A2E" w:rsidRDefault="00EE4A2E" w:rsidP="00EE4A2E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EE4A2E" w:rsidRDefault="00EE4A2E" w:rsidP="00EE4A2E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EE4A2E" w:rsidRDefault="00EE4A2E" w:rsidP="00EE4A2E">
      <w:pPr>
        <w:jc w:val="both"/>
      </w:pPr>
    </w:p>
    <w:p w:rsidR="00EE4A2E" w:rsidRPr="001452D4" w:rsidRDefault="00EE4A2E" w:rsidP="00EE4A2E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>
        <w:t>Na potrzeby postępowania o udzielenie zamówienia publicznego pn.</w:t>
      </w:r>
      <w:bookmarkStart w:id="0" w:name="_Hlk536443172"/>
      <w:r w:rsidRPr="00DA3DA9">
        <w:rPr>
          <w:b/>
          <w:i/>
        </w:rPr>
        <w:t>–</w:t>
      </w:r>
      <w:r>
        <w:rPr>
          <w:b/>
          <w:i/>
          <w:sz w:val="22"/>
          <w:szCs w:val="22"/>
        </w:rPr>
        <w:t>„Dowóz uczniów z terenu Gminy Ostrowite do szkół podstawowych oraz do Specjalnego Ośrodka Szkolno-wychowawczego w Słupcy w roku szkolnym 2019-202</w:t>
      </w:r>
      <w:r w:rsidR="00963DA4">
        <w:rPr>
          <w:b/>
          <w:i/>
          <w:sz w:val="22"/>
          <w:szCs w:val="22"/>
        </w:rPr>
        <w:t>0</w:t>
      </w:r>
      <w:bookmarkStart w:id="1" w:name="_GoBack"/>
      <w:bookmarkEnd w:id="1"/>
      <w:r>
        <w:rPr>
          <w:b/>
          <w:i/>
          <w:sz w:val="22"/>
          <w:szCs w:val="22"/>
        </w:rPr>
        <w:t>”– nr referencyjny OO.GK.271.11.2019.PN</w:t>
      </w:r>
    </w:p>
    <w:p w:rsidR="00EE4A2E" w:rsidRDefault="00EE4A2E" w:rsidP="00EE4A2E">
      <w:pPr>
        <w:tabs>
          <w:tab w:val="left" w:pos="572"/>
        </w:tabs>
        <w:ind w:left="288" w:hanging="277"/>
        <w:jc w:val="center"/>
        <w:rPr>
          <w:b/>
          <w:i/>
        </w:rPr>
      </w:pPr>
    </w:p>
    <w:p w:rsidR="00EE4A2E" w:rsidRPr="00DA3DA9" w:rsidRDefault="00EE4A2E" w:rsidP="00EE4A2E">
      <w:pPr>
        <w:tabs>
          <w:tab w:val="left" w:pos="572"/>
        </w:tabs>
        <w:ind w:left="288" w:hanging="277"/>
        <w:rPr>
          <w:b/>
          <w:i/>
        </w:rPr>
      </w:pPr>
    </w:p>
    <w:bookmarkEnd w:id="0"/>
    <w:p w:rsidR="00EE4A2E" w:rsidRDefault="00EE4A2E" w:rsidP="00EE4A2E">
      <w:pPr>
        <w:spacing w:line="360" w:lineRule="auto"/>
        <w:ind w:firstLine="709"/>
        <w:jc w:val="both"/>
      </w:pPr>
      <w:r>
        <w:t>oświadczam co następuje: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INFORMACJA DOTYCZĄCA WYKONAWCY: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spacing w:line="360" w:lineRule="auto"/>
        <w:jc w:val="both"/>
      </w:pPr>
      <w:r>
        <w:t>Oświadczam, że spełniam warunki udziału w postępowaniu określone przez zamawiającego w pkt</w:t>
      </w:r>
      <w:r w:rsidR="008220DF">
        <w:t xml:space="preserve">4 ust 1 </w:t>
      </w:r>
      <w:r>
        <w:t>SIWZ.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E4A2E" w:rsidRDefault="00EE4A2E" w:rsidP="00EE4A2E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hd w:val="clear" w:color="auto" w:fill="BFBFBF" w:themeFill="background1" w:themeFillShade="BF"/>
        <w:spacing w:line="360" w:lineRule="auto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:rsidR="00EE4A2E" w:rsidRDefault="00EE4A2E" w:rsidP="00EE4A2E">
      <w:pPr>
        <w:spacing w:line="360" w:lineRule="auto"/>
        <w:jc w:val="both"/>
      </w:pPr>
      <w: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</w:rPr>
        <w:t xml:space="preserve">(wskazać dokument i właściwą jednostkę redakcyjną dokumentu, w której określono warunki udziału w </w:t>
      </w:r>
      <w:r>
        <w:rPr>
          <w:i/>
        </w:rPr>
        <w:lastRenderedPageBreak/>
        <w:t>postępowaniu),</w:t>
      </w:r>
      <w:r>
        <w:t xml:space="preserve"> polegam na zasobach następującego/</w:t>
      </w:r>
      <w:proofErr w:type="spellStart"/>
      <w:r>
        <w:t>ych</w:t>
      </w:r>
      <w:proofErr w:type="spellEnd"/>
      <w:r>
        <w:t xml:space="preserve"> podmiotu/ów: ……………………………………………………………………….</w:t>
      </w:r>
    </w:p>
    <w:p w:rsidR="00EE4A2E" w:rsidRDefault="00EE4A2E" w:rsidP="00EE4A2E">
      <w:pPr>
        <w:spacing w:line="360" w:lineRule="auto"/>
        <w:jc w:val="both"/>
      </w:pPr>
      <w: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E4A2E" w:rsidRDefault="00EE4A2E" w:rsidP="00EE4A2E">
      <w:pPr>
        <w:spacing w:line="360" w:lineRule="auto"/>
        <w:jc w:val="both"/>
        <w:rPr>
          <w:i/>
        </w:rPr>
      </w:pPr>
      <w:r>
        <w:t xml:space="preserve">………………………………………………………………………………………………………………… </w:t>
      </w:r>
      <w:r>
        <w:rPr>
          <w:i/>
        </w:rPr>
        <w:t xml:space="preserve">(wskazać podmiot i określić odpowiedni zakres dla wskazanego podmiotu). 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E4A2E" w:rsidRDefault="00EE4A2E" w:rsidP="00EE4A2E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pacing w:line="360" w:lineRule="auto"/>
        <w:ind w:left="5664" w:firstLine="708"/>
        <w:jc w:val="both"/>
        <w:rPr>
          <w:i/>
        </w:rPr>
      </w:pPr>
    </w:p>
    <w:p w:rsidR="00EE4A2E" w:rsidRDefault="00EE4A2E" w:rsidP="00EE4A2E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PODANYCH INFORMACJI: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EE4A2E" w:rsidRDefault="00EE4A2E" w:rsidP="00EE4A2E">
      <w:pPr>
        <w:spacing w:line="360" w:lineRule="auto"/>
        <w:jc w:val="both"/>
      </w:pPr>
    </w:p>
    <w:p w:rsidR="00EE4A2E" w:rsidRDefault="00EE4A2E" w:rsidP="00EE4A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E4A2E" w:rsidRDefault="00EE4A2E" w:rsidP="00EE4A2E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EE4A2E" w:rsidRDefault="00EE4A2E" w:rsidP="00EE4A2E">
      <w:pPr>
        <w:spacing w:line="360" w:lineRule="auto"/>
        <w:jc w:val="both"/>
      </w:pPr>
    </w:p>
    <w:p w:rsidR="00EE4A2E" w:rsidRPr="00527C26" w:rsidRDefault="00EE4A2E" w:rsidP="00EE4A2E">
      <w:pPr>
        <w:spacing w:line="276" w:lineRule="auto"/>
        <w:ind w:right="-2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E4A2E" w:rsidRPr="0065422A" w:rsidRDefault="00EE4A2E" w:rsidP="00EE4A2E"/>
    <w:p w:rsidR="009F4EDA" w:rsidRPr="007E490E" w:rsidRDefault="009F4EDA" w:rsidP="007E490E"/>
    <w:sectPr w:rsidR="009F4EDA" w:rsidRPr="007E490E" w:rsidSect="00B33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9AE" w:rsidRDefault="003019AE" w:rsidP="0009435F">
      <w:r>
        <w:separator/>
      </w:r>
    </w:p>
  </w:endnote>
  <w:endnote w:type="continuationSeparator" w:id="0">
    <w:p w:rsidR="003019AE" w:rsidRDefault="003019AE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DF" w:rsidRDefault="008220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DF" w:rsidRDefault="00822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9AE" w:rsidRDefault="003019AE" w:rsidP="0009435F">
      <w:r>
        <w:separator/>
      </w:r>
    </w:p>
  </w:footnote>
  <w:footnote w:type="continuationSeparator" w:id="0">
    <w:p w:rsidR="003019AE" w:rsidRDefault="003019AE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DF" w:rsidRDefault="008220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8220DF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DF" w:rsidRDefault="008220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019AE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490E"/>
    <w:rsid w:val="007E74B7"/>
    <w:rsid w:val="0080158C"/>
    <w:rsid w:val="008035CE"/>
    <w:rsid w:val="0080573C"/>
    <w:rsid w:val="00806AB2"/>
    <w:rsid w:val="00806DAF"/>
    <w:rsid w:val="008211E1"/>
    <w:rsid w:val="008220DF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E44A3"/>
    <w:rsid w:val="008F458C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3DA4"/>
    <w:rsid w:val="009653C4"/>
    <w:rsid w:val="009662F3"/>
    <w:rsid w:val="00974942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3439"/>
    <w:rsid w:val="00C579B0"/>
    <w:rsid w:val="00C60A09"/>
    <w:rsid w:val="00C640AB"/>
    <w:rsid w:val="00C676D9"/>
    <w:rsid w:val="00C67A66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4A2E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868B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20">
    <w:name w:val="Tekst podstawowy2"/>
    <w:basedOn w:val="Normalny"/>
    <w:rsid w:val="00EE4A2E"/>
    <w:pPr>
      <w:shd w:val="clear" w:color="auto" w:fill="FFFFFF"/>
      <w:autoSpaceDN w:val="0"/>
      <w:spacing w:after="660" w:line="0" w:lineRule="atLeast"/>
      <w:ind w:hanging="400"/>
      <w:jc w:val="both"/>
      <w:textAlignment w:val="baseline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Bodytext3">
    <w:name w:val="Body text (3)"/>
    <w:basedOn w:val="Normalny"/>
    <w:rsid w:val="00EE4A2E"/>
    <w:pPr>
      <w:shd w:val="clear" w:color="auto" w:fill="FFFFFF"/>
      <w:autoSpaceDN w:val="0"/>
      <w:spacing w:before="660" w:after="660" w:line="0" w:lineRule="atLeast"/>
      <w:textAlignment w:val="baseline"/>
    </w:pPr>
    <w:rPr>
      <w:rFonts w:eastAsia="Times New Roman" w:cs="Times New Roman"/>
      <w:kern w:val="0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DDCF5-F5E3-49D1-9E24-710C8ADA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3</cp:revision>
  <cp:lastPrinted>2019-07-16T14:00:00Z</cp:lastPrinted>
  <dcterms:created xsi:type="dcterms:W3CDTF">2019-07-16T13:31:00Z</dcterms:created>
  <dcterms:modified xsi:type="dcterms:W3CDTF">2019-07-16T14:00:00Z</dcterms:modified>
</cp:coreProperties>
</file>