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3B" w:rsidRDefault="00762283" w:rsidP="00E44712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E44712" w:rsidRDefault="00E44712" w:rsidP="00E44712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E44712" w:rsidRDefault="00E44712" w:rsidP="00E4471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U C H W A Ł A   NR  XLV</w:t>
      </w:r>
      <w:r w:rsidR="00542263">
        <w:rPr>
          <w:rFonts w:ascii="Tahoma" w:hAnsi="Tahoma" w:cs="Tahoma"/>
          <w:b/>
          <w:sz w:val="28"/>
          <w:szCs w:val="28"/>
        </w:rPr>
        <w:t>/</w:t>
      </w:r>
      <w:r w:rsidR="0044042E">
        <w:rPr>
          <w:rFonts w:ascii="Tahoma" w:hAnsi="Tahoma" w:cs="Tahoma"/>
          <w:b/>
          <w:sz w:val="28"/>
          <w:szCs w:val="28"/>
        </w:rPr>
        <w:t>347</w:t>
      </w:r>
      <w:r w:rsidR="00542263">
        <w:rPr>
          <w:rFonts w:ascii="Tahoma" w:hAnsi="Tahoma" w:cs="Tahoma"/>
          <w:b/>
          <w:sz w:val="28"/>
          <w:szCs w:val="28"/>
        </w:rPr>
        <w:t>/2014</w:t>
      </w:r>
    </w:p>
    <w:p w:rsidR="00542263" w:rsidRDefault="00542263" w:rsidP="00E4471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542263" w:rsidRDefault="00542263" w:rsidP="00E4471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Rady  Gminy  Ostrowite</w:t>
      </w:r>
    </w:p>
    <w:p w:rsidR="00542263" w:rsidRDefault="00542263" w:rsidP="00E4471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z  dnia  30  września  2014  roku</w:t>
      </w:r>
    </w:p>
    <w:p w:rsidR="00542263" w:rsidRDefault="00542263" w:rsidP="00542263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542263" w:rsidRDefault="00542263" w:rsidP="00542263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542263" w:rsidRPr="00AB1A8A" w:rsidRDefault="00542263" w:rsidP="00542263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AB1A8A">
        <w:rPr>
          <w:rFonts w:ascii="Tahoma" w:hAnsi="Tahoma" w:cs="Tahoma"/>
          <w:b/>
          <w:i/>
          <w:sz w:val="24"/>
          <w:szCs w:val="24"/>
        </w:rPr>
        <w:t xml:space="preserve">w sprawie:  odmowy uwzględnienia wezwania do usunięcia naruszenia    </w:t>
      </w:r>
    </w:p>
    <w:p w:rsidR="00542263" w:rsidRPr="00AB1A8A" w:rsidRDefault="00542263" w:rsidP="00542263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AB1A8A">
        <w:rPr>
          <w:rFonts w:ascii="Tahoma" w:hAnsi="Tahoma" w:cs="Tahoma"/>
          <w:b/>
          <w:i/>
          <w:sz w:val="24"/>
          <w:szCs w:val="24"/>
        </w:rPr>
        <w:t xml:space="preserve">                     prawa w uchwale Rady Gminy Ostrowite z dnia 28 lutego </w:t>
      </w:r>
    </w:p>
    <w:p w:rsidR="00D623A2" w:rsidRDefault="00542263" w:rsidP="00542263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AB1A8A">
        <w:rPr>
          <w:rFonts w:ascii="Tahoma" w:hAnsi="Tahoma" w:cs="Tahoma"/>
          <w:b/>
          <w:i/>
          <w:sz w:val="24"/>
          <w:szCs w:val="24"/>
        </w:rPr>
        <w:t xml:space="preserve">                    </w:t>
      </w:r>
      <w:r w:rsidR="005D63C1" w:rsidRPr="00AB1A8A">
        <w:rPr>
          <w:rFonts w:ascii="Tahoma" w:hAnsi="Tahoma" w:cs="Tahoma"/>
          <w:b/>
          <w:i/>
          <w:sz w:val="24"/>
          <w:szCs w:val="24"/>
        </w:rPr>
        <w:t xml:space="preserve"> </w:t>
      </w:r>
      <w:r w:rsidRPr="00AB1A8A">
        <w:rPr>
          <w:rFonts w:ascii="Tahoma" w:hAnsi="Tahoma" w:cs="Tahoma"/>
          <w:b/>
          <w:i/>
          <w:sz w:val="24"/>
          <w:szCs w:val="24"/>
        </w:rPr>
        <w:t xml:space="preserve">2013 r. Nr XXVIII/223/2013 </w:t>
      </w:r>
      <w:r w:rsidR="00D623A2" w:rsidRPr="00762283">
        <w:rPr>
          <w:rFonts w:ascii="Tahoma" w:hAnsi="Tahoma" w:cs="Tahoma"/>
          <w:b/>
          <w:i/>
          <w:sz w:val="24"/>
          <w:szCs w:val="24"/>
        </w:rPr>
        <w:t xml:space="preserve">dotyczącej </w:t>
      </w:r>
      <w:r w:rsidRPr="00AB1A8A">
        <w:rPr>
          <w:rFonts w:ascii="Tahoma" w:hAnsi="Tahoma" w:cs="Tahoma"/>
          <w:b/>
          <w:i/>
          <w:sz w:val="24"/>
          <w:szCs w:val="24"/>
        </w:rPr>
        <w:t xml:space="preserve">regulaminu </w:t>
      </w:r>
      <w:r w:rsidR="00D623A2">
        <w:rPr>
          <w:rFonts w:ascii="Tahoma" w:hAnsi="Tahoma" w:cs="Tahoma"/>
          <w:b/>
          <w:i/>
          <w:sz w:val="24"/>
          <w:szCs w:val="24"/>
        </w:rPr>
        <w:t xml:space="preserve"> </w:t>
      </w:r>
    </w:p>
    <w:p w:rsidR="00D623A2" w:rsidRDefault="00D623A2" w:rsidP="00542263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 xml:space="preserve">                    </w:t>
      </w:r>
      <w:r w:rsidR="00542263" w:rsidRPr="00AB1A8A">
        <w:rPr>
          <w:rFonts w:ascii="Tahoma" w:hAnsi="Tahoma" w:cs="Tahoma"/>
          <w:b/>
          <w:i/>
          <w:sz w:val="24"/>
          <w:szCs w:val="24"/>
        </w:rPr>
        <w:t xml:space="preserve">utrzymania czystości i porządku na terenie Gminy Ostrowite </w:t>
      </w:r>
      <w:r>
        <w:rPr>
          <w:rFonts w:ascii="Tahoma" w:hAnsi="Tahoma" w:cs="Tahoma"/>
          <w:b/>
          <w:i/>
          <w:sz w:val="24"/>
          <w:szCs w:val="24"/>
        </w:rPr>
        <w:t xml:space="preserve"> </w:t>
      </w:r>
    </w:p>
    <w:p w:rsidR="00542263" w:rsidRPr="00AB1A8A" w:rsidRDefault="00D623A2" w:rsidP="00542263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 xml:space="preserve">                    </w:t>
      </w:r>
      <w:r w:rsidR="00542263" w:rsidRPr="00AB1A8A">
        <w:rPr>
          <w:rFonts w:ascii="Tahoma" w:hAnsi="Tahoma" w:cs="Tahoma"/>
          <w:b/>
          <w:i/>
          <w:sz w:val="24"/>
          <w:szCs w:val="24"/>
        </w:rPr>
        <w:t>(Dz. Urz. Woj. Wielkopolskiego z 21.03.2013 r. poz. 2379).</w:t>
      </w:r>
    </w:p>
    <w:p w:rsidR="00542263" w:rsidRDefault="00542263" w:rsidP="0054226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542263" w:rsidRDefault="00542263" w:rsidP="0054226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AB1A8A" w:rsidRDefault="00542263" w:rsidP="00542263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podstawie art. 18 ust. 1 i art. 101 ustawy z dnia 8 marca 1990 r. o samorządzie gminnym </w:t>
      </w:r>
    </w:p>
    <w:p w:rsidR="00542263" w:rsidRDefault="00542263" w:rsidP="00542263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(Dz. U.</w:t>
      </w:r>
      <w:r w:rsidR="00AB1A8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z 2013 r. poz. 594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zm.)</w:t>
      </w:r>
    </w:p>
    <w:p w:rsidR="00542263" w:rsidRDefault="00542263" w:rsidP="0054226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42263" w:rsidRDefault="00542263" w:rsidP="0054226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42263" w:rsidRDefault="00542263" w:rsidP="00542263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Rada  Gminy  Ostrowite</w:t>
      </w:r>
    </w:p>
    <w:p w:rsidR="00542263" w:rsidRDefault="00542263" w:rsidP="00542263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u c h w a l a,  co  następuje:</w:t>
      </w:r>
    </w:p>
    <w:p w:rsidR="00542263" w:rsidRDefault="00542263" w:rsidP="00542263">
      <w:pPr>
        <w:spacing w:after="0" w:line="240" w:lineRule="auto"/>
        <w:rPr>
          <w:rFonts w:ascii="Tahoma" w:hAnsi="Tahoma" w:cs="Tahoma"/>
          <w:b/>
          <w:i/>
          <w:sz w:val="20"/>
          <w:szCs w:val="20"/>
        </w:rPr>
      </w:pPr>
    </w:p>
    <w:p w:rsidR="00542263" w:rsidRDefault="00542263" w:rsidP="00542263">
      <w:pPr>
        <w:spacing w:after="0" w:line="240" w:lineRule="auto"/>
        <w:rPr>
          <w:rFonts w:ascii="Tahoma" w:hAnsi="Tahoma" w:cs="Tahoma"/>
          <w:b/>
          <w:i/>
          <w:sz w:val="20"/>
          <w:szCs w:val="20"/>
        </w:rPr>
      </w:pPr>
    </w:p>
    <w:p w:rsidR="005D63C1" w:rsidRDefault="005D63C1" w:rsidP="0054226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542263" w:rsidRDefault="00542263" w:rsidP="0054226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1. Odmawia się uwzględnienia wezwania Pana Stanisława Basińskiego do usunięcia  </w:t>
      </w:r>
    </w:p>
    <w:p w:rsidR="00542263" w:rsidRDefault="00542263" w:rsidP="0054226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naruszenia prawa w uchwale Nr XXVIII/223/2013 Rady Gminy Ostrowite z dnia </w:t>
      </w:r>
    </w:p>
    <w:p w:rsidR="00D623A2" w:rsidRDefault="00542263" w:rsidP="0054226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28 lutego 2013 roku w sprawie </w:t>
      </w:r>
      <w:r w:rsidR="00D623A2" w:rsidRPr="00762283">
        <w:rPr>
          <w:rFonts w:ascii="Tahoma" w:hAnsi="Tahoma" w:cs="Tahoma"/>
          <w:b/>
          <w:sz w:val="20"/>
          <w:szCs w:val="20"/>
        </w:rPr>
        <w:t>regulaminu</w:t>
      </w:r>
      <w:r w:rsidR="00D623A2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utrzymania czystości i porządku </w:t>
      </w:r>
    </w:p>
    <w:p w:rsidR="00D623A2" w:rsidRDefault="00D623A2" w:rsidP="0054226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</w:t>
      </w:r>
      <w:r w:rsidR="00542263">
        <w:rPr>
          <w:rFonts w:ascii="Tahoma" w:hAnsi="Tahoma" w:cs="Tahoma"/>
          <w:b/>
          <w:sz w:val="20"/>
          <w:szCs w:val="20"/>
        </w:rPr>
        <w:t xml:space="preserve">na terenie Gminy Ostrowite poprzez zmianę w)w regulaminu i dopuszczenie </w:t>
      </w:r>
    </w:p>
    <w:p w:rsidR="00542263" w:rsidRDefault="00D623A2" w:rsidP="0054226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</w:t>
      </w:r>
      <w:r w:rsidR="00542263">
        <w:rPr>
          <w:rFonts w:ascii="Tahoma" w:hAnsi="Tahoma" w:cs="Tahoma"/>
          <w:b/>
          <w:sz w:val="20"/>
          <w:szCs w:val="20"/>
        </w:rPr>
        <w:t>do stosowania metalowych pojemników 110 l.</w:t>
      </w:r>
    </w:p>
    <w:p w:rsidR="00542263" w:rsidRDefault="00542263" w:rsidP="0054226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5D63C1" w:rsidRDefault="005D63C1" w:rsidP="0054226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542263" w:rsidRDefault="00542263" w:rsidP="00542263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2.  </w:t>
      </w:r>
      <w:r>
        <w:rPr>
          <w:rFonts w:ascii="Tahoma" w:hAnsi="Tahoma" w:cs="Tahoma"/>
          <w:sz w:val="20"/>
          <w:szCs w:val="20"/>
        </w:rPr>
        <w:t>Uzasadnienie uchwały stanowi załącznik do niniejszej uchwały.</w:t>
      </w:r>
    </w:p>
    <w:p w:rsidR="00542263" w:rsidRDefault="00542263" w:rsidP="0054226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D63C1" w:rsidRDefault="005D63C1" w:rsidP="0054226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542263" w:rsidRDefault="00542263" w:rsidP="00542263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3.  </w:t>
      </w:r>
      <w:r>
        <w:rPr>
          <w:rFonts w:ascii="Tahoma" w:hAnsi="Tahoma" w:cs="Tahoma"/>
          <w:sz w:val="20"/>
          <w:szCs w:val="20"/>
        </w:rPr>
        <w:t>Wykonanie uchwały powierza się Wójtowi Gminy Ostrowite.</w:t>
      </w:r>
    </w:p>
    <w:p w:rsidR="00542263" w:rsidRDefault="00542263" w:rsidP="0054226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D63C1" w:rsidRDefault="005D63C1" w:rsidP="0054226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542263" w:rsidRDefault="00542263" w:rsidP="00542263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4.  </w:t>
      </w:r>
      <w:r>
        <w:rPr>
          <w:rFonts w:ascii="Tahoma" w:hAnsi="Tahoma" w:cs="Tahoma"/>
          <w:sz w:val="20"/>
          <w:szCs w:val="20"/>
        </w:rPr>
        <w:t>Uchwała wchodzi w życie z dniem podjęcia.</w:t>
      </w:r>
    </w:p>
    <w:p w:rsidR="00542263" w:rsidRDefault="00542263" w:rsidP="0054226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42263" w:rsidRDefault="00542263" w:rsidP="0054226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2E40D0" w:rsidRDefault="002E40D0" w:rsidP="002E40D0">
      <w:pPr>
        <w:ind w:left="5664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Przewodniczący</w:t>
      </w:r>
    </w:p>
    <w:p w:rsidR="002E40D0" w:rsidRDefault="002E40D0" w:rsidP="002E40D0">
      <w:pPr>
        <w:ind w:left="5664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Rady Gminy</w:t>
      </w:r>
    </w:p>
    <w:p w:rsidR="002E40D0" w:rsidRDefault="002E40D0" w:rsidP="002E40D0">
      <w:pPr>
        <w:ind w:left="5664"/>
        <w:jc w:val="center"/>
        <w:rPr>
          <w:rFonts w:ascii="Tahoma" w:hAnsi="Tahoma" w:cs="Tahoma"/>
          <w:sz w:val="20"/>
        </w:rPr>
      </w:pPr>
    </w:p>
    <w:p w:rsidR="002E40D0" w:rsidRDefault="002E40D0" w:rsidP="002E40D0">
      <w:pPr>
        <w:ind w:left="5664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/-/ Jakub Bartosik</w:t>
      </w:r>
    </w:p>
    <w:p w:rsidR="00542263" w:rsidRDefault="00542263" w:rsidP="0054226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42263" w:rsidRDefault="00542263" w:rsidP="0054226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DE5595" w:rsidRDefault="00762283" w:rsidP="00542263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762283" w:rsidRDefault="00762283" w:rsidP="00542263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</w:p>
    <w:p w:rsidR="00762283" w:rsidRDefault="00762283" w:rsidP="00542263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</w:p>
    <w:p w:rsidR="00762283" w:rsidRDefault="00762283" w:rsidP="00542263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</w:p>
    <w:p w:rsidR="00DE5595" w:rsidRDefault="00DE5595" w:rsidP="00542263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Załącznik do</w:t>
      </w:r>
    </w:p>
    <w:p w:rsidR="00DE5595" w:rsidRDefault="00DE5595" w:rsidP="00DE5595">
      <w:pPr>
        <w:spacing w:after="0" w:line="240" w:lineRule="auto"/>
        <w:ind w:left="495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Uchwały Nr XLV/347/2014</w:t>
      </w:r>
    </w:p>
    <w:p w:rsidR="00DE5595" w:rsidRDefault="00DE5595" w:rsidP="00DE5595">
      <w:pPr>
        <w:spacing w:after="0" w:line="240" w:lineRule="auto"/>
        <w:ind w:left="495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Rady Gminy Ostrowite</w:t>
      </w:r>
    </w:p>
    <w:p w:rsidR="00DE5595" w:rsidRDefault="00DE5595" w:rsidP="00DE5595">
      <w:pPr>
        <w:spacing w:after="0" w:line="240" w:lineRule="auto"/>
        <w:ind w:left="495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</w:t>
      </w:r>
      <w:r w:rsidR="00FB3B7A">
        <w:rPr>
          <w:rFonts w:ascii="Tahoma" w:hAnsi="Tahoma" w:cs="Tahoma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</w:rPr>
        <w:t xml:space="preserve"> dnia 30 września 2014 roku</w:t>
      </w:r>
    </w:p>
    <w:p w:rsidR="00DE5595" w:rsidRDefault="00DE5595" w:rsidP="00DE559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DE5595" w:rsidRDefault="00DE5595" w:rsidP="00DE559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DE5595" w:rsidRDefault="00DE5595" w:rsidP="00DE559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DE5595" w:rsidRDefault="00DE5595" w:rsidP="00DE5595">
      <w:pPr>
        <w:spacing w:after="0" w:line="240" w:lineRule="auto"/>
        <w:jc w:val="center"/>
        <w:rPr>
          <w:rFonts w:ascii="Tahoma" w:hAnsi="Tahoma" w:cs="Tahoma"/>
          <w:b/>
        </w:rPr>
      </w:pPr>
      <w:r w:rsidRPr="00DE5595">
        <w:rPr>
          <w:rFonts w:ascii="Tahoma" w:hAnsi="Tahoma" w:cs="Tahoma"/>
          <w:b/>
        </w:rPr>
        <w:t>U z a s a d n i e n i e</w:t>
      </w:r>
    </w:p>
    <w:p w:rsidR="00DE5595" w:rsidRDefault="00DE5595" w:rsidP="00DE5595">
      <w:pPr>
        <w:spacing w:after="0" w:line="240" w:lineRule="auto"/>
        <w:rPr>
          <w:rFonts w:ascii="Tahoma" w:hAnsi="Tahoma" w:cs="Tahoma"/>
          <w:b/>
        </w:rPr>
      </w:pPr>
    </w:p>
    <w:p w:rsidR="00DE5595" w:rsidRDefault="00DE5595" w:rsidP="00DE5595">
      <w:pPr>
        <w:spacing w:after="0" w:line="360" w:lineRule="auto"/>
        <w:rPr>
          <w:rFonts w:ascii="Tahoma" w:hAnsi="Tahoma" w:cs="Tahoma"/>
          <w:b/>
        </w:rPr>
      </w:pPr>
    </w:p>
    <w:p w:rsidR="00DE5595" w:rsidRDefault="00DE5595" w:rsidP="00DE5595">
      <w:pPr>
        <w:spacing w:after="0" w:line="360" w:lineRule="auto"/>
        <w:rPr>
          <w:rFonts w:ascii="Tahoma" w:hAnsi="Tahoma" w:cs="Tahoma"/>
        </w:rPr>
      </w:pPr>
      <w:r w:rsidRPr="00DE5595">
        <w:rPr>
          <w:rFonts w:ascii="Tahoma" w:hAnsi="Tahoma" w:cs="Tahoma"/>
        </w:rPr>
        <w:t>Wezwanie przez Pana Stanisława Basińskiego do uwzględnienia naruszenia prawa</w:t>
      </w:r>
      <w:r>
        <w:rPr>
          <w:rFonts w:ascii="Tahoma" w:hAnsi="Tahoma" w:cs="Tahoma"/>
        </w:rPr>
        <w:t xml:space="preserve"> w uchwale Rady Gminy Ostrowite Nr XXVII/223/2013 w sprawie regulaminu utrzymania czystości </w:t>
      </w:r>
    </w:p>
    <w:p w:rsidR="00DE5595" w:rsidRDefault="00DE5595" w:rsidP="00DE5595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 porządku na terenie Gminy Ostrowite poprzez zmianę w)w regulaminu i dopuszczenie </w:t>
      </w:r>
    </w:p>
    <w:p w:rsidR="00DE5595" w:rsidRDefault="00DE5595" w:rsidP="00DE5595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do stosowania metalowych pojemników 110 l nie znajduje uzasadnienia i nie narusza obowiązujących przepisów.</w:t>
      </w:r>
    </w:p>
    <w:p w:rsidR="00762283" w:rsidRDefault="00DE5595" w:rsidP="00DE5595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Ponadto należy wskazać, że większość podmiotów prowadzących działalność w zakresie odbioru odpadów komunalnych nie posiada pojazdów dostosowanych </w:t>
      </w:r>
      <w:r w:rsidR="00FB3B7A">
        <w:rPr>
          <w:rFonts w:ascii="Tahoma" w:hAnsi="Tahoma" w:cs="Tahoma"/>
        </w:rPr>
        <w:t>do opróżniania metalowych pojem</w:t>
      </w:r>
      <w:r>
        <w:rPr>
          <w:rFonts w:ascii="Tahoma" w:hAnsi="Tahoma" w:cs="Tahoma"/>
        </w:rPr>
        <w:t xml:space="preserve">ników o pojemności 110 l i dlatego też zmiana regulaminu utrzymania czystości i porządku na terenie Gminy Ostrowite umożliwiająca stosowanie pojemników metalowych 110 l ograniczyłaby ilość podmiotów składających ofertę w przetargu </w:t>
      </w:r>
    </w:p>
    <w:p w:rsidR="00FB3B7A" w:rsidRDefault="00DE5595" w:rsidP="00DE5595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lub powodowała nawet brak takiej oferty, co z pewnością miałoby wpływ na wysokość ceny </w:t>
      </w:r>
    </w:p>
    <w:p w:rsidR="00DE5595" w:rsidRDefault="00DE5595" w:rsidP="00DE5595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za odbiór odpadów komunalnych.</w:t>
      </w:r>
    </w:p>
    <w:p w:rsidR="00DE5595" w:rsidRDefault="00DE5595" w:rsidP="00DE5595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Ograniczanie ilości ofert nie jest z pewnością w interesie mieszkańców Gminy Ostrowite, ponieważ może wiązać się to z wyższymi kosztami odbioru odpadów komunalnych.</w:t>
      </w:r>
    </w:p>
    <w:p w:rsidR="00FB3B7A" w:rsidRDefault="00DE5595" w:rsidP="00DE5595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Mając na uwadze powyższe w pełni </w:t>
      </w:r>
      <w:r w:rsidR="00FB3B7A">
        <w:rPr>
          <w:rFonts w:ascii="Tahoma" w:hAnsi="Tahoma" w:cs="Tahoma"/>
        </w:rPr>
        <w:t xml:space="preserve">uzasadniona jest odmowa uwzględnienia wezwania </w:t>
      </w:r>
    </w:p>
    <w:p w:rsidR="00DE5595" w:rsidRDefault="00FB3B7A" w:rsidP="00DE5595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do usunięcia naruszenia prawa.</w:t>
      </w:r>
    </w:p>
    <w:p w:rsidR="00FB3B7A" w:rsidRDefault="00FB3B7A" w:rsidP="00DE5595">
      <w:pPr>
        <w:spacing w:after="0" w:line="360" w:lineRule="auto"/>
        <w:rPr>
          <w:rFonts w:ascii="Tahoma" w:hAnsi="Tahoma" w:cs="Tahoma"/>
        </w:rPr>
      </w:pPr>
    </w:p>
    <w:p w:rsidR="00FB3B7A" w:rsidRDefault="00FB3B7A" w:rsidP="00DE5595">
      <w:pPr>
        <w:spacing w:after="0" w:line="360" w:lineRule="auto"/>
        <w:rPr>
          <w:rFonts w:ascii="Tahoma" w:hAnsi="Tahoma" w:cs="Tahoma"/>
        </w:rPr>
      </w:pPr>
    </w:p>
    <w:p w:rsidR="00FB3B7A" w:rsidRDefault="00762283" w:rsidP="00FB3B7A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2E40D0" w:rsidRDefault="002E40D0" w:rsidP="002E40D0">
      <w:pPr>
        <w:ind w:left="5664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Przewodniczący</w:t>
      </w:r>
    </w:p>
    <w:p w:rsidR="002E40D0" w:rsidRDefault="002E40D0" w:rsidP="002E40D0">
      <w:pPr>
        <w:ind w:left="5664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Rady Gminy</w:t>
      </w:r>
    </w:p>
    <w:p w:rsidR="002E40D0" w:rsidRDefault="002E40D0" w:rsidP="002E40D0">
      <w:pPr>
        <w:ind w:left="5664"/>
        <w:jc w:val="center"/>
        <w:rPr>
          <w:rFonts w:ascii="Tahoma" w:hAnsi="Tahoma" w:cs="Tahoma"/>
          <w:sz w:val="20"/>
        </w:rPr>
      </w:pPr>
    </w:p>
    <w:p w:rsidR="002E40D0" w:rsidRDefault="002E40D0" w:rsidP="002E40D0">
      <w:pPr>
        <w:ind w:left="5664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/-/ Jakub Bartosik</w:t>
      </w:r>
    </w:p>
    <w:p w:rsidR="00FB3B7A" w:rsidRPr="00DE5595" w:rsidRDefault="00FB3B7A" w:rsidP="00DE5595">
      <w:pPr>
        <w:spacing w:after="0" w:line="360" w:lineRule="auto"/>
        <w:rPr>
          <w:rFonts w:ascii="Tahoma" w:hAnsi="Tahoma" w:cs="Tahoma"/>
        </w:rPr>
      </w:pPr>
      <w:bookmarkStart w:id="0" w:name="_GoBack"/>
      <w:bookmarkEnd w:id="0"/>
    </w:p>
    <w:sectPr w:rsidR="00FB3B7A" w:rsidRPr="00DE5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12"/>
    <w:rsid w:val="00056147"/>
    <w:rsid w:val="002E40D0"/>
    <w:rsid w:val="0044042E"/>
    <w:rsid w:val="00542263"/>
    <w:rsid w:val="005D63C1"/>
    <w:rsid w:val="00762283"/>
    <w:rsid w:val="00972A9D"/>
    <w:rsid w:val="00AB1A8A"/>
    <w:rsid w:val="00D623A2"/>
    <w:rsid w:val="00DE5595"/>
    <w:rsid w:val="00E44712"/>
    <w:rsid w:val="00E6583B"/>
    <w:rsid w:val="00FB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Kasprzyk</dc:creator>
  <cp:lastModifiedBy>Barbara Kasprzyk</cp:lastModifiedBy>
  <cp:revision>17</cp:revision>
  <cp:lastPrinted>2014-10-06T06:19:00Z</cp:lastPrinted>
  <dcterms:created xsi:type="dcterms:W3CDTF">2014-09-15T10:40:00Z</dcterms:created>
  <dcterms:modified xsi:type="dcterms:W3CDTF">2014-12-19T12:10:00Z</dcterms:modified>
</cp:coreProperties>
</file>