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C84" w:rsidRPr="00A37B7C" w:rsidRDefault="00DF3C84" w:rsidP="00DF3C84">
      <w:pPr>
        <w:jc w:val="right"/>
        <w:rPr>
          <w:i/>
          <w:iCs/>
          <w:sz w:val="22"/>
          <w:szCs w:val="22"/>
        </w:rPr>
      </w:pPr>
      <w:r w:rsidRPr="00A37B7C">
        <w:rPr>
          <w:i/>
          <w:iCs/>
          <w:sz w:val="22"/>
          <w:szCs w:val="22"/>
        </w:rPr>
        <w:t xml:space="preserve">projekt umowy                                                                          </w:t>
      </w:r>
    </w:p>
    <w:p w:rsidR="00DF3C84" w:rsidRPr="00A37B7C" w:rsidRDefault="00DF3C84" w:rsidP="00DF3C84">
      <w:pPr>
        <w:jc w:val="center"/>
        <w:rPr>
          <w:b/>
          <w:bCs/>
          <w:sz w:val="22"/>
          <w:szCs w:val="22"/>
        </w:rPr>
      </w:pPr>
      <w:r w:rsidRPr="00A37B7C">
        <w:rPr>
          <w:b/>
          <w:sz w:val="22"/>
          <w:szCs w:val="22"/>
        </w:rPr>
        <w:t>UMOWA NR ............</w:t>
      </w:r>
      <w:r w:rsidRPr="00A37B7C">
        <w:rPr>
          <w:b/>
          <w:bCs/>
          <w:sz w:val="22"/>
          <w:szCs w:val="22"/>
        </w:rPr>
        <w:t xml:space="preserve">                                     </w:t>
      </w:r>
    </w:p>
    <w:p w:rsidR="00DF3C84" w:rsidRPr="00A37B7C" w:rsidRDefault="00DF3C84" w:rsidP="00DF3C84">
      <w:pPr>
        <w:rPr>
          <w:sz w:val="22"/>
          <w:szCs w:val="22"/>
        </w:rPr>
      </w:pPr>
    </w:p>
    <w:p w:rsidR="00DF3C84" w:rsidRPr="00A37B7C" w:rsidRDefault="00DF3C84" w:rsidP="00DF3C84">
      <w:pPr>
        <w:jc w:val="center"/>
        <w:rPr>
          <w:sz w:val="22"/>
          <w:szCs w:val="22"/>
        </w:rPr>
      </w:pPr>
      <w:r w:rsidRPr="00A37B7C">
        <w:rPr>
          <w:sz w:val="22"/>
          <w:szCs w:val="22"/>
        </w:rPr>
        <w:t>zawarta w dniu .............. w Ostrowitem pomiędzy:</w:t>
      </w:r>
    </w:p>
    <w:p w:rsidR="00DF3C84" w:rsidRPr="00A37B7C" w:rsidRDefault="00DF3C84" w:rsidP="00DF3C84">
      <w:pPr>
        <w:rPr>
          <w:b/>
          <w:sz w:val="22"/>
          <w:szCs w:val="22"/>
        </w:rPr>
      </w:pP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b/>
          <w:sz w:val="22"/>
          <w:szCs w:val="22"/>
        </w:rPr>
        <w:t>Gminą Ostrowite</w:t>
      </w:r>
      <w:r w:rsidRPr="00A37B7C">
        <w:rPr>
          <w:sz w:val="22"/>
          <w:szCs w:val="22"/>
        </w:rPr>
        <w:t xml:space="preserve"> reprezentowaną przez:</w:t>
      </w:r>
    </w:p>
    <w:p w:rsidR="00DF3C84" w:rsidRPr="00A37B7C" w:rsidRDefault="00DF3C84" w:rsidP="00DF3C84">
      <w:pPr>
        <w:rPr>
          <w:bCs/>
          <w:sz w:val="22"/>
          <w:szCs w:val="22"/>
        </w:rPr>
      </w:pPr>
      <w:r w:rsidRPr="00A37B7C">
        <w:rPr>
          <w:bCs/>
          <w:sz w:val="22"/>
          <w:szCs w:val="22"/>
        </w:rPr>
        <w:t>...............................................................</w:t>
      </w:r>
    </w:p>
    <w:p w:rsidR="00DF3C84" w:rsidRPr="00A37B7C" w:rsidRDefault="00DF3C84" w:rsidP="00DF3C84">
      <w:pPr>
        <w:rPr>
          <w:bCs/>
          <w:sz w:val="22"/>
          <w:szCs w:val="22"/>
        </w:rPr>
      </w:pPr>
      <w:r w:rsidRPr="00A37B7C">
        <w:rPr>
          <w:bCs/>
          <w:sz w:val="22"/>
          <w:szCs w:val="22"/>
        </w:rPr>
        <w:t>przy kontrasygnacie; ..................................................................</w:t>
      </w:r>
    </w:p>
    <w:p w:rsidR="00DF3C84" w:rsidRPr="00A37B7C" w:rsidRDefault="00DF3C84" w:rsidP="00DF3C84">
      <w:pPr>
        <w:spacing w:line="100" w:lineRule="atLeast"/>
        <w:rPr>
          <w:b/>
          <w:sz w:val="22"/>
          <w:szCs w:val="22"/>
        </w:rPr>
      </w:pPr>
      <w:r w:rsidRPr="00A37B7C">
        <w:rPr>
          <w:sz w:val="22"/>
          <w:szCs w:val="22"/>
        </w:rPr>
        <w:t xml:space="preserve">zwaną w dalszej części umowy </w:t>
      </w:r>
      <w:r w:rsidRPr="00A37B7C">
        <w:rPr>
          <w:b/>
          <w:sz w:val="22"/>
          <w:szCs w:val="22"/>
        </w:rPr>
        <w:t>Zamawiającym</w:t>
      </w: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 xml:space="preserve">a ................................................................................................. </w:t>
      </w: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>reprezentowanym przez:</w:t>
      </w:r>
    </w:p>
    <w:p w:rsidR="00DF3C84" w:rsidRPr="00A37B7C" w:rsidRDefault="00DF3C84" w:rsidP="00DF3C84">
      <w:pPr>
        <w:numPr>
          <w:ilvl w:val="0"/>
          <w:numId w:val="2"/>
        </w:numPr>
        <w:tabs>
          <w:tab w:val="left" w:pos="283"/>
        </w:tabs>
        <w:spacing w:line="100" w:lineRule="atLeast"/>
        <w:rPr>
          <w:bCs/>
          <w:sz w:val="22"/>
          <w:szCs w:val="22"/>
        </w:rPr>
      </w:pPr>
      <w:r w:rsidRPr="00A37B7C">
        <w:rPr>
          <w:bCs/>
          <w:sz w:val="22"/>
          <w:szCs w:val="22"/>
        </w:rPr>
        <w:t>..........................................................................</w:t>
      </w:r>
    </w:p>
    <w:p w:rsidR="00DF3C84" w:rsidRPr="00A37B7C" w:rsidRDefault="00DF3C84" w:rsidP="00DF3C84">
      <w:pPr>
        <w:spacing w:line="100" w:lineRule="atLeast"/>
        <w:rPr>
          <w:b/>
          <w:sz w:val="22"/>
          <w:szCs w:val="22"/>
        </w:rPr>
      </w:pPr>
      <w:r w:rsidRPr="00A37B7C">
        <w:rPr>
          <w:sz w:val="22"/>
          <w:szCs w:val="22"/>
        </w:rPr>
        <w:t xml:space="preserve">zwanym w dalszej części umowy </w:t>
      </w:r>
      <w:r w:rsidRPr="00A37B7C">
        <w:rPr>
          <w:b/>
          <w:bCs/>
          <w:sz w:val="22"/>
          <w:szCs w:val="22"/>
        </w:rPr>
        <w:t>Wykonawca,</w:t>
      </w:r>
      <w:r w:rsidRPr="00A37B7C">
        <w:rPr>
          <w:b/>
          <w:sz w:val="22"/>
          <w:szCs w:val="22"/>
        </w:rPr>
        <w:t xml:space="preserve"> </w:t>
      </w: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37B7C">
        <w:rPr>
          <w:sz w:val="22"/>
          <w:szCs w:val="22"/>
        </w:rPr>
        <w:t xml:space="preserve">     </w:t>
      </w:r>
    </w:p>
    <w:p w:rsidR="00DF3C84" w:rsidRPr="00A37B7C" w:rsidRDefault="00DF3C84" w:rsidP="00DF3C84">
      <w:pPr>
        <w:spacing w:line="100" w:lineRule="atLeast"/>
        <w:jc w:val="center"/>
        <w:rPr>
          <w:b/>
          <w:sz w:val="22"/>
          <w:szCs w:val="22"/>
        </w:rPr>
      </w:pPr>
      <w:r w:rsidRPr="00A37B7C">
        <w:rPr>
          <w:b/>
          <w:sz w:val="22"/>
          <w:szCs w:val="22"/>
        </w:rPr>
        <w:t>§ 1</w:t>
      </w: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7B7C">
        <w:rPr>
          <w:sz w:val="22"/>
          <w:szCs w:val="22"/>
        </w:rPr>
        <w:t xml:space="preserve">                W wyniku wyboru najkorzystniejszej oferty w postępowaniu o udzielenie zamówienia publicznego w trybie przetargu nieograniczonego, stosownie do ustawy z dnia 29 stycznia 2004 r. Prawo zamówień publicznych </w:t>
      </w:r>
      <w:r w:rsidR="001607B2" w:rsidRPr="00953D89">
        <w:rPr>
          <w:lang w:eastAsia="pl-PL"/>
        </w:rPr>
        <w:t>(Dz. U. z 201</w:t>
      </w:r>
      <w:r w:rsidR="001607B2">
        <w:rPr>
          <w:lang w:eastAsia="pl-PL"/>
        </w:rPr>
        <w:t>8</w:t>
      </w:r>
      <w:r w:rsidR="001607B2" w:rsidRPr="00953D89">
        <w:rPr>
          <w:lang w:eastAsia="pl-PL"/>
        </w:rPr>
        <w:t xml:space="preserve"> r. poz. </w:t>
      </w:r>
      <w:r w:rsidR="001607B2">
        <w:rPr>
          <w:lang w:eastAsia="pl-PL"/>
        </w:rPr>
        <w:t>1986</w:t>
      </w:r>
      <w:r w:rsidRPr="00A37B7C">
        <w:rPr>
          <w:sz w:val="22"/>
          <w:szCs w:val="22"/>
        </w:rPr>
        <w:t xml:space="preserve">). na </w:t>
      </w:r>
      <w:r w:rsidRPr="00A37B7C">
        <w:rPr>
          <w:b/>
          <w:sz w:val="22"/>
          <w:szCs w:val="22"/>
        </w:rPr>
        <w:t>„</w:t>
      </w:r>
      <w:r w:rsidRPr="00A37B7C">
        <w:rPr>
          <w:b/>
          <w:bCs/>
          <w:sz w:val="22"/>
          <w:szCs w:val="22"/>
        </w:rPr>
        <w:t>Dowóz uczniów z terenu Gminy Ostrowite do szkół podstawowych  i  do Specjalnego Ośrodka Szkolno-Wychowawczego w Słupcy „</w:t>
      </w: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DF3C84" w:rsidRPr="00A37B7C" w:rsidRDefault="00DF3C84" w:rsidP="00DF3C84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37B7C">
        <w:rPr>
          <w:rFonts w:ascii="Times New Roman" w:hAnsi="Times New Roman"/>
          <w:sz w:val="22"/>
          <w:szCs w:val="22"/>
        </w:rPr>
        <w:t>Zamawiający zleca, a Wykonawca przyjmuje do wykonania zamówienie obejmujące:</w:t>
      </w: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37B7C">
        <w:rPr>
          <w:b/>
          <w:sz w:val="22"/>
          <w:szCs w:val="22"/>
        </w:rPr>
        <w:t xml:space="preserve"> </w:t>
      </w:r>
      <w:r w:rsidRPr="00A37B7C">
        <w:rPr>
          <w:b/>
          <w:bCs/>
          <w:sz w:val="22"/>
          <w:szCs w:val="22"/>
        </w:rPr>
        <w:t>Zadanie 1: Dowóz uczniów z terenu Gminy Ostrowite do szkół podstawowych i gimnazjum</w:t>
      </w:r>
      <w:r w:rsidRPr="00A37B7C">
        <w:rPr>
          <w:bCs/>
          <w:sz w:val="22"/>
          <w:szCs w:val="22"/>
        </w:rPr>
        <w:t xml:space="preserve"> </w:t>
      </w: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37B7C">
        <w:rPr>
          <w:bCs/>
          <w:sz w:val="22"/>
          <w:szCs w:val="22"/>
        </w:rPr>
        <w:t xml:space="preserve">Wykonawca   zobowiązuje się   wykonywać  usługi   przewozowe   zgodnie z  ofertą  ( załącznik  do umowy) w  oparciu  o  harmonogram dowozu opracowany  dla  każdej placówki tj: </w:t>
      </w: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37B7C">
        <w:rPr>
          <w:bCs/>
          <w:sz w:val="22"/>
          <w:szCs w:val="22"/>
        </w:rPr>
        <w:t xml:space="preserve">- </w:t>
      </w:r>
      <w:r w:rsidR="00455192">
        <w:rPr>
          <w:bCs/>
          <w:sz w:val="22"/>
          <w:szCs w:val="22"/>
        </w:rPr>
        <w:t xml:space="preserve">Szkoła Podstawowa </w:t>
      </w:r>
      <w:r w:rsidRPr="00A37B7C">
        <w:rPr>
          <w:bCs/>
          <w:sz w:val="22"/>
          <w:szCs w:val="22"/>
        </w:rPr>
        <w:t xml:space="preserve"> w Ostrowitem</w:t>
      </w: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37B7C">
        <w:rPr>
          <w:bCs/>
          <w:sz w:val="22"/>
          <w:szCs w:val="22"/>
        </w:rPr>
        <w:t xml:space="preserve">- Szkoły Podstawowej  w Giewartowie  </w:t>
      </w: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 xml:space="preserve">Zadanie 2: Dowóz do Specjalnego Ośrodka Szkolno-Wychowawczego w Słupcy </w:t>
      </w: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37B7C">
        <w:rPr>
          <w:bCs/>
          <w:sz w:val="22"/>
          <w:szCs w:val="22"/>
        </w:rPr>
        <w:t>Dowóz do Specjalnego Ośrodka Szkolno-Wychowawczego w Słupcy - 2 kursy dziennie w dni nauki szkolnej. Długości trasy przejazdu jednego kursu   wynosi 5</w:t>
      </w:r>
      <w:r w:rsidR="003255BE">
        <w:rPr>
          <w:bCs/>
          <w:sz w:val="22"/>
          <w:szCs w:val="22"/>
        </w:rPr>
        <w:t>6</w:t>
      </w:r>
      <w:r w:rsidRPr="00A37B7C">
        <w:rPr>
          <w:bCs/>
          <w:sz w:val="22"/>
          <w:szCs w:val="22"/>
        </w:rPr>
        <w:t xml:space="preserve"> km.</w:t>
      </w:r>
    </w:p>
    <w:p w:rsidR="00DF3C84" w:rsidRPr="00A37B7C" w:rsidRDefault="00DF3C84" w:rsidP="00DF3C8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37B7C">
        <w:rPr>
          <w:bCs/>
          <w:sz w:val="22"/>
          <w:szCs w:val="22"/>
        </w:rPr>
        <w:t xml:space="preserve"> Łączna długość trasy w jednym dniu – 1</w:t>
      </w:r>
      <w:r w:rsidR="003255BE">
        <w:rPr>
          <w:bCs/>
          <w:sz w:val="22"/>
          <w:szCs w:val="22"/>
        </w:rPr>
        <w:t>12</w:t>
      </w:r>
      <w:r w:rsidRPr="00A37B7C">
        <w:rPr>
          <w:bCs/>
          <w:sz w:val="22"/>
          <w:szCs w:val="22"/>
        </w:rPr>
        <w:t xml:space="preserve"> km.</w:t>
      </w:r>
    </w:p>
    <w:p w:rsidR="00795DF4" w:rsidRDefault="00795DF4" w:rsidP="00DF3C84">
      <w:pPr>
        <w:spacing w:line="100" w:lineRule="atLeast"/>
        <w:rPr>
          <w:bCs/>
          <w:sz w:val="22"/>
          <w:szCs w:val="22"/>
        </w:rPr>
      </w:pPr>
    </w:p>
    <w:p w:rsidR="00DF3C84" w:rsidRPr="00A37B7C" w:rsidRDefault="00DF3C84" w:rsidP="00DF3C84">
      <w:pPr>
        <w:spacing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2.Pzredmiot zamówienia  obejmuje  </w:t>
      </w:r>
      <w:r w:rsidRPr="00A37B7C">
        <w:rPr>
          <w:bCs/>
          <w:sz w:val="22"/>
          <w:szCs w:val="22"/>
        </w:rPr>
        <w:t xml:space="preserve"> dowóz dzieci z miejsca ich zamieszkania (z ustalonych przez Zamawiającego w każdej miejscowości przystanków) do siedziby) oraz z siedziby szkół do miejsca zamieszkania dzieci (do ustalonych przez Zamawiającego w każdej miejscowości przystanków).</w:t>
      </w:r>
    </w:p>
    <w:p w:rsidR="00DF3C84" w:rsidRPr="00A37B7C" w:rsidRDefault="00DF3C84" w:rsidP="00DF3C84">
      <w:pPr>
        <w:widowControl w:val="0"/>
        <w:autoSpaceDE w:val="0"/>
        <w:spacing w:line="100" w:lineRule="atLeast"/>
        <w:jc w:val="both"/>
        <w:rPr>
          <w:sz w:val="22"/>
          <w:szCs w:val="22"/>
        </w:rPr>
      </w:pPr>
      <w:r>
        <w:rPr>
          <w:bCs/>
          <w:sz w:val="22"/>
          <w:szCs w:val="22"/>
        </w:rPr>
        <w:t>3.</w:t>
      </w:r>
      <w:r w:rsidRPr="00A37B7C">
        <w:rPr>
          <w:bCs/>
          <w:sz w:val="22"/>
          <w:szCs w:val="22"/>
        </w:rPr>
        <w:t xml:space="preserve">Wykonawca zobowiązuje się do wykonania  usługi </w:t>
      </w:r>
      <w:r w:rsidRPr="00A37B7C">
        <w:rPr>
          <w:sz w:val="22"/>
          <w:szCs w:val="22"/>
        </w:rPr>
        <w:t xml:space="preserve">dowozu i odwozu dzieci do Szkół zgodnie z  </w:t>
      </w:r>
      <w:r>
        <w:rPr>
          <w:sz w:val="22"/>
          <w:szCs w:val="22"/>
        </w:rPr>
        <w:t xml:space="preserve"> </w:t>
      </w:r>
      <w:r w:rsidRPr="00A37B7C">
        <w:rPr>
          <w:sz w:val="22"/>
          <w:szCs w:val="22"/>
        </w:rPr>
        <w:t>wykazem tras (załącznik nr 1 , załącznik nr 2)</w:t>
      </w:r>
    </w:p>
    <w:p w:rsidR="00DF3C84" w:rsidRPr="00A37B7C" w:rsidRDefault="00DF3C84" w:rsidP="00DF3C84">
      <w:pPr>
        <w:widowControl w:val="0"/>
        <w:autoSpaceDE w:val="0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A37B7C">
        <w:rPr>
          <w:sz w:val="22"/>
          <w:szCs w:val="22"/>
        </w:rPr>
        <w:t>Wykonywanie usługi dowozu i odwozu odbywać się będzie w dniach nauki szkolnej.</w:t>
      </w:r>
    </w:p>
    <w:p w:rsidR="00DF3C84" w:rsidRPr="00A37B7C" w:rsidRDefault="00DF3C84" w:rsidP="00DF3C84">
      <w:pPr>
        <w:widowControl w:val="0"/>
        <w:autoSpaceDE w:val="0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A37B7C">
        <w:rPr>
          <w:sz w:val="22"/>
          <w:szCs w:val="22"/>
        </w:rPr>
        <w:t>Zamawiający obowiązany jest zawiadomić Wykonawcę o dniu wolnym od nauki lub o zaistniałych zmianach, co najmniej na jeden dzień przed tym dniem.</w:t>
      </w:r>
    </w:p>
    <w:p w:rsidR="00DF3C84" w:rsidRPr="00ED17F1" w:rsidRDefault="00DF3C84" w:rsidP="00DF3C84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6.</w:t>
      </w:r>
      <w:r w:rsidRPr="00ED17F1">
        <w:rPr>
          <w:bCs/>
          <w:sz w:val="22"/>
          <w:szCs w:val="22"/>
        </w:rPr>
        <w:t>Do przewozu dzieci i młodzieży Wykonawca zapewni środek transportu: sprawny technicznie i dopuszczony do ruchu</w:t>
      </w:r>
      <w:r w:rsidR="00D24C96">
        <w:rPr>
          <w:bCs/>
          <w:sz w:val="22"/>
          <w:szCs w:val="22"/>
        </w:rPr>
        <w:t xml:space="preserve"> dostosowany do przewozu osób</w:t>
      </w:r>
      <w:r w:rsidRPr="00ED17F1">
        <w:rPr>
          <w:bCs/>
          <w:sz w:val="22"/>
          <w:szCs w:val="22"/>
        </w:rPr>
        <w:t>, zapewniający miejsca siedzące dla wszystkich przewożonych osób. Usługi dowozowe będą świadczone w godzinach i terminach ustalonych z dyrektorami placówek, do których dzieci i młodzież są dowożone. Czas dowozu do placówek oświatowych nie może przekraczać 1 godziny do rozpoczęcia   zajęć szkolnych w przypadku dowozu do szkół .</w:t>
      </w:r>
      <w:r w:rsidRPr="00ED17F1">
        <w:rPr>
          <w:bCs/>
          <w:sz w:val="22"/>
          <w:szCs w:val="22"/>
        </w:rPr>
        <w:tab/>
      </w:r>
    </w:p>
    <w:p w:rsidR="00DF3C84" w:rsidRPr="00ED17F1" w:rsidRDefault="00DF3C84" w:rsidP="00DF3C84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7.</w:t>
      </w:r>
      <w:r w:rsidRPr="00ED17F1">
        <w:rPr>
          <w:bCs/>
          <w:sz w:val="22"/>
          <w:szCs w:val="22"/>
        </w:rPr>
        <w:t xml:space="preserve">Wykonawca zobowiązany jest zapewnić dzieciom i młodzieży właściwą opiekę poprzez nadzór osobowy zapewniony przez Wykonawcę (obowiązkowo na Zadanie 1 i Zadanie 2) oraz niezbędne warunki bezpieczeństwa i higieny, a także ponosi odpowiedzialność za koordynację, organizację i ogólny dozór podczas przewozu. Opieka musi być zapewniona poprzez zatrudnienie przez Wykonawcę osoby </w:t>
      </w:r>
      <w:r w:rsidRPr="00ED17F1">
        <w:rPr>
          <w:bCs/>
          <w:sz w:val="22"/>
          <w:szCs w:val="22"/>
        </w:rPr>
        <w:lastRenderedPageBreak/>
        <w:t xml:space="preserve">(oprócz kierowcy), która to osoba odpowiadać będzie za właściwą opiekę nad dowożonymi uczniami. Wykonawca obowiązany jest udokumentować fakt zatrudnienia osoby do opieki nad dziećmi, poprzez przedłożenie Zamawiającemu dowodu (np. umowa o pracę,) potwierdzającego zatrudnienie tejże osoby najpóźniej w przeddzień rozpoczęcia świadczenia usługi. Nieudokumentowanie faktu zatrudnienia osoby do opieki nad dziećmi skutkować będzie odstąpieniem od umowy z przyczyn leżących po stronie  Wykonawcy.    </w:t>
      </w:r>
    </w:p>
    <w:p w:rsidR="00DF3C84" w:rsidRPr="00A37B7C" w:rsidRDefault="00DF3C84" w:rsidP="00DF3C84">
      <w:pPr>
        <w:pStyle w:val="Akapitzlist"/>
        <w:spacing w:line="100" w:lineRule="atLeast"/>
        <w:ind w:left="283"/>
        <w:rPr>
          <w:rFonts w:ascii="Times New Roman" w:hAnsi="Times New Roman"/>
          <w:sz w:val="22"/>
          <w:szCs w:val="22"/>
        </w:rPr>
      </w:pPr>
    </w:p>
    <w:p w:rsidR="00DF3C84" w:rsidRPr="00A37B7C" w:rsidRDefault="00DF3C84" w:rsidP="00DF3C84">
      <w:pPr>
        <w:spacing w:line="100" w:lineRule="atLeast"/>
        <w:jc w:val="center"/>
        <w:rPr>
          <w:b/>
          <w:sz w:val="22"/>
          <w:szCs w:val="22"/>
        </w:rPr>
      </w:pPr>
      <w:r w:rsidRPr="00A37B7C">
        <w:rPr>
          <w:b/>
          <w:sz w:val="22"/>
          <w:szCs w:val="22"/>
        </w:rPr>
        <w:t>§ 2</w:t>
      </w:r>
    </w:p>
    <w:p w:rsidR="00DF3C84" w:rsidRPr="00A37B7C" w:rsidRDefault="00DF3C84" w:rsidP="00DF3C84">
      <w:pPr>
        <w:spacing w:line="100" w:lineRule="atLeast"/>
        <w:jc w:val="center"/>
        <w:rPr>
          <w:b/>
          <w:sz w:val="22"/>
          <w:szCs w:val="22"/>
        </w:rPr>
      </w:pP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>Strony ustalają, że przedmiot umowy określony w §1 zostanie zrealizowany w następującym terminie:</w:t>
      </w:r>
    </w:p>
    <w:p w:rsidR="00DF3C84" w:rsidRPr="00A37B7C" w:rsidRDefault="00DF3C84" w:rsidP="00DF3C84">
      <w:pPr>
        <w:spacing w:line="100" w:lineRule="atLeast"/>
        <w:ind w:left="538"/>
        <w:rPr>
          <w:sz w:val="22"/>
          <w:szCs w:val="22"/>
        </w:rPr>
      </w:pPr>
      <w:r w:rsidRPr="00A37B7C">
        <w:rPr>
          <w:sz w:val="22"/>
          <w:szCs w:val="22"/>
        </w:rPr>
        <w:t>- rozpoczęcie          -  0</w:t>
      </w:r>
      <w:r w:rsidR="003255BE">
        <w:rPr>
          <w:sz w:val="22"/>
          <w:szCs w:val="22"/>
        </w:rPr>
        <w:t>2</w:t>
      </w:r>
      <w:r w:rsidRPr="00A37B7C">
        <w:rPr>
          <w:sz w:val="22"/>
          <w:szCs w:val="22"/>
        </w:rPr>
        <w:t>.09.201</w:t>
      </w:r>
      <w:r w:rsidR="003255BE">
        <w:rPr>
          <w:sz w:val="22"/>
          <w:szCs w:val="22"/>
        </w:rPr>
        <w:t>9</w:t>
      </w:r>
      <w:r w:rsidRPr="00A37B7C">
        <w:rPr>
          <w:sz w:val="22"/>
          <w:szCs w:val="22"/>
        </w:rPr>
        <w:t>r.</w:t>
      </w:r>
    </w:p>
    <w:p w:rsidR="00DF3C84" w:rsidRPr="00A37B7C" w:rsidRDefault="00DF3C84" w:rsidP="00DF3C84">
      <w:pPr>
        <w:spacing w:line="100" w:lineRule="atLeast"/>
        <w:ind w:left="538"/>
        <w:rPr>
          <w:sz w:val="22"/>
          <w:szCs w:val="22"/>
        </w:rPr>
      </w:pPr>
      <w:r w:rsidRPr="00A37B7C">
        <w:rPr>
          <w:sz w:val="22"/>
          <w:szCs w:val="22"/>
        </w:rPr>
        <w:t>- zakończenie         -  30.06.20</w:t>
      </w:r>
      <w:r w:rsidR="00D24C96">
        <w:rPr>
          <w:sz w:val="22"/>
          <w:szCs w:val="22"/>
        </w:rPr>
        <w:t>20</w:t>
      </w:r>
      <w:r w:rsidRPr="00A37B7C">
        <w:rPr>
          <w:sz w:val="22"/>
          <w:szCs w:val="22"/>
        </w:rPr>
        <w:t>r.</w:t>
      </w:r>
    </w:p>
    <w:p w:rsidR="00DF3C84" w:rsidRPr="00A37B7C" w:rsidRDefault="00DF3C84" w:rsidP="00DF3C84">
      <w:pPr>
        <w:spacing w:line="100" w:lineRule="atLeast"/>
        <w:ind w:left="821"/>
        <w:rPr>
          <w:sz w:val="22"/>
          <w:szCs w:val="22"/>
        </w:rPr>
      </w:pPr>
    </w:p>
    <w:p w:rsidR="00DF3C84" w:rsidRPr="00A37B7C" w:rsidRDefault="00DF3C84" w:rsidP="00DF3C84">
      <w:pPr>
        <w:spacing w:line="100" w:lineRule="atLeast"/>
        <w:jc w:val="center"/>
        <w:rPr>
          <w:b/>
          <w:sz w:val="22"/>
          <w:szCs w:val="22"/>
        </w:rPr>
      </w:pPr>
      <w:r w:rsidRPr="00A37B7C">
        <w:rPr>
          <w:b/>
          <w:sz w:val="22"/>
          <w:szCs w:val="22"/>
        </w:rPr>
        <w:t>§ 3</w:t>
      </w:r>
    </w:p>
    <w:p w:rsidR="00DF3C84" w:rsidRPr="00A37B7C" w:rsidRDefault="00DF3C84" w:rsidP="00DF3C84">
      <w:pPr>
        <w:spacing w:line="100" w:lineRule="atLeast"/>
        <w:jc w:val="center"/>
        <w:rPr>
          <w:b/>
          <w:sz w:val="22"/>
          <w:szCs w:val="22"/>
        </w:rPr>
      </w:pP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>1. Zamawiający zapłaci Wykonawcy za faktycznie przejechane kilometry świadczonej usługi po</w:t>
      </w: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 xml:space="preserve">    cenie jednostkowej: </w:t>
      </w:r>
    </w:p>
    <w:p w:rsidR="00DF3C84" w:rsidRPr="00A37B7C" w:rsidRDefault="00DF3C84" w:rsidP="00DF3C84">
      <w:pPr>
        <w:spacing w:line="100" w:lineRule="atLeast"/>
        <w:rPr>
          <w:i/>
          <w:iCs/>
          <w:sz w:val="22"/>
          <w:szCs w:val="22"/>
        </w:rPr>
      </w:pPr>
      <w:r w:rsidRPr="00A37B7C">
        <w:rPr>
          <w:sz w:val="22"/>
          <w:szCs w:val="22"/>
        </w:rPr>
        <w:t xml:space="preserve">      - ....... zł/km netto </w:t>
      </w:r>
      <w:r w:rsidRPr="00A37B7C">
        <w:rPr>
          <w:i/>
          <w:iCs/>
          <w:sz w:val="22"/>
          <w:szCs w:val="22"/>
        </w:rPr>
        <w:t>(słownie: ............),</w:t>
      </w: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i/>
          <w:iCs/>
          <w:sz w:val="22"/>
          <w:szCs w:val="22"/>
        </w:rPr>
        <w:t xml:space="preserve">         </w:t>
      </w:r>
      <w:r w:rsidRPr="00A37B7C">
        <w:rPr>
          <w:sz w:val="22"/>
          <w:szCs w:val="22"/>
        </w:rPr>
        <w:t xml:space="preserve">należny podatek VAT (…..%): …………….…  </w:t>
      </w: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 xml:space="preserve">     -  ....... zł/km brutto </w:t>
      </w:r>
      <w:r w:rsidRPr="00A37B7C">
        <w:rPr>
          <w:i/>
          <w:iCs/>
          <w:sz w:val="22"/>
          <w:szCs w:val="22"/>
        </w:rPr>
        <w:t>(słownie: ....................)</w:t>
      </w:r>
      <w:r w:rsidRPr="00A37B7C">
        <w:rPr>
          <w:sz w:val="22"/>
          <w:szCs w:val="22"/>
        </w:rPr>
        <w:t xml:space="preserve">, </w:t>
      </w: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 xml:space="preserve">     podanej w ofercie.</w:t>
      </w: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>2. Całkowita wartość zamówienia wynosi brutto ................</w:t>
      </w:r>
      <w:r w:rsidRPr="00A37B7C">
        <w:rPr>
          <w:b/>
          <w:bCs/>
          <w:sz w:val="22"/>
          <w:szCs w:val="22"/>
        </w:rPr>
        <w:t xml:space="preserve"> </w:t>
      </w:r>
      <w:r w:rsidRPr="00A37B7C">
        <w:rPr>
          <w:sz w:val="22"/>
          <w:szCs w:val="22"/>
        </w:rPr>
        <w:t xml:space="preserve">zł.  </w:t>
      </w: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 xml:space="preserve">    (</w:t>
      </w:r>
      <w:r w:rsidRPr="00A37B7C">
        <w:rPr>
          <w:i/>
          <w:iCs/>
          <w:sz w:val="22"/>
          <w:szCs w:val="22"/>
        </w:rPr>
        <w:t>słownie:......</w:t>
      </w:r>
      <w:r w:rsidRPr="00A37B7C">
        <w:rPr>
          <w:sz w:val="22"/>
          <w:szCs w:val="22"/>
        </w:rPr>
        <w:t>).</w:t>
      </w:r>
    </w:p>
    <w:p w:rsidR="00DF3C84" w:rsidRPr="00A37B7C" w:rsidRDefault="00DF3C84" w:rsidP="00DF3C84">
      <w:pPr>
        <w:spacing w:line="100" w:lineRule="atLeast"/>
        <w:rPr>
          <w:b/>
          <w:bCs/>
          <w:sz w:val="22"/>
          <w:szCs w:val="22"/>
        </w:rPr>
      </w:pPr>
    </w:p>
    <w:p w:rsidR="00DF3C84" w:rsidRPr="00A37B7C" w:rsidRDefault="00DF3C84" w:rsidP="00DF3C84">
      <w:pPr>
        <w:spacing w:line="100" w:lineRule="atLeast"/>
        <w:jc w:val="center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>§ 4</w:t>
      </w:r>
    </w:p>
    <w:p w:rsidR="00DF3C84" w:rsidRPr="00A37B7C" w:rsidRDefault="00DF3C84" w:rsidP="00DF3C84">
      <w:pPr>
        <w:spacing w:line="100" w:lineRule="atLeast"/>
        <w:jc w:val="center"/>
        <w:rPr>
          <w:b/>
          <w:bCs/>
          <w:sz w:val="22"/>
          <w:szCs w:val="22"/>
        </w:rPr>
      </w:pP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 xml:space="preserve">1. Podstawę zapłaty będzie stanowiła faktura wystawiona przez Wykonawcę po każdym </w:t>
      </w:r>
    </w:p>
    <w:p w:rsidR="00DF3C84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 xml:space="preserve">   miesiącu wykonania usługi </w:t>
      </w:r>
      <w:r>
        <w:rPr>
          <w:sz w:val="22"/>
          <w:szCs w:val="22"/>
        </w:rPr>
        <w:t xml:space="preserve">wraz </w:t>
      </w:r>
      <w:r w:rsidRPr="00A37B7C">
        <w:rPr>
          <w:sz w:val="22"/>
          <w:szCs w:val="22"/>
        </w:rPr>
        <w:t>z potwierdzenie</w:t>
      </w:r>
      <w:r>
        <w:rPr>
          <w:sz w:val="22"/>
          <w:szCs w:val="22"/>
        </w:rPr>
        <w:t>m</w:t>
      </w:r>
      <w:r w:rsidRPr="00A37B7C">
        <w:rPr>
          <w:sz w:val="22"/>
          <w:szCs w:val="22"/>
        </w:rPr>
        <w:t xml:space="preserve"> wykonania usługi przez Dyrektorów </w:t>
      </w:r>
      <w:r>
        <w:rPr>
          <w:sz w:val="22"/>
          <w:szCs w:val="22"/>
        </w:rPr>
        <w:t xml:space="preserve">placówek  do   </w:t>
      </w:r>
    </w:p>
    <w:p w:rsidR="00DF3C84" w:rsidRDefault="00DF3C84" w:rsidP="00DF3C84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których wykonywany  jest  dowóz i odwóz . </w:t>
      </w:r>
    </w:p>
    <w:p w:rsidR="00DF3C84" w:rsidRDefault="00DF3C84" w:rsidP="00DF3C84">
      <w:pPr>
        <w:spacing w:line="100" w:lineRule="atLeast"/>
        <w:rPr>
          <w:sz w:val="22"/>
          <w:szCs w:val="22"/>
        </w:rPr>
      </w:pPr>
      <w:r w:rsidRPr="00A37B7C">
        <w:rPr>
          <w:sz w:val="22"/>
          <w:szCs w:val="22"/>
        </w:rPr>
        <w:t xml:space="preserve">2. Termin płatności faktury wynosi </w:t>
      </w:r>
      <w:r w:rsidR="00D24C96">
        <w:rPr>
          <w:sz w:val="22"/>
          <w:szCs w:val="22"/>
        </w:rPr>
        <w:t>…..</w:t>
      </w:r>
      <w:r w:rsidRPr="00A37B7C">
        <w:rPr>
          <w:sz w:val="22"/>
          <w:szCs w:val="22"/>
        </w:rPr>
        <w:t xml:space="preserve"> dni, licząc od daty </w:t>
      </w:r>
      <w:r>
        <w:rPr>
          <w:sz w:val="22"/>
          <w:szCs w:val="22"/>
        </w:rPr>
        <w:t xml:space="preserve">dostarczenia </w:t>
      </w:r>
      <w:r w:rsidRPr="00A37B7C">
        <w:rPr>
          <w:sz w:val="22"/>
          <w:szCs w:val="22"/>
        </w:rPr>
        <w:t xml:space="preserve"> Zamawiającemu faktury.</w:t>
      </w:r>
    </w:p>
    <w:p w:rsidR="00DF3C84" w:rsidRDefault="00DF3C84" w:rsidP="00DF3C84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Za dzień zapłaty  przyjmuje się   dzień obciążenia  rachunku Zamawiającego.</w:t>
      </w:r>
    </w:p>
    <w:p w:rsidR="00DF3C84" w:rsidRDefault="00DF3C84" w:rsidP="00DF3C84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3. Na fakturze należy umieści następujące dane Zamawiającego :</w:t>
      </w: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F3C84" w:rsidRPr="00A37B7C" w:rsidRDefault="00DF3C84" w:rsidP="00DF3C84">
      <w:pPr>
        <w:spacing w:line="100" w:lineRule="atLeast"/>
        <w:jc w:val="center"/>
        <w:rPr>
          <w:b/>
          <w:bCs/>
          <w:sz w:val="22"/>
          <w:szCs w:val="22"/>
        </w:rPr>
      </w:pPr>
    </w:p>
    <w:p w:rsidR="00DF3C84" w:rsidRPr="00A37B7C" w:rsidRDefault="00DF3C84" w:rsidP="00DF3C84">
      <w:pPr>
        <w:jc w:val="center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>§ 5</w:t>
      </w:r>
    </w:p>
    <w:p w:rsidR="00DF3C84" w:rsidRPr="00A37B7C" w:rsidRDefault="00DF3C84" w:rsidP="00DF3C84">
      <w:pPr>
        <w:jc w:val="center"/>
        <w:rPr>
          <w:b/>
          <w:bCs/>
          <w:sz w:val="22"/>
          <w:szCs w:val="22"/>
        </w:rPr>
      </w:pP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>Wykonawca zobowiązuje się w szczególności  do:</w:t>
      </w:r>
    </w:p>
    <w:p w:rsidR="00DF3C84" w:rsidRPr="00A37B7C" w:rsidRDefault="00DF3C84" w:rsidP="00DF3C84">
      <w:pPr>
        <w:rPr>
          <w:bCs/>
          <w:sz w:val="22"/>
          <w:szCs w:val="22"/>
        </w:rPr>
      </w:pPr>
      <w:r w:rsidRPr="00A37B7C">
        <w:rPr>
          <w:sz w:val="22"/>
          <w:szCs w:val="22"/>
        </w:rPr>
        <w:t xml:space="preserve">1) </w:t>
      </w:r>
      <w:r w:rsidRPr="00A37B7C">
        <w:rPr>
          <w:bCs/>
          <w:sz w:val="22"/>
          <w:szCs w:val="22"/>
        </w:rPr>
        <w:t xml:space="preserve"> podstawienia autobusu zastępczego w przypadku awarii w ciągu </w:t>
      </w:r>
      <w:r w:rsidR="00D24C96">
        <w:rPr>
          <w:bCs/>
          <w:sz w:val="22"/>
          <w:szCs w:val="22"/>
        </w:rPr>
        <w:t xml:space="preserve"> 30</w:t>
      </w:r>
      <w:r w:rsidRPr="00A37B7C">
        <w:rPr>
          <w:bCs/>
          <w:sz w:val="22"/>
          <w:szCs w:val="22"/>
        </w:rPr>
        <w:t xml:space="preserve"> minut od momentu </w:t>
      </w:r>
    </w:p>
    <w:p w:rsidR="00DF3C84" w:rsidRPr="00A37B7C" w:rsidRDefault="00DF3C84" w:rsidP="00DF3C84">
      <w:pPr>
        <w:rPr>
          <w:bCs/>
          <w:sz w:val="22"/>
          <w:szCs w:val="22"/>
        </w:rPr>
      </w:pPr>
      <w:r w:rsidRPr="00A37B7C">
        <w:rPr>
          <w:bCs/>
          <w:sz w:val="22"/>
          <w:szCs w:val="22"/>
        </w:rPr>
        <w:t xml:space="preserve">     zgłoszenia, 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2) uzgodnienia i uwzględnienia w ramach wykonywanego dowozu potrzeb szkół odnośnie 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    przewozu dzieci,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>3) punktualnego dowozu dzieci do szkół i odwozu po zajęciach,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4) posiadania aktualnego ubezpieczenia OC i NW w ramach prowadzonej przez siebie              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    działalności,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5) zatrudnienia </w:t>
      </w:r>
      <w:r>
        <w:rPr>
          <w:sz w:val="22"/>
          <w:szCs w:val="22"/>
        </w:rPr>
        <w:t xml:space="preserve">osób </w:t>
      </w:r>
      <w:r w:rsidRPr="00A37B7C">
        <w:rPr>
          <w:sz w:val="22"/>
          <w:szCs w:val="22"/>
        </w:rPr>
        <w:t xml:space="preserve"> posiadających odpowiednie kwalifikacje i uprawnienia 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6) utrzymania taboru autobusowego w wielkości umożliwiającej prawidłowe wykonanie umowy 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    oraz utrzymanie go w stanie technicznym odpowiadających wymogom </w:t>
      </w:r>
      <w:r>
        <w:rPr>
          <w:sz w:val="22"/>
          <w:szCs w:val="22"/>
        </w:rPr>
        <w:t xml:space="preserve">obowiązujących w tym zakresie     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przepisów ,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7) do prawidłowego oznakowania pojazdów w obowiązujące na terenie Polski tablice 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    informujące o przewozie uczniów i o trasie przewozu, 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8) wyposażenie pojazdów </w:t>
      </w:r>
      <w:r>
        <w:rPr>
          <w:sz w:val="22"/>
          <w:szCs w:val="22"/>
        </w:rPr>
        <w:t>zgodnie z</w:t>
      </w:r>
      <w:r w:rsidRPr="00A37B7C">
        <w:rPr>
          <w:sz w:val="22"/>
          <w:szCs w:val="22"/>
        </w:rPr>
        <w:t xml:space="preserve"> obowiązujące przepisy z zakresu bhp oraz p.poż.</w:t>
      </w:r>
    </w:p>
    <w:p w:rsidR="00DF3C84" w:rsidRPr="00A37B7C" w:rsidRDefault="00DF3C84" w:rsidP="00DF3C84">
      <w:pPr>
        <w:autoSpaceDE w:val="0"/>
        <w:spacing w:line="100" w:lineRule="atLeast"/>
        <w:jc w:val="both"/>
        <w:rPr>
          <w:sz w:val="22"/>
          <w:szCs w:val="22"/>
        </w:rPr>
      </w:pPr>
      <w:r w:rsidRPr="00A37B7C">
        <w:rPr>
          <w:sz w:val="22"/>
          <w:szCs w:val="22"/>
        </w:rPr>
        <w:t xml:space="preserve">9) utrzymywania pojazdów w należytym stanie technicznym nie zagrażającym bezpieczeństwu </w:t>
      </w:r>
    </w:p>
    <w:p w:rsidR="00DF3C84" w:rsidRPr="00A37B7C" w:rsidRDefault="00DF3C84" w:rsidP="00DF3C84">
      <w:pPr>
        <w:autoSpaceDE w:val="0"/>
        <w:spacing w:line="100" w:lineRule="atLeast"/>
        <w:jc w:val="both"/>
        <w:rPr>
          <w:sz w:val="22"/>
          <w:szCs w:val="22"/>
        </w:rPr>
      </w:pPr>
      <w:r w:rsidRPr="00A37B7C">
        <w:rPr>
          <w:sz w:val="22"/>
          <w:szCs w:val="22"/>
        </w:rPr>
        <w:t xml:space="preserve">   przewożonych osób </w:t>
      </w:r>
      <w:r>
        <w:rPr>
          <w:sz w:val="22"/>
          <w:szCs w:val="22"/>
        </w:rPr>
        <w:t>, czystych o</w:t>
      </w:r>
      <w:r w:rsidRPr="00A37B7C">
        <w:rPr>
          <w:sz w:val="22"/>
          <w:szCs w:val="22"/>
        </w:rPr>
        <w:t xml:space="preserve">raz </w:t>
      </w:r>
      <w:r>
        <w:rPr>
          <w:sz w:val="22"/>
          <w:szCs w:val="22"/>
        </w:rPr>
        <w:t xml:space="preserve">posiadających </w:t>
      </w:r>
      <w:r w:rsidRPr="00A37B7C">
        <w:rPr>
          <w:sz w:val="22"/>
          <w:szCs w:val="22"/>
        </w:rPr>
        <w:t>sprawn</w:t>
      </w:r>
      <w:r>
        <w:rPr>
          <w:sz w:val="22"/>
          <w:szCs w:val="22"/>
        </w:rPr>
        <w:t xml:space="preserve">e wszystkie </w:t>
      </w:r>
      <w:r w:rsidRPr="00A37B7C">
        <w:rPr>
          <w:sz w:val="22"/>
          <w:szCs w:val="22"/>
        </w:rPr>
        <w:t xml:space="preserve">  instalację .</w:t>
      </w:r>
    </w:p>
    <w:p w:rsidR="00DF3C84" w:rsidRPr="00A37B7C" w:rsidRDefault="00DF3C84" w:rsidP="00DF3C84">
      <w:pPr>
        <w:widowControl w:val="0"/>
        <w:tabs>
          <w:tab w:val="left" w:pos="284"/>
        </w:tabs>
        <w:autoSpaceDE w:val="0"/>
        <w:spacing w:line="100" w:lineRule="atLeast"/>
        <w:jc w:val="center"/>
        <w:rPr>
          <w:b/>
          <w:bCs/>
          <w:sz w:val="22"/>
          <w:szCs w:val="22"/>
        </w:rPr>
      </w:pPr>
    </w:p>
    <w:p w:rsidR="00DF3C84" w:rsidRPr="00A37B7C" w:rsidRDefault="00DF3C84" w:rsidP="00DF3C84">
      <w:pPr>
        <w:widowControl w:val="0"/>
        <w:tabs>
          <w:tab w:val="left" w:pos="284"/>
        </w:tabs>
        <w:autoSpaceDE w:val="0"/>
        <w:spacing w:line="100" w:lineRule="atLeast"/>
        <w:jc w:val="center"/>
        <w:rPr>
          <w:b/>
          <w:bCs/>
          <w:sz w:val="22"/>
          <w:szCs w:val="22"/>
        </w:rPr>
      </w:pPr>
    </w:p>
    <w:p w:rsidR="00DF3C84" w:rsidRPr="00A37B7C" w:rsidRDefault="00DF3C84" w:rsidP="00DF3C84">
      <w:pPr>
        <w:widowControl w:val="0"/>
        <w:tabs>
          <w:tab w:val="left" w:pos="284"/>
        </w:tabs>
        <w:autoSpaceDE w:val="0"/>
        <w:spacing w:line="100" w:lineRule="atLeast"/>
        <w:jc w:val="center"/>
        <w:rPr>
          <w:b/>
          <w:bCs/>
          <w:sz w:val="22"/>
          <w:szCs w:val="22"/>
        </w:rPr>
      </w:pPr>
    </w:p>
    <w:p w:rsidR="00DF3C84" w:rsidRPr="00A37B7C" w:rsidRDefault="00DF3C84" w:rsidP="00DF3C84">
      <w:pPr>
        <w:widowControl w:val="0"/>
        <w:tabs>
          <w:tab w:val="left" w:pos="284"/>
        </w:tabs>
        <w:autoSpaceDE w:val="0"/>
        <w:spacing w:line="100" w:lineRule="atLeast"/>
        <w:jc w:val="center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6</w:t>
      </w:r>
    </w:p>
    <w:p w:rsidR="00DF3C84" w:rsidRPr="00A37B7C" w:rsidRDefault="00DF3C84" w:rsidP="00DF3C84">
      <w:pPr>
        <w:widowControl w:val="0"/>
        <w:tabs>
          <w:tab w:val="left" w:pos="284"/>
        </w:tabs>
        <w:autoSpaceDE w:val="0"/>
        <w:spacing w:line="100" w:lineRule="atLeast"/>
        <w:jc w:val="center"/>
        <w:rPr>
          <w:b/>
          <w:bCs/>
          <w:sz w:val="22"/>
          <w:szCs w:val="22"/>
        </w:rPr>
      </w:pPr>
    </w:p>
    <w:p w:rsidR="00DF3C84" w:rsidRPr="00A37B7C" w:rsidRDefault="00DF3C84" w:rsidP="00DF3C84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line="100" w:lineRule="atLeast"/>
        <w:ind w:left="284" w:hanging="360"/>
        <w:jc w:val="both"/>
        <w:rPr>
          <w:sz w:val="22"/>
          <w:szCs w:val="22"/>
        </w:rPr>
      </w:pPr>
      <w:r w:rsidRPr="00A37B7C">
        <w:rPr>
          <w:sz w:val="22"/>
          <w:szCs w:val="22"/>
        </w:rPr>
        <w:t>Wykonawca nie może odwołać żadnego kursu. W przypadku awarii środka transportu lub innych przyczyn Wykonawca zobowiązuje się do zapewnienia zastępczego środka transportu bez ponoszenia przez Zamawiającego dodatkowych kosztów z tym związanych.</w:t>
      </w:r>
    </w:p>
    <w:p w:rsidR="00DF3C84" w:rsidRPr="00A37B7C" w:rsidRDefault="00DF3C84" w:rsidP="00DF3C84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line="100" w:lineRule="atLeast"/>
        <w:ind w:left="284" w:hanging="360"/>
        <w:jc w:val="both"/>
        <w:rPr>
          <w:sz w:val="22"/>
          <w:szCs w:val="22"/>
        </w:rPr>
      </w:pPr>
      <w:r w:rsidRPr="00A37B7C">
        <w:rPr>
          <w:sz w:val="22"/>
          <w:szCs w:val="22"/>
        </w:rPr>
        <w:t xml:space="preserve">W przypadku nie podstawienia autobusu w ciągu </w:t>
      </w:r>
      <w:r>
        <w:rPr>
          <w:sz w:val="22"/>
          <w:szCs w:val="22"/>
        </w:rPr>
        <w:t xml:space="preserve">60 </w:t>
      </w:r>
      <w:r w:rsidRPr="00A37B7C">
        <w:rPr>
          <w:sz w:val="22"/>
          <w:szCs w:val="22"/>
        </w:rPr>
        <w:t xml:space="preserve"> minut od planowanej godziny rozpoczęcia kursu Wykonawca pokrywa pełne koszty wynajmu innego przewoźnika.</w:t>
      </w:r>
    </w:p>
    <w:p w:rsidR="00DF3C84" w:rsidRDefault="00DF3C84" w:rsidP="00DF3C84">
      <w:pPr>
        <w:widowControl w:val="0"/>
        <w:autoSpaceDE w:val="0"/>
        <w:spacing w:line="100" w:lineRule="atLeast"/>
        <w:jc w:val="center"/>
        <w:rPr>
          <w:b/>
          <w:bCs/>
          <w:sz w:val="22"/>
          <w:szCs w:val="22"/>
        </w:rPr>
      </w:pPr>
    </w:p>
    <w:p w:rsidR="00DF3C84" w:rsidRPr="00A37B7C" w:rsidRDefault="00DF3C84" w:rsidP="00DF3C84">
      <w:pPr>
        <w:widowControl w:val="0"/>
        <w:autoSpaceDE w:val="0"/>
        <w:spacing w:line="100" w:lineRule="atLeast"/>
        <w:jc w:val="center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7</w:t>
      </w:r>
    </w:p>
    <w:p w:rsidR="00DF3C84" w:rsidRPr="00A37B7C" w:rsidRDefault="00DF3C84" w:rsidP="00DF3C84">
      <w:pPr>
        <w:widowControl w:val="0"/>
        <w:autoSpaceDE w:val="0"/>
        <w:spacing w:line="100" w:lineRule="atLeast"/>
        <w:jc w:val="center"/>
        <w:rPr>
          <w:b/>
          <w:bCs/>
          <w:sz w:val="22"/>
          <w:szCs w:val="22"/>
        </w:rPr>
      </w:pPr>
    </w:p>
    <w:p w:rsidR="00DF3C84" w:rsidRPr="00A37B7C" w:rsidRDefault="00DF3C84" w:rsidP="00DF3C84">
      <w:pPr>
        <w:pStyle w:val="Akapitzlist"/>
        <w:widowControl w:val="0"/>
        <w:autoSpaceDE w:val="0"/>
        <w:ind w:left="0"/>
        <w:rPr>
          <w:rFonts w:ascii="Times New Roman" w:hAnsi="Times New Roman"/>
          <w:bCs/>
          <w:sz w:val="22"/>
          <w:szCs w:val="22"/>
        </w:rPr>
      </w:pPr>
      <w:r w:rsidRPr="00A37B7C">
        <w:rPr>
          <w:rFonts w:ascii="Times New Roman" w:hAnsi="Times New Roman"/>
          <w:bCs/>
          <w:sz w:val="22"/>
          <w:szCs w:val="22"/>
        </w:rPr>
        <w:t>1. Zamawiający nie ponosi odpowiedzialności za szkody na mieniu i osobie powstałe przy wykonaniu usług przewozowych zarówno wśród przewożonych dzieci, jak i osób trzecich.</w:t>
      </w:r>
    </w:p>
    <w:p w:rsidR="00DF3C84" w:rsidRPr="00A37B7C" w:rsidRDefault="00DF3C84" w:rsidP="00DF3C84">
      <w:pPr>
        <w:autoSpaceDE w:val="0"/>
        <w:jc w:val="both"/>
        <w:rPr>
          <w:sz w:val="22"/>
          <w:szCs w:val="22"/>
        </w:rPr>
      </w:pPr>
      <w:r w:rsidRPr="00A37B7C">
        <w:rPr>
          <w:bCs/>
          <w:sz w:val="22"/>
          <w:szCs w:val="22"/>
        </w:rPr>
        <w:t xml:space="preserve">2. </w:t>
      </w:r>
      <w:r w:rsidRPr="00A37B7C">
        <w:rPr>
          <w:sz w:val="22"/>
          <w:szCs w:val="22"/>
        </w:rPr>
        <w:t xml:space="preserve">Wykonawca pokrywa wszelkie koszty ubezpieczenia pojazdów i osób od ewentualnych </w:t>
      </w:r>
    </w:p>
    <w:p w:rsidR="00DF3C84" w:rsidRPr="00A37B7C" w:rsidRDefault="00DF3C84" w:rsidP="00DF3C84">
      <w:pPr>
        <w:autoSpaceDE w:val="0"/>
        <w:jc w:val="both"/>
        <w:rPr>
          <w:sz w:val="22"/>
          <w:szCs w:val="22"/>
        </w:rPr>
      </w:pPr>
      <w:r w:rsidRPr="00A37B7C">
        <w:rPr>
          <w:sz w:val="22"/>
          <w:szCs w:val="22"/>
        </w:rPr>
        <w:t xml:space="preserve">    następstw nieszczęśliwych wypadków mogących nastąpić w trakcie realizacji przedmiotu </w:t>
      </w:r>
    </w:p>
    <w:p w:rsidR="00DF3C84" w:rsidRPr="00A37B7C" w:rsidRDefault="00DF3C84" w:rsidP="00DF3C84">
      <w:pPr>
        <w:widowControl w:val="0"/>
        <w:autoSpaceDE w:val="0"/>
        <w:jc w:val="both"/>
        <w:rPr>
          <w:bCs/>
          <w:sz w:val="22"/>
          <w:szCs w:val="22"/>
        </w:rPr>
      </w:pPr>
      <w:r w:rsidRPr="00A37B7C">
        <w:rPr>
          <w:bCs/>
          <w:sz w:val="22"/>
          <w:szCs w:val="22"/>
        </w:rPr>
        <w:t xml:space="preserve">    umowy.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3. Zamawiający przy wykonaniu zamówienia zastrzega sobie możliwość wprowadzenia            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   dodatkowych warunków wykonania przedmiotu zamówienia w zakresie zmiany dni przewozu 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   dzieci w przypadku wystąpienia nieprzewidzianych w planie dni nauczania w czasie tygodnia </w:t>
      </w:r>
    </w:p>
    <w:p w:rsidR="00DF3C84" w:rsidRPr="00A37B7C" w:rsidRDefault="00DF3C84" w:rsidP="00DF3C84">
      <w:pPr>
        <w:rPr>
          <w:sz w:val="22"/>
          <w:szCs w:val="22"/>
        </w:rPr>
      </w:pPr>
      <w:r w:rsidRPr="00A37B7C">
        <w:rPr>
          <w:sz w:val="22"/>
          <w:szCs w:val="22"/>
        </w:rPr>
        <w:t xml:space="preserve">   np. w sobotę za inny dzień w tygodniu.</w:t>
      </w:r>
    </w:p>
    <w:p w:rsidR="00DF3C84" w:rsidRPr="00A37B7C" w:rsidRDefault="00DF3C84" w:rsidP="00DF3C84">
      <w:pPr>
        <w:widowControl w:val="0"/>
        <w:tabs>
          <w:tab w:val="left" w:pos="284"/>
        </w:tabs>
        <w:autoSpaceDE w:val="0"/>
        <w:spacing w:line="100" w:lineRule="atLeast"/>
        <w:ind w:left="284"/>
        <w:jc w:val="both"/>
        <w:rPr>
          <w:sz w:val="22"/>
          <w:szCs w:val="22"/>
        </w:rPr>
      </w:pPr>
    </w:p>
    <w:p w:rsidR="00DF3C84" w:rsidRPr="00A37B7C" w:rsidRDefault="00DF3C84" w:rsidP="00DF3C84">
      <w:pPr>
        <w:widowControl w:val="0"/>
        <w:autoSpaceDE w:val="0"/>
        <w:spacing w:line="100" w:lineRule="atLeast"/>
        <w:jc w:val="center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8</w:t>
      </w:r>
    </w:p>
    <w:p w:rsidR="00DF3C84" w:rsidRPr="00A37B7C" w:rsidRDefault="00DF3C84" w:rsidP="00DF3C84">
      <w:pPr>
        <w:widowControl w:val="0"/>
        <w:autoSpaceDE w:val="0"/>
        <w:spacing w:line="100" w:lineRule="atLeast"/>
        <w:jc w:val="center"/>
        <w:rPr>
          <w:b/>
          <w:bCs/>
          <w:sz w:val="22"/>
          <w:szCs w:val="22"/>
        </w:rPr>
      </w:pPr>
    </w:p>
    <w:p w:rsidR="00DF3C84" w:rsidRPr="00A37B7C" w:rsidRDefault="00DF3C84" w:rsidP="00DF3C84">
      <w:pPr>
        <w:widowControl w:val="0"/>
        <w:tabs>
          <w:tab w:val="left" w:pos="360"/>
        </w:tabs>
        <w:autoSpaceDE w:val="0"/>
        <w:spacing w:line="100" w:lineRule="atLeast"/>
        <w:jc w:val="both"/>
        <w:rPr>
          <w:color w:val="000000"/>
          <w:sz w:val="22"/>
          <w:szCs w:val="22"/>
        </w:rPr>
      </w:pPr>
      <w:r w:rsidRPr="00A37B7C">
        <w:rPr>
          <w:color w:val="000000"/>
          <w:sz w:val="22"/>
          <w:szCs w:val="22"/>
        </w:rPr>
        <w:t xml:space="preserve">1. W przypadku zmiany przez Wykonawcę środków transportu, kierowców wskazanych w </w:t>
      </w:r>
    </w:p>
    <w:p w:rsidR="00DF3C84" w:rsidRPr="00A37B7C" w:rsidRDefault="00DF3C84" w:rsidP="00DF3C84">
      <w:pPr>
        <w:widowControl w:val="0"/>
        <w:tabs>
          <w:tab w:val="left" w:pos="360"/>
        </w:tabs>
        <w:autoSpaceDE w:val="0"/>
        <w:spacing w:line="100" w:lineRule="atLeast"/>
        <w:jc w:val="both"/>
        <w:rPr>
          <w:color w:val="000000"/>
          <w:sz w:val="22"/>
          <w:szCs w:val="22"/>
        </w:rPr>
      </w:pPr>
      <w:r w:rsidRPr="00A37B7C">
        <w:rPr>
          <w:color w:val="000000"/>
          <w:sz w:val="22"/>
          <w:szCs w:val="22"/>
        </w:rPr>
        <w:t xml:space="preserve">    ofercie w trakcie trwania umowy Wykonawca jest zobowiązany powiadomić pisemnie </w:t>
      </w:r>
    </w:p>
    <w:p w:rsidR="00DF3C84" w:rsidRPr="00A37B7C" w:rsidRDefault="00DF3C84" w:rsidP="00DF3C84">
      <w:pPr>
        <w:widowControl w:val="0"/>
        <w:tabs>
          <w:tab w:val="left" w:pos="360"/>
        </w:tabs>
        <w:autoSpaceDE w:val="0"/>
        <w:spacing w:line="100" w:lineRule="atLeast"/>
        <w:jc w:val="both"/>
        <w:rPr>
          <w:color w:val="000000"/>
          <w:sz w:val="22"/>
          <w:szCs w:val="22"/>
        </w:rPr>
      </w:pPr>
      <w:r w:rsidRPr="00A37B7C">
        <w:rPr>
          <w:color w:val="000000"/>
          <w:sz w:val="22"/>
          <w:szCs w:val="22"/>
        </w:rPr>
        <w:t xml:space="preserve">    Zamawiającego.</w:t>
      </w:r>
    </w:p>
    <w:p w:rsidR="00DF3C84" w:rsidRPr="00A37B7C" w:rsidRDefault="00DF3C84" w:rsidP="00DF3C84">
      <w:pPr>
        <w:pStyle w:val="Akapitzlist"/>
        <w:widowControl w:val="0"/>
        <w:tabs>
          <w:tab w:val="left" w:pos="360"/>
        </w:tabs>
        <w:autoSpaceDE w:val="0"/>
        <w:spacing w:line="100" w:lineRule="atLeast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2.Zamawiający </w:t>
      </w:r>
      <w:r w:rsidRPr="00A37B7C">
        <w:rPr>
          <w:rFonts w:ascii="Times New Roman" w:hAnsi="Times New Roman"/>
          <w:color w:val="000000"/>
          <w:sz w:val="22"/>
          <w:szCs w:val="22"/>
        </w:rPr>
        <w:t>ma</w:t>
      </w:r>
      <w:r w:rsidRPr="00A37B7C">
        <w:rPr>
          <w:rFonts w:ascii="Times New Roman" w:hAnsi="Times New Roman"/>
          <w:color w:val="800000"/>
          <w:sz w:val="22"/>
          <w:szCs w:val="22"/>
        </w:rPr>
        <w:t xml:space="preserve"> </w:t>
      </w:r>
      <w:r w:rsidRPr="00A37B7C">
        <w:rPr>
          <w:rFonts w:ascii="Times New Roman" w:hAnsi="Times New Roman"/>
          <w:sz w:val="22"/>
          <w:szCs w:val="22"/>
        </w:rPr>
        <w:t>prawo do kontroli pojazdów, dokumentacji pojazdu i kierowców oraz wszystkich spraw związanych z usługą. Wykonawca zobowiązuje się w wyznaczonym terminie podstawić do kontroli odpowiednim służbom środki transportu przeznaczone do przewozu dzieci.</w:t>
      </w:r>
    </w:p>
    <w:p w:rsidR="00DF3C84" w:rsidRPr="00A37B7C" w:rsidRDefault="00DF3C84" w:rsidP="00DF3C84">
      <w:pPr>
        <w:spacing w:line="100" w:lineRule="atLeast"/>
        <w:jc w:val="center"/>
        <w:rPr>
          <w:sz w:val="22"/>
          <w:szCs w:val="22"/>
        </w:rPr>
      </w:pPr>
    </w:p>
    <w:p w:rsidR="00DF3C84" w:rsidRPr="00A37B7C" w:rsidRDefault="00DF3C84" w:rsidP="00DF3C84">
      <w:pPr>
        <w:spacing w:line="100" w:lineRule="atLeast"/>
        <w:jc w:val="center"/>
        <w:rPr>
          <w:b/>
          <w:sz w:val="22"/>
          <w:szCs w:val="22"/>
        </w:rPr>
      </w:pPr>
      <w:r w:rsidRPr="00A37B7C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9</w:t>
      </w:r>
    </w:p>
    <w:p w:rsidR="00DF3C84" w:rsidRPr="00A37B7C" w:rsidRDefault="00DF3C84" w:rsidP="00DF3C84">
      <w:pPr>
        <w:spacing w:line="100" w:lineRule="atLeast"/>
        <w:jc w:val="center"/>
        <w:rPr>
          <w:b/>
          <w:sz w:val="22"/>
          <w:szCs w:val="22"/>
        </w:rPr>
      </w:pPr>
      <w:r w:rsidRPr="00A37B7C">
        <w:rPr>
          <w:b/>
          <w:sz w:val="22"/>
          <w:szCs w:val="22"/>
        </w:rPr>
        <w:t xml:space="preserve"> </w:t>
      </w:r>
    </w:p>
    <w:p w:rsidR="00DF3C84" w:rsidRPr="00A37B7C" w:rsidRDefault="00DF3C84" w:rsidP="00DF3C84">
      <w:pPr>
        <w:rPr>
          <w:color w:val="000000"/>
          <w:sz w:val="22"/>
          <w:szCs w:val="22"/>
        </w:rPr>
      </w:pPr>
      <w:r w:rsidRPr="00A37B7C">
        <w:rPr>
          <w:color w:val="000000"/>
          <w:sz w:val="22"/>
          <w:szCs w:val="22"/>
        </w:rPr>
        <w:t xml:space="preserve"> Zamawiający przewiduje możliwość zmiany umowy zgodnie z art. 144 ust 1 ustawy jeżeli </w:t>
      </w:r>
    </w:p>
    <w:p w:rsidR="00DF3C84" w:rsidRPr="00A37B7C" w:rsidRDefault="00DF3C84" w:rsidP="00DF3C8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A37B7C">
        <w:rPr>
          <w:color w:val="000000"/>
          <w:sz w:val="22"/>
          <w:szCs w:val="22"/>
        </w:rPr>
        <w:t xml:space="preserve">konieczność ich wprowadzenia wyniknie z okoliczności, których nie można było przewidzieć </w:t>
      </w:r>
    </w:p>
    <w:p w:rsidR="00DF3C84" w:rsidRPr="00A37B7C" w:rsidRDefault="00DF3C84" w:rsidP="00DF3C84">
      <w:pPr>
        <w:rPr>
          <w:color w:val="000000"/>
          <w:sz w:val="22"/>
          <w:szCs w:val="22"/>
        </w:rPr>
      </w:pPr>
      <w:r w:rsidRPr="00A37B7C">
        <w:rPr>
          <w:color w:val="000000"/>
          <w:sz w:val="22"/>
          <w:szCs w:val="22"/>
        </w:rPr>
        <w:t xml:space="preserve">  w chwili zawarcia umowy, w szczególności; </w:t>
      </w:r>
    </w:p>
    <w:p w:rsidR="00DF3C84" w:rsidRPr="00103C3C" w:rsidRDefault="00DF3C84" w:rsidP="00DF3C84">
      <w:pPr>
        <w:numPr>
          <w:ilvl w:val="0"/>
          <w:numId w:val="4"/>
        </w:numPr>
        <w:autoSpaceDE w:val="0"/>
        <w:rPr>
          <w:rFonts w:eastAsia="TimesNewRoman-OneByteIdentityH"/>
          <w:sz w:val="22"/>
          <w:szCs w:val="22"/>
        </w:rPr>
      </w:pPr>
      <w:r w:rsidRPr="00A37B7C">
        <w:rPr>
          <w:rFonts w:eastAsia="Times-Roman"/>
          <w:sz w:val="22"/>
          <w:szCs w:val="22"/>
        </w:rPr>
        <w:t>w przypadku wyst</w:t>
      </w:r>
      <w:r w:rsidRPr="00A37B7C">
        <w:rPr>
          <w:rFonts w:eastAsia="TimesNewRoman-OneByteIdentityH"/>
          <w:sz w:val="22"/>
          <w:szCs w:val="22"/>
        </w:rPr>
        <w:t>ą</w:t>
      </w:r>
      <w:r w:rsidRPr="00A37B7C">
        <w:rPr>
          <w:rFonts w:eastAsia="Times-Roman"/>
          <w:sz w:val="22"/>
          <w:szCs w:val="22"/>
        </w:rPr>
        <w:t>pienia siły wy</w:t>
      </w:r>
      <w:r w:rsidRPr="00A37B7C">
        <w:rPr>
          <w:rFonts w:eastAsia="TimesNewRoman-OneByteIdentityH"/>
          <w:sz w:val="22"/>
          <w:szCs w:val="22"/>
        </w:rPr>
        <w:t>ż</w:t>
      </w:r>
      <w:r w:rsidRPr="00A37B7C">
        <w:rPr>
          <w:rFonts w:eastAsia="Times-Roman"/>
          <w:sz w:val="22"/>
          <w:szCs w:val="22"/>
        </w:rPr>
        <w:t>szej . Przez s</w:t>
      </w:r>
      <w:r>
        <w:rPr>
          <w:rFonts w:eastAsia="Times-Roman"/>
          <w:sz w:val="22"/>
          <w:szCs w:val="22"/>
        </w:rPr>
        <w:t>iłę</w:t>
      </w:r>
      <w:r w:rsidRPr="00BD4C3A">
        <w:rPr>
          <w:rFonts w:eastAsia="TimesNewRoman-OneByteIdentityH"/>
          <w:sz w:val="22"/>
          <w:szCs w:val="22"/>
        </w:rPr>
        <w:t xml:space="preserve"> </w:t>
      </w:r>
      <w:r w:rsidRPr="00BD4C3A">
        <w:rPr>
          <w:rFonts w:eastAsia="Times-Roman"/>
          <w:sz w:val="22"/>
          <w:szCs w:val="22"/>
        </w:rPr>
        <w:t>wy</w:t>
      </w:r>
      <w:r w:rsidRPr="00BD4C3A">
        <w:rPr>
          <w:rFonts w:eastAsia="TimesNewRoman-OneByteIdentityH"/>
          <w:sz w:val="22"/>
          <w:szCs w:val="22"/>
        </w:rPr>
        <w:t>ż</w:t>
      </w:r>
      <w:r w:rsidRPr="00BD4C3A">
        <w:rPr>
          <w:rFonts w:eastAsia="Times-Roman"/>
          <w:sz w:val="22"/>
          <w:szCs w:val="22"/>
        </w:rPr>
        <w:t>sz</w:t>
      </w:r>
      <w:r>
        <w:rPr>
          <w:rFonts w:eastAsia="Times-Roman"/>
          <w:sz w:val="22"/>
          <w:szCs w:val="22"/>
        </w:rPr>
        <w:t>ą</w:t>
      </w:r>
      <w:r w:rsidRPr="00BD4C3A">
        <w:rPr>
          <w:rFonts w:eastAsia="Times-Roman"/>
          <w:sz w:val="22"/>
          <w:szCs w:val="22"/>
        </w:rPr>
        <w:t xml:space="preserve"> rozumie si</w:t>
      </w:r>
      <w:r w:rsidRPr="00BD4C3A">
        <w:rPr>
          <w:rFonts w:eastAsia="TimesNewRoman-OneByteIdentityH"/>
          <w:sz w:val="22"/>
          <w:szCs w:val="22"/>
        </w:rPr>
        <w:t xml:space="preserve">ę </w:t>
      </w:r>
      <w:r w:rsidRPr="00BD4C3A">
        <w:rPr>
          <w:rFonts w:eastAsia="Times-Roman"/>
          <w:sz w:val="22"/>
          <w:szCs w:val="22"/>
        </w:rPr>
        <w:t>zdarzenie lub połączenie zdarze</w:t>
      </w:r>
      <w:r w:rsidRPr="00BD4C3A">
        <w:rPr>
          <w:rFonts w:eastAsia="TimesNewRoman-OneByteIdentityH"/>
          <w:sz w:val="22"/>
          <w:szCs w:val="22"/>
        </w:rPr>
        <w:t xml:space="preserve">ń </w:t>
      </w:r>
      <w:r w:rsidRPr="00BD4C3A">
        <w:rPr>
          <w:rFonts w:eastAsia="Times-Roman"/>
          <w:sz w:val="22"/>
          <w:szCs w:val="22"/>
        </w:rPr>
        <w:t>obiektywnie niezale</w:t>
      </w:r>
      <w:r w:rsidRPr="00BD4C3A">
        <w:rPr>
          <w:rFonts w:eastAsia="TimesNewRoman-OneByteIdentityH"/>
          <w:sz w:val="22"/>
          <w:szCs w:val="22"/>
        </w:rPr>
        <w:t>ż</w:t>
      </w:r>
      <w:r w:rsidRPr="00BD4C3A">
        <w:rPr>
          <w:rFonts w:eastAsia="Times-Roman"/>
          <w:sz w:val="22"/>
          <w:szCs w:val="22"/>
        </w:rPr>
        <w:t>nych od stron,   które zasadniczo i istotnie utrudniaj</w:t>
      </w:r>
      <w:r w:rsidRPr="00BD4C3A">
        <w:rPr>
          <w:rFonts w:eastAsia="TimesNewRoman-OneByteIdentityH"/>
          <w:sz w:val="22"/>
          <w:szCs w:val="22"/>
        </w:rPr>
        <w:t xml:space="preserve">ą </w:t>
      </w:r>
      <w:r w:rsidRPr="00BD4C3A">
        <w:rPr>
          <w:rFonts w:eastAsia="Times-Roman"/>
          <w:sz w:val="22"/>
          <w:szCs w:val="22"/>
        </w:rPr>
        <w:t>wykonanie cz</w:t>
      </w:r>
      <w:r w:rsidRPr="00BD4C3A">
        <w:rPr>
          <w:rFonts w:eastAsia="TimesNewRoman-OneByteIdentityH"/>
          <w:sz w:val="22"/>
          <w:szCs w:val="22"/>
        </w:rPr>
        <w:t>ęś</w:t>
      </w:r>
      <w:r w:rsidRPr="00BD4C3A">
        <w:rPr>
          <w:rFonts w:eastAsia="Times-Roman"/>
          <w:sz w:val="22"/>
          <w:szCs w:val="22"/>
        </w:rPr>
        <w:t>ci lub cało</w:t>
      </w:r>
      <w:r w:rsidRPr="00BD4C3A">
        <w:rPr>
          <w:rFonts w:eastAsia="TimesNewRoman-OneByteIdentityH"/>
          <w:sz w:val="22"/>
          <w:szCs w:val="22"/>
        </w:rPr>
        <w:t>ś</w:t>
      </w:r>
      <w:r w:rsidRPr="00BD4C3A">
        <w:rPr>
          <w:rFonts w:eastAsia="Times-Roman"/>
          <w:sz w:val="22"/>
          <w:szCs w:val="22"/>
        </w:rPr>
        <w:t>ci zobowi</w:t>
      </w:r>
      <w:r w:rsidRPr="00BD4C3A">
        <w:rPr>
          <w:rFonts w:eastAsia="TimesNewRoman-OneByteIdentityH"/>
          <w:sz w:val="22"/>
          <w:szCs w:val="22"/>
        </w:rPr>
        <w:t>ą</w:t>
      </w:r>
      <w:r w:rsidRPr="00BD4C3A">
        <w:rPr>
          <w:rFonts w:eastAsia="Times-Roman"/>
          <w:sz w:val="22"/>
          <w:szCs w:val="22"/>
        </w:rPr>
        <w:t>za</w:t>
      </w:r>
      <w:r w:rsidRPr="00BD4C3A">
        <w:rPr>
          <w:rFonts w:eastAsia="TimesNewRoman-OneByteIdentityH"/>
          <w:sz w:val="22"/>
          <w:szCs w:val="22"/>
        </w:rPr>
        <w:t xml:space="preserve">ń </w:t>
      </w:r>
      <w:r w:rsidRPr="00103C3C">
        <w:rPr>
          <w:rFonts w:eastAsia="TimesNewRoman-OneByteIdentityH"/>
          <w:sz w:val="22"/>
          <w:szCs w:val="22"/>
        </w:rPr>
        <w:t xml:space="preserve"> </w:t>
      </w:r>
      <w:r w:rsidRPr="00103C3C">
        <w:rPr>
          <w:rFonts w:eastAsia="Times-Roman"/>
          <w:sz w:val="22"/>
          <w:szCs w:val="22"/>
        </w:rPr>
        <w:t>wynikaj</w:t>
      </w:r>
      <w:r w:rsidRPr="00103C3C">
        <w:rPr>
          <w:rFonts w:eastAsia="TimesNewRoman-OneByteIdentityH"/>
          <w:sz w:val="22"/>
          <w:szCs w:val="22"/>
        </w:rPr>
        <w:t>ą</w:t>
      </w:r>
      <w:r w:rsidRPr="00103C3C">
        <w:rPr>
          <w:rFonts w:eastAsia="Times-Roman"/>
          <w:sz w:val="22"/>
          <w:szCs w:val="22"/>
        </w:rPr>
        <w:t>cych z umowy, których strony nie mogły wcze</w:t>
      </w:r>
      <w:r w:rsidRPr="00103C3C">
        <w:rPr>
          <w:rFonts w:eastAsia="TimesNewRoman-OneByteIdentityH"/>
          <w:sz w:val="22"/>
          <w:szCs w:val="22"/>
        </w:rPr>
        <w:t>ś</w:t>
      </w:r>
      <w:r w:rsidRPr="00103C3C">
        <w:rPr>
          <w:rFonts w:eastAsia="Times-Roman"/>
          <w:sz w:val="22"/>
          <w:szCs w:val="22"/>
        </w:rPr>
        <w:t>niej przewidzie</w:t>
      </w:r>
      <w:r w:rsidRPr="00103C3C">
        <w:rPr>
          <w:rFonts w:eastAsia="TimesNewRoman-OneByteIdentityH"/>
          <w:sz w:val="22"/>
          <w:szCs w:val="22"/>
        </w:rPr>
        <w:t xml:space="preserve">ć </w:t>
      </w:r>
      <w:r w:rsidRPr="00103C3C">
        <w:rPr>
          <w:rFonts w:eastAsia="Times-Roman"/>
          <w:sz w:val="22"/>
          <w:szCs w:val="22"/>
        </w:rPr>
        <w:t>i których nie   mogły przeciwdziała</w:t>
      </w:r>
      <w:r w:rsidRPr="00103C3C">
        <w:rPr>
          <w:rFonts w:eastAsia="TimesNewRoman-OneByteIdentityH"/>
          <w:sz w:val="22"/>
          <w:szCs w:val="22"/>
        </w:rPr>
        <w:t xml:space="preserve">ć </w:t>
      </w:r>
      <w:r w:rsidRPr="00103C3C">
        <w:rPr>
          <w:rFonts w:eastAsia="Times-Roman"/>
          <w:sz w:val="22"/>
          <w:szCs w:val="22"/>
        </w:rPr>
        <w:t>poprzez działanie z nale</w:t>
      </w:r>
      <w:r w:rsidRPr="00103C3C">
        <w:rPr>
          <w:rFonts w:eastAsia="TimesNewRoman-OneByteIdentityH"/>
          <w:sz w:val="22"/>
          <w:szCs w:val="22"/>
        </w:rPr>
        <w:t>ż</w:t>
      </w:r>
      <w:r w:rsidRPr="00103C3C">
        <w:rPr>
          <w:rFonts w:eastAsia="Times-Roman"/>
          <w:sz w:val="22"/>
          <w:szCs w:val="22"/>
        </w:rPr>
        <w:t>yta staranno</w:t>
      </w:r>
      <w:r w:rsidRPr="00103C3C">
        <w:rPr>
          <w:rFonts w:eastAsia="TimesNewRoman-OneByteIdentityH"/>
          <w:sz w:val="22"/>
          <w:szCs w:val="22"/>
        </w:rPr>
        <w:t>ś</w:t>
      </w:r>
      <w:r w:rsidRPr="00103C3C">
        <w:rPr>
          <w:rFonts w:eastAsia="Times-Roman"/>
          <w:sz w:val="22"/>
          <w:szCs w:val="22"/>
        </w:rPr>
        <w:t>ci</w:t>
      </w:r>
      <w:r w:rsidRPr="00103C3C">
        <w:rPr>
          <w:rFonts w:eastAsia="TimesNewRoman-OneByteIdentityH"/>
          <w:sz w:val="22"/>
          <w:szCs w:val="22"/>
        </w:rPr>
        <w:t xml:space="preserve">ą </w:t>
      </w:r>
      <w:r w:rsidRPr="00103C3C">
        <w:rPr>
          <w:rFonts w:eastAsia="Times-Roman"/>
          <w:sz w:val="22"/>
          <w:szCs w:val="22"/>
        </w:rPr>
        <w:t>ogólnie przewidziana dla   cywilnoprawnych stosunków zobowi</w:t>
      </w:r>
      <w:r w:rsidRPr="00103C3C">
        <w:rPr>
          <w:rFonts w:eastAsia="TimesNewRoman-OneByteIdentityH"/>
          <w:sz w:val="22"/>
          <w:szCs w:val="22"/>
        </w:rPr>
        <w:t>ą</w:t>
      </w:r>
      <w:r w:rsidRPr="00103C3C">
        <w:rPr>
          <w:rFonts w:eastAsia="Times-Roman"/>
          <w:sz w:val="22"/>
          <w:szCs w:val="22"/>
        </w:rPr>
        <w:t>zaniowych,</w:t>
      </w:r>
    </w:p>
    <w:p w:rsidR="00DF3C84" w:rsidRPr="00A37B7C" w:rsidRDefault="00DF3C84" w:rsidP="00DF3C84">
      <w:pPr>
        <w:numPr>
          <w:ilvl w:val="0"/>
          <w:numId w:val="4"/>
        </w:numPr>
        <w:autoSpaceDE w:val="0"/>
        <w:rPr>
          <w:rFonts w:eastAsia="Times-Roman"/>
          <w:sz w:val="22"/>
          <w:szCs w:val="22"/>
        </w:rPr>
      </w:pPr>
      <w:r w:rsidRPr="00A37B7C">
        <w:rPr>
          <w:sz w:val="22"/>
          <w:szCs w:val="22"/>
        </w:rPr>
        <w:t>zmiany podwykonawcy, przy pomocy którego Wykonawca wykonuje przedmiot umowy na innego – dysponującego co najmniej porównywalnym doświadczeniem, potencjałem technicznym i osobowym,</w:t>
      </w:r>
    </w:p>
    <w:p w:rsidR="00DF3C84" w:rsidRPr="00A37B7C" w:rsidRDefault="00DF3C84" w:rsidP="00DF3C84">
      <w:pPr>
        <w:numPr>
          <w:ilvl w:val="0"/>
          <w:numId w:val="4"/>
        </w:numPr>
        <w:autoSpaceDE w:val="0"/>
        <w:rPr>
          <w:rFonts w:eastAsia="Times-Roman"/>
          <w:sz w:val="22"/>
          <w:szCs w:val="22"/>
        </w:rPr>
      </w:pPr>
      <w:r w:rsidRPr="00A37B7C">
        <w:rPr>
          <w:sz w:val="22"/>
          <w:szCs w:val="22"/>
        </w:rPr>
        <w:t>zmiany w obowiązujących przepisach, jeżeli zgodnie z nimi konieczne będzie dostosowanie treści umowy do aktualnego stanu prawnego,</w:t>
      </w:r>
    </w:p>
    <w:p w:rsidR="00DF3C84" w:rsidRPr="00A37B7C" w:rsidRDefault="00DF3C84" w:rsidP="00DF3C84">
      <w:pPr>
        <w:numPr>
          <w:ilvl w:val="0"/>
          <w:numId w:val="4"/>
        </w:numPr>
        <w:autoSpaceDE w:val="0"/>
        <w:rPr>
          <w:rFonts w:eastAsia="Times-Roman"/>
          <w:sz w:val="22"/>
          <w:szCs w:val="22"/>
        </w:rPr>
      </w:pPr>
      <w:r w:rsidRPr="00A37B7C">
        <w:rPr>
          <w:color w:val="000000"/>
          <w:sz w:val="22"/>
          <w:szCs w:val="22"/>
        </w:rPr>
        <w:t>zmiana tras dowozu, wykonania usług dodatkowych, których potrzeba wykonania zaistnieje w trakcie realizacji umowy,</w:t>
      </w:r>
    </w:p>
    <w:p w:rsidR="00DF3C84" w:rsidRPr="00A37B7C" w:rsidRDefault="00DF3C84" w:rsidP="00DF3C84">
      <w:pPr>
        <w:numPr>
          <w:ilvl w:val="0"/>
          <w:numId w:val="4"/>
        </w:numPr>
        <w:autoSpaceDE w:val="0"/>
        <w:rPr>
          <w:rFonts w:eastAsia="Times-Roman"/>
          <w:sz w:val="22"/>
          <w:szCs w:val="22"/>
        </w:rPr>
      </w:pPr>
      <w:r w:rsidRPr="00A37B7C">
        <w:rPr>
          <w:color w:val="000000"/>
          <w:sz w:val="22"/>
          <w:szCs w:val="22"/>
        </w:rPr>
        <w:t>zmian</w:t>
      </w:r>
      <w:r>
        <w:rPr>
          <w:color w:val="000000"/>
          <w:sz w:val="22"/>
          <w:szCs w:val="22"/>
        </w:rPr>
        <w:t>y</w:t>
      </w:r>
      <w:r w:rsidRPr="00A37B7C">
        <w:rPr>
          <w:color w:val="000000"/>
          <w:sz w:val="22"/>
          <w:szCs w:val="22"/>
        </w:rPr>
        <w:t xml:space="preserve"> terminu realizacji</w:t>
      </w:r>
      <w:r w:rsidR="00D24C96">
        <w:rPr>
          <w:color w:val="000000"/>
          <w:sz w:val="22"/>
          <w:szCs w:val="22"/>
        </w:rPr>
        <w:t xml:space="preserve"> przedmiotu umowy</w:t>
      </w:r>
    </w:p>
    <w:p w:rsidR="00DF3C84" w:rsidRDefault="00DF3C84" w:rsidP="00DF3C84">
      <w:pPr>
        <w:pStyle w:val="Akapitzlist"/>
        <w:spacing w:line="100" w:lineRule="atLeast"/>
        <w:ind w:left="600"/>
        <w:jc w:val="center"/>
        <w:rPr>
          <w:rFonts w:ascii="Times New Roman" w:hAnsi="Times New Roman"/>
          <w:bCs/>
          <w:sz w:val="22"/>
          <w:szCs w:val="22"/>
        </w:rPr>
      </w:pPr>
    </w:p>
    <w:p w:rsidR="00D24C96" w:rsidRDefault="00D24C96" w:rsidP="00DF3C84">
      <w:pPr>
        <w:pStyle w:val="Akapitzlist"/>
        <w:spacing w:line="100" w:lineRule="atLeast"/>
        <w:ind w:left="600"/>
        <w:jc w:val="center"/>
        <w:rPr>
          <w:rFonts w:ascii="Times New Roman" w:hAnsi="Times New Roman"/>
          <w:b/>
          <w:sz w:val="22"/>
          <w:szCs w:val="22"/>
        </w:rPr>
      </w:pPr>
    </w:p>
    <w:p w:rsidR="00DF3C84" w:rsidRPr="00A37B7C" w:rsidRDefault="00DF3C84" w:rsidP="00DF3C84">
      <w:pPr>
        <w:pStyle w:val="Akapitzlist"/>
        <w:spacing w:line="100" w:lineRule="atLeast"/>
        <w:ind w:left="600"/>
        <w:jc w:val="center"/>
        <w:rPr>
          <w:rFonts w:ascii="Times New Roman" w:hAnsi="Times New Roman"/>
          <w:b/>
          <w:sz w:val="22"/>
          <w:szCs w:val="22"/>
        </w:rPr>
      </w:pPr>
      <w:r w:rsidRPr="00A37B7C">
        <w:rPr>
          <w:rFonts w:ascii="Times New Roman" w:hAnsi="Times New Roman"/>
          <w:b/>
          <w:sz w:val="22"/>
          <w:szCs w:val="22"/>
        </w:rPr>
        <w:lastRenderedPageBreak/>
        <w:t>§ 1</w:t>
      </w:r>
      <w:r>
        <w:rPr>
          <w:rFonts w:ascii="Times New Roman" w:hAnsi="Times New Roman"/>
          <w:b/>
          <w:sz w:val="22"/>
          <w:szCs w:val="22"/>
        </w:rPr>
        <w:t>0</w:t>
      </w:r>
    </w:p>
    <w:p w:rsidR="00DF3C84" w:rsidRPr="00A37B7C" w:rsidRDefault="00DF3C84" w:rsidP="00DF3C84">
      <w:pPr>
        <w:spacing w:line="100" w:lineRule="atLeast"/>
        <w:jc w:val="center"/>
        <w:rPr>
          <w:b/>
          <w:sz w:val="22"/>
          <w:szCs w:val="22"/>
        </w:rPr>
      </w:pPr>
    </w:p>
    <w:p w:rsidR="00DF3C84" w:rsidRPr="00A37B7C" w:rsidRDefault="00DF3C84" w:rsidP="00DF3C84">
      <w:pPr>
        <w:spacing w:line="100" w:lineRule="atLeast"/>
        <w:jc w:val="center"/>
        <w:rPr>
          <w:b/>
          <w:sz w:val="22"/>
          <w:szCs w:val="22"/>
        </w:rPr>
      </w:pPr>
    </w:p>
    <w:p w:rsidR="00DF3C84" w:rsidRPr="00A37B7C" w:rsidRDefault="00DF3C84" w:rsidP="00DF3C84">
      <w:pPr>
        <w:pStyle w:val="Nagwek5"/>
        <w:tabs>
          <w:tab w:val="left" w:pos="0"/>
        </w:tabs>
        <w:spacing w:line="100" w:lineRule="atLeast"/>
        <w:rPr>
          <w:b w:val="0"/>
          <w:bCs w:val="0"/>
          <w:sz w:val="22"/>
          <w:szCs w:val="22"/>
        </w:rPr>
      </w:pPr>
    </w:p>
    <w:p w:rsidR="00DF3C84" w:rsidRDefault="00DF3C84" w:rsidP="00DF3C84">
      <w:pPr>
        <w:spacing w:line="100" w:lineRule="atLeast"/>
        <w:ind w:left="360"/>
        <w:rPr>
          <w:sz w:val="22"/>
          <w:szCs w:val="22"/>
        </w:rPr>
      </w:pPr>
      <w:r>
        <w:rPr>
          <w:sz w:val="22"/>
          <w:szCs w:val="22"/>
        </w:rPr>
        <w:t>1.</w:t>
      </w:r>
      <w:r w:rsidRPr="00A37B7C">
        <w:rPr>
          <w:sz w:val="22"/>
          <w:szCs w:val="22"/>
        </w:rPr>
        <w:t>Wykonawca zapłaci</w:t>
      </w:r>
      <w:r>
        <w:rPr>
          <w:sz w:val="22"/>
          <w:szCs w:val="22"/>
        </w:rPr>
        <w:t xml:space="preserve"> Zamawiającemu  następujące kary umowne:</w:t>
      </w:r>
      <w:r w:rsidRPr="00A37B7C">
        <w:rPr>
          <w:sz w:val="22"/>
          <w:szCs w:val="22"/>
        </w:rPr>
        <w:t xml:space="preserve"> </w:t>
      </w:r>
    </w:p>
    <w:p w:rsidR="00DF3C84" w:rsidRDefault="00DF3C84" w:rsidP="00DF3C84">
      <w:pPr>
        <w:spacing w:line="100" w:lineRule="atLeas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1F7463">
        <w:rPr>
          <w:sz w:val="22"/>
          <w:szCs w:val="22"/>
        </w:rPr>
        <w:t xml:space="preserve"> w wysokości </w:t>
      </w:r>
      <w:r>
        <w:rPr>
          <w:sz w:val="22"/>
          <w:szCs w:val="22"/>
        </w:rPr>
        <w:t>100</w:t>
      </w:r>
      <w:r w:rsidRPr="001F7463">
        <w:rPr>
          <w:sz w:val="22"/>
          <w:szCs w:val="22"/>
        </w:rPr>
        <w:t>0,00 zł za każdy  przypadek</w:t>
      </w:r>
      <w:r>
        <w:rPr>
          <w:sz w:val="22"/>
          <w:szCs w:val="22"/>
        </w:rPr>
        <w:t xml:space="preserve"> nie wykonania lub </w:t>
      </w:r>
      <w:r w:rsidRPr="001F74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nienależytego wykonania  obowiązków umownych </w:t>
      </w:r>
      <w:r w:rsidR="00D24C96">
        <w:rPr>
          <w:sz w:val="22"/>
          <w:szCs w:val="22"/>
        </w:rPr>
        <w:t>a w szczególności:</w:t>
      </w:r>
    </w:p>
    <w:p w:rsidR="00D24C96" w:rsidRDefault="00D24C96" w:rsidP="00D24C96">
      <w:pPr>
        <w:spacing w:line="100" w:lineRule="atLeas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-za nieterminowe podstawienie autobusu zastępczego, </w:t>
      </w:r>
      <w:r w:rsidRPr="00A37B7C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5, ust.1</w:t>
      </w:r>
      <w:bookmarkStart w:id="0" w:name="_GoBack"/>
      <w:bookmarkEnd w:id="0"/>
    </w:p>
    <w:p w:rsidR="00DF3C84" w:rsidRDefault="00DF3C84" w:rsidP="00DF3C84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2)</w:t>
      </w:r>
      <w:r w:rsidRPr="001F7463">
        <w:rPr>
          <w:sz w:val="22"/>
          <w:szCs w:val="22"/>
        </w:rPr>
        <w:t xml:space="preserve"> 10 %  wartości </w:t>
      </w:r>
      <w:r>
        <w:rPr>
          <w:sz w:val="22"/>
          <w:szCs w:val="22"/>
        </w:rPr>
        <w:t xml:space="preserve">przedmiotu umowy </w:t>
      </w:r>
      <w:r w:rsidRPr="001F7463">
        <w:rPr>
          <w:sz w:val="22"/>
          <w:szCs w:val="22"/>
        </w:rPr>
        <w:t xml:space="preserve"> brutto </w:t>
      </w:r>
      <w:r>
        <w:rPr>
          <w:sz w:val="22"/>
          <w:szCs w:val="22"/>
        </w:rPr>
        <w:t xml:space="preserve">w  przypadku odstąpienia od Umowy z  przyczyn    </w:t>
      </w:r>
    </w:p>
    <w:p w:rsidR="00DF3C84" w:rsidRDefault="00DF3C84" w:rsidP="00DF3C84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leżących po stronie Wykonawcy.</w:t>
      </w:r>
    </w:p>
    <w:p w:rsidR="00DF3C84" w:rsidRDefault="00DF3C84" w:rsidP="00DF3C84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2. Zamawiającemu przysługuje prawo do potrącenia kar umownych z należnego Wykonawcy </w:t>
      </w:r>
    </w:p>
    <w:p w:rsidR="00DF3C84" w:rsidRPr="001F7463" w:rsidRDefault="00DF3C84" w:rsidP="00DF3C84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Wynagrodzenia.            </w:t>
      </w:r>
    </w:p>
    <w:p w:rsidR="00DF3C84" w:rsidRDefault="00DF3C84" w:rsidP="00DF3C84">
      <w:pPr>
        <w:spacing w:line="100" w:lineRule="atLeas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3.W przypadku  nie  złożenia   oświadczenia   o potrąceniu  lub gdy  potrącona kwota  nie wyczerpuje roszczenia   z tego tytułu kara umowna  płatna   będzie   w terminie   14 dni  od wezwania   do jej zapłaty. </w:t>
      </w:r>
    </w:p>
    <w:p w:rsidR="00DF3C84" w:rsidRDefault="00DF3C84" w:rsidP="00DF3C84">
      <w:pPr>
        <w:spacing w:line="100" w:lineRule="atLeast"/>
        <w:rPr>
          <w:bCs/>
          <w:sz w:val="22"/>
          <w:szCs w:val="22"/>
        </w:rPr>
      </w:pPr>
      <w:r>
        <w:rPr>
          <w:sz w:val="22"/>
          <w:szCs w:val="22"/>
        </w:rPr>
        <w:t xml:space="preserve">      4.   </w:t>
      </w:r>
      <w:r>
        <w:rPr>
          <w:bCs/>
          <w:sz w:val="22"/>
          <w:szCs w:val="22"/>
        </w:rPr>
        <w:t xml:space="preserve">Zamawiający  zastrzega  sobie  prawo  dochodzenia odszkodowania przewyższającego    </w:t>
      </w:r>
    </w:p>
    <w:p w:rsidR="00DF3C84" w:rsidRDefault="00DF3C84" w:rsidP="00DF3C84">
      <w:pPr>
        <w:spacing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wysokość    zastrzeżonych  kar umownych.</w:t>
      </w:r>
    </w:p>
    <w:p w:rsidR="00DF3C84" w:rsidRPr="001F7463" w:rsidRDefault="00DF3C84" w:rsidP="00DF3C84">
      <w:pPr>
        <w:spacing w:line="100" w:lineRule="atLeast"/>
        <w:ind w:left="360"/>
        <w:rPr>
          <w:sz w:val="22"/>
          <w:szCs w:val="22"/>
        </w:rPr>
      </w:pPr>
    </w:p>
    <w:p w:rsidR="00DF3C84" w:rsidRDefault="00DF3C84" w:rsidP="00DF3C84">
      <w:pPr>
        <w:spacing w:line="100" w:lineRule="atLeast"/>
        <w:jc w:val="center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1</w:t>
      </w:r>
    </w:p>
    <w:p w:rsidR="00DF3C84" w:rsidRDefault="00DF3C84" w:rsidP="00DF3C84">
      <w:pPr>
        <w:spacing w:line="100" w:lineRule="atLeast"/>
        <w:jc w:val="center"/>
        <w:rPr>
          <w:b/>
          <w:bCs/>
          <w:sz w:val="22"/>
          <w:szCs w:val="22"/>
        </w:rPr>
      </w:pPr>
    </w:p>
    <w:p w:rsidR="00DF3C84" w:rsidRDefault="00DF3C84" w:rsidP="00DF3C84">
      <w:pPr>
        <w:spacing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 w:rsidRPr="00F1146B">
        <w:rPr>
          <w:bCs/>
          <w:sz w:val="22"/>
          <w:szCs w:val="22"/>
        </w:rPr>
        <w:t xml:space="preserve">Zamawiającemu przysługuje prawo do odstąpienia od umowy w </w:t>
      </w:r>
      <w:r>
        <w:rPr>
          <w:bCs/>
          <w:sz w:val="22"/>
          <w:szCs w:val="22"/>
        </w:rPr>
        <w:t>n</w:t>
      </w:r>
      <w:r w:rsidRPr="00F1146B">
        <w:rPr>
          <w:bCs/>
          <w:sz w:val="22"/>
          <w:szCs w:val="22"/>
        </w:rPr>
        <w:t>astęp</w:t>
      </w:r>
      <w:r>
        <w:rPr>
          <w:bCs/>
          <w:sz w:val="22"/>
          <w:szCs w:val="22"/>
        </w:rPr>
        <w:t>u</w:t>
      </w:r>
      <w:r w:rsidRPr="00F1146B">
        <w:rPr>
          <w:bCs/>
          <w:sz w:val="22"/>
          <w:szCs w:val="22"/>
        </w:rPr>
        <w:t>j</w:t>
      </w:r>
      <w:r>
        <w:rPr>
          <w:bCs/>
          <w:sz w:val="22"/>
          <w:szCs w:val="22"/>
        </w:rPr>
        <w:t>ą</w:t>
      </w:r>
      <w:r w:rsidRPr="00F1146B">
        <w:rPr>
          <w:bCs/>
          <w:sz w:val="22"/>
          <w:szCs w:val="22"/>
        </w:rPr>
        <w:t xml:space="preserve">cych </w:t>
      </w:r>
      <w:r>
        <w:rPr>
          <w:bCs/>
          <w:sz w:val="22"/>
          <w:szCs w:val="22"/>
        </w:rPr>
        <w:t>przypadkach :</w:t>
      </w:r>
    </w:p>
    <w:p w:rsidR="00DF3C84" w:rsidRPr="00ED17F1" w:rsidRDefault="00DF3C84" w:rsidP="00DF3C84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1) w sytuacji</w:t>
      </w:r>
      <w:r w:rsidRPr="005575C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</w:t>
      </w:r>
      <w:r w:rsidRPr="00ED17F1">
        <w:rPr>
          <w:bCs/>
          <w:sz w:val="22"/>
          <w:szCs w:val="22"/>
        </w:rPr>
        <w:t>ieudokumentowani</w:t>
      </w:r>
      <w:r>
        <w:rPr>
          <w:bCs/>
          <w:sz w:val="22"/>
          <w:szCs w:val="22"/>
        </w:rPr>
        <w:t>a</w:t>
      </w:r>
      <w:r w:rsidRPr="00ED17F1">
        <w:rPr>
          <w:bCs/>
          <w:sz w:val="22"/>
          <w:szCs w:val="22"/>
        </w:rPr>
        <w:t xml:space="preserve"> faktu zatrudnienia osoby do opieki nad dziećmi </w:t>
      </w:r>
      <w:r>
        <w:rPr>
          <w:bCs/>
          <w:sz w:val="22"/>
          <w:szCs w:val="22"/>
        </w:rPr>
        <w:t xml:space="preserve">- § </w:t>
      </w:r>
      <w:r w:rsidRPr="00ED17F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 pkt. 7</w:t>
      </w:r>
      <w:r w:rsidRPr="00ED17F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,</w:t>
      </w:r>
      <w:r w:rsidRPr="00ED17F1">
        <w:rPr>
          <w:bCs/>
          <w:sz w:val="22"/>
          <w:szCs w:val="22"/>
        </w:rPr>
        <w:t xml:space="preserve">  </w:t>
      </w:r>
    </w:p>
    <w:p w:rsidR="00DF3C84" w:rsidRDefault="00DF3C84" w:rsidP="00DF3C84">
      <w:pPr>
        <w:spacing w:line="100" w:lineRule="atLeast"/>
        <w:rPr>
          <w:bCs/>
          <w:sz w:val="22"/>
          <w:szCs w:val="22"/>
        </w:rPr>
      </w:pPr>
      <w:r w:rsidRPr="00F1146B">
        <w:rPr>
          <w:bCs/>
          <w:sz w:val="22"/>
          <w:szCs w:val="22"/>
        </w:rPr>
        <w:t>2)</w:t>
      </w:r>
      <w:r>
        <w:rPr>
          <w:bCs/>
          <w:sz w:val="22"/>
          <w:szCs w:val="22"/>
        </w:rPr>
        <w:t xml:space="preserve"> trzykrotnego nienależytego wykonywania obowiązków umownych ,</w:t>
      </w:r>
    </w:p>
    <w:p w:rsidR="00DF3C84" w:rsidRDefault="00DF3C84" w:rsidP="00DF3C84">
      <w:pPr>
        <w:spacing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3) ogłoszenia upadłości Wykonawcy ,</w:t>
      </w:r>
    </w:p>
    <w:p w:rsidR="00DF3C84" w:rsidRDefault="00DF3C84" w:rsidP="00DF3C84">
      <w:pPr>
        <w:spacing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wszczęcia postępowania likwidacyjnego Wykonawcy , </w:t>
      </w:r>
    </w:p>
    <w:p w:rsidR="00DF3C84" w:rsidRDefault="00DF3C84" w:rsidP="00DF3C84">
      <w:pPr>
        <w:spacing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2. Oświadczenie o odstąpieniu winno nastąpić na piśmie  w terminie 14 od zajścia okoliczności stanowiących podstawę odstąpienia .</w:t>
      </w:r>
    </w:p>
    <w:p w:rsidR="00DF3C84" w:rsidRDefault="00DF3C84" w:rsidP="00DF3C84">
      <w:pPr>
        <w:spacing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3. W razie zaistnienia istotnej zmiany okoliczności powodującej, że wykonanie umowy nie leży w interesie publicznym , czego nie można było przewidzieć w chwili zawarcia umowy ,lub dalsze wykonywanie umowy  może zagrozić  istotnemu interesowi bezpieczeństwa   państwa lub bezpieczeństwu publicznemu , zamawiający może  odstąpić od umowy w terminie 30 dni od dnia  powzięcia wiadomości o tych okolicznościach .</w:t>
      </w:r>
    </w:p>
    <w:p w:rsidR="00DF3C84" w:rsidRDefault="00DF3C84" w:rsidP="00DF3C84">
      <w:pPr>
        <w:spacing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4.W przypadku o  którym  mowa   w ust. 3, wykonawca  może żądać  wyłącznie wynagrodzenia  należnego z tytułu wykonania części umowy.   </w:t>
      </w:r>
    </w:p>
    <w:p w:rsidR="00DF3C84" w:rsidRDefault="00DF3C84" w:rsidP="00DF3C84">
      <w:pPr>
        <w:spacing w:line="100" w:lineRule="atLeast"/>
        <w:jc w:val="center"/>
        <w:rPr>
          <w:b/>
          <w:bCs/>
          <w:sz w:val="22"/>
          <w:szCs w:val="22"/>
        </w:rPr>
      </w:pPr>
      <w:r w:rsidRPr="00A37B7C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2</w:t>
      </w:r>
    </w:p>
    <w:p w:rsidR="00DF3C84" w:rsidRDefault="00DF3C84" w:rsidP="00DF3C84">
      <w:pPr>
        <w:spacing w:line="100" w:lineRule="atLeast"/>
        <w:rPr>
          <w:bCs/>
          <w:sz w:val="22"/>
          <w:szCs w:val="22"/>
        </w:rPr>
      </w:pPr>
    </w:p>
    <w:p w:rsidR="00DF3C84" w:rsidRPr="00152C3D" w:rsidRDefault="00DF3C84" w:rsidP="00DF3C84">
      <w:pPr>
        <w:spacing w:line="100" w:lineRule="atLeast"/>
        <w:rPr>
          <w:rFonts w:ascii="Cambria Math" w:hAnsi="Cambria Math"/>
          <w:bCs/>
          <w:sz w:val="22"/>
          <w:szCs w:val="22"/>
        </w:rPr>
      </w:pPr>
      <w:r>
        <w:rPr>
          <w:rFonts w:ascii="Cambria Math" w:hAnsi="Cambria Math"/>
          <w:bCs/>
          <w:sz w:val="22"/>
          <w:szCs w:val="22"/>
        </w:rPr>
        <w:t xml:space="preserve">  </w:t>
      </w:r>
    </w:p>
    <w:p w:rsidR="00DF3C84" w:rsidRDefault="00DF3C84" w:rsidP="00DF3C84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1.</w:t>
      </w:r>
      <w:r w:rsidRPr="00A37B7C">
        <w:rPr>
          <w:sz w:val="22"/>
          <w:szCs w:val="22"/>
        </w:rPr>
        <w:t xml:space="preserve">Wszelkie zmiany i uzupełnienia treści umowy mogą być dokonane wyłącznie w formie aneksu </w:t>
      </w:r>
      <w:r>
        <w:rPr>
          <w:sz w:val="22"/>
          <w:szCs w:val="22"/>
        </w:rPr>
        <w:t xml:space="preserve">     </w:t>
      </w:r>
    </w:p>
    <w:p w:rsidR="00DF3C84" w:rsidRPr="00A37B7C" w:rsidRDefault="00DF3C84" w:rsidP="00DF3C84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37B7C">
        <w:rPr>
          <w:sz w:val="22"/>
          <w:szCs w:val="22"/>
        </w:rPr>
        <w:t>podpisanego przez obie strony.</w:t>
      </w:r>
    </w:p>
    <w:p w:rsidR="00DF3C84" w:rsidRDefault="00DF3C84" w:rsidP="00DF3C84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2.W zakresie </w:t>
      </w:r>
      <w:r w:rsidRPr="00A37B7C">
        <w:rPr>
          <w:sz w:val="22"/>
          <w:szCs w:val="22"/>
        </w:rPr>
        <w:t xml:space="preserve"> nie uregulowany</w:t>
      </w:r>
      <w:r>
        <w:rPr>
          <w:sz w:val="22"/>
          <w:szCs w:val="22"/>
        </w:rPr>
        <w:t xml:space="preserve">m mieć będą zastosowania przepisy </w:t>
      </w:r>
      <w:r w:rsidRPr="00A37B7C">
        <w:rPr>
          <w:sz w:val="22"/>
          <w:szCs w:val="22"/>
        </w:rPr>
        <w:t xml:space="preserve"> Kodeksu Cywilnego i ustawy Prawo zamówień publicznych.</w:t>
      </w:r>
    </w:p>
    <w:p w:rsidR="00DF3C84" w:rsidRDefault="00DF3C84" w:rsidP="00DF3C84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 Bez pisemnej zgody Zamawiającego Wykonawca nie może dokonać cesji praw i obowiązków z niniejszej umowy na rzecz osób trzecich .</w:t>
      </w:r>
    </w:p>
    <w:p w:rsidR="00DF3C84" w:rsidRDefault="00DF3C84" w:rsidP="00DF3C84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Załącznikiem  do umowy stanowiącym  jej integralną cześć jest SIWZ oraz oferta </w:t>
      </w:r>
    </w:p>
    <w:p w:rsidR="00DF3C84" w:rsidRPr="00A37B7C" w:rsidRDefault="00DF3C84" w:rsidP="00DF3C84">
      <w:pPr>
        <w:tabs>
          <w:tab w:val="left" w:pos="720"/>
        </w:tabs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5.</w:t>
      </w:r>
      <w:r w:rsidRPr="00A37B7C">
        <w:rPr>
          <w:sz w:val="22"/>
          <w:szCs w:val="22"/>
        </w:rPr>
        <w:t>Umowę sporządzono w trzech egzemplarzach, z których dwa otrzymuje Zamawiający.</w:t>
      </w:r>
    </w:p>
    <w:p w:rsidR="00DF3C84" w:rsidRPr="00A37B7C" w:rsidRDefault="00DF3C84" w:rsidP="00DF3C84">
      <w:pPr>
        <w:spacing w:line="100" w:lineRule="atLeast"/>
        <w:ind w:left="360"/>
        <w:jc w:val="both"/>
        <w:rPr>
          <w:sz w:val="22"/>
          <w:szCs w:val="22"/>
        </w:rPr>
      </w:pPr>
    </w:p>
    <w:p w:rsidR="00DF3C84" w:rsidRPr="00A37B7C" w:rsidRDefault="00DF3C84" w:rsidP="00DF3C84">
      <w:pPr>
        <w:spacing w:line="100" w:lineRule="atLeast"/>
        <w:ind w:left="360"/>
        <w:jc w:val="both"/>
        <w:rPr>
          <w:sz w:val="22"/>
          <w:szCs w:val="22"/>
        </w:rPr>
      </w:pPr>
    </w:p>
    <w:p w:rsidR="00DF3C84" w:rsidRPr="00A37B7C" w:rsidRDefault="00DF3C84" w:rsidP="00DF3C84">
      <w:pPr>
        <w:spacing w:line="100" w:lineRule="atLeast"/>
        <w:jc w:val="center"/>
        <w:rPr>
          <w:b/>
          <w:sz w:val="22"/>
          <w:szCs w:val="22"/>
        </w:rPr>
      </w:pPr>
      <w:r w:rsidRPr="00A37B7C">
        <w:rPr>
          <w:b/>
          <w:sz w:val="22"/>
          <w:szCs w:val="22"/>
        </w:rPr>
        <w:t xml:space="preserve">ZAMAWIAJĄCY                                          WYKONAWCA </w:t>
      </w:r>
    </w:p>
    <w:p w:rsidR="00DF3C84" w:rsidRDefault="00DF3C84" w:rsidP="00DF3C84"/>
    <w:p w:rsidR="00DF3C84" w:rsidRPr="00A37B7C" w:rsidRDefault="00DF3C84" w:rsidP="00DF3C84">
      <w:pPr>
        <w:spacing w:line="100" w:lineRule="atLeast"/>
        <w:rPr>
          <w:sz w:val="22"/>
          <w:szCs w:val="22"/>
        </w:rPr>
      </w:pPr>
    </w:p>
    <w:p w:rsidR="00DF3C84" w:rsidRPr="00A37B7C" w:rsidRDefault="00DF3C84" w:rsidP="00DF3C84">
      <w:pPr>
        <w:rPr>
          <w:sz w:val="22"/>
          <w:szCs w:val="22"/>
        </w:rPr>
      </w:pPr>
    </w:p>
    <w:p w:rsidR="00565810" w:rsidRDefault="00565810"/>
    <w:sectPr w:rsidR="00565810" w:rsidSect="00376CED">
      <w:headerReference w:type="default" r:id="rId7"/>
      <w:footerReference w:type="default" r:id="rId8"/>
      <w:pgSz w:w="11906" w:h="16838"/>
      <w:pgMar w:top="1843" w:right="1134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D74" w:rsidRDefault="00020D74" w:rsidP="00DB2EC8">
      <w:r>
        <w:separator/>
      </w:r>
    </w:p>
  </w:endnote>
  <w:endnote w:type="continuationSeparator" w:id="0">
    <w:p w:rsidR="00020D74" w:rsidRDefault="00020D74" w:rsidP="00DB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-OneByteIdentityH">
    <w:altName w:val="MS Mincho"/>
    <w:charset w:val="80"/>
    <w:family w:val="auto"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AA8" w:rsidRDefault="00D24C9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6850" cy="161925"/>
              <wp:effectExtent l="0" t="635" r="3175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AA8" w:rsidRDefault="00E3738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331825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55192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5.5pt;height:12.7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cIiAIAABsFAAAOAAAAZHJzL2Uyb0RvYy54bWysVNuO2yAQfa/Uf0C8Z21HThpb66z20lSV&#10;thdptx9AAMeoGCiQ2Nuq/94B4my2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" stroked="f">
              <v:fill opacity="0"/>
              <v:textbox inset="0,0,0,0">
                <w:txbxContent>
                  <w:p w:rsidR="000B3AA8" w:rsidRDefault="00E3738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331825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55192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D74" w:rsidRDefault="00020D74" w:rsidP="00DB2EC8">
      <w:r>
        <w:separator/>
      </w:r>
    </w:p>
  </w:footnote>
  <w:footnote w:type="continuationSeparator" w:id="0">
    <w:p w:rsidR="00020D74" w:rsidRDefault="00020D74" w:rsidP="00DB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AA8" w:rsidRDefault="00D24C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2404745</wp:posOffset>
          </wp:positionH>
          <wp:positionV relativeFrom="paragraph">
            <wp:posOffset>-371475</wp:posOffset>
          </wp:positionV>
          <wp:extent cx="822960" cy="9144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F01"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5108F56C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1"/>
    <w:multiLevelType w:val="multilevel"/>
    <w:tmpl w:val="B5EE09A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1427F64"/>
    <w:multiLevelType w:val="hybridMultilevel"/>
    <w:tmpl w:val="DE04E21C"/>
    <w:lvl w:ilvl="0" w:tplc="E1946598">
      <w:start w:val="1"/>
      <w:numFmt w:val="decimal"/>
      <w:lvlText w:val="%1)"/>
      <w:lvlJc w:val="left"/>
      <w:pPr>
        <w:ind w:left="600" w:hanging="360"/>
      </w:pPr>
      <w:rPr>
        <w:rFonts w:eastAsia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84"/>
    <w:rsid w:val="00020D74"/>
    <w:rsid w:val="001607B2"/>
    <w:rsid w:val="001B273F"/>
    <w:rsid w:val="003255BE"/>
    <w:rsid w:val="00331825"/>
    <w:rsid w:val="00455192"/>
    <w:rsid w:val="004A1169"/>
    <w:rsid w:val="00565810"/>
    <w:rsid w:val="00675D05"/>
    <w:rsid w:val="00795DF4"/>
    <w:rsid w:val="0089305F"/>
    <w:rsid w:val="009361E5"/>
    <w:rsid w:val="009A5C92"/>
    <w:rsid w:val="00C00EE4"/>
    <w:rsid w:val="00C17F01"/>
    <w:rsid w:val="00D24C96"/>
    <w:rsid w:val="00DB2EC8"/>
    <w:rsid w:val="00DF3C84"/>
    <w:rsid w:val="00E3738A"/>
    <w:rsid w:val="00E60982"/>
    <w:rsid w:val="00F1246D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50014"/>
  <w15:docId w15:val="{F566B55E-91D5-4245-AAD7-CB8E4E05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C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F3C84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DF3C84"/>
    <w:pPr>
      <w:keepNext/>
      <w:numPr>
        <w:ilvl w:val="1"/>
        <w:numId w:val="1"/>
      </w:numPr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DF3C84"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Nagwek4">
    <w:name w:val="heading 4"/>
    <w:basedOn w:val="Normalny"/>
    <w:next w:val="Normalny"/>
    <w:link w:val="Nagwek4Znak"/>
    <w:qFormat/>
    <w:rsid w:val="00DF3C84"/>
    <w:pPr>
      <w:keepNext/>
      <w:numPr>
        <w:ilvl w:val="3"/>
        <w:numId w:val="1"/>
      </w:numPr>
      <w:ind w:left="360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DF3C84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F3C84"/>
    <w:pPr>
      <w:keepNext/>
      <w:numPr>
        <w:ilvl w:val="5"/>
        <w:numId w:val="1"/>
      </w:numPr>
      <w:ind w:left="360"/>
      <w:jc w:val="center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DF3C84"/>
    <w:pPr>
      <w:keepNext/>
      <w:numPr>
        <w:ilvl w:val="6"/>
        <w:numId w:val="1"/>
      </w:numPr>
      <w:jc w:val="right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DF3C84"/>
    <w:pPr>
      <w:keepNext/>
      <w:numPr>
        <w:ilvl w:val="7"/>
        <w:numId w:val="1"/>
      </w:numPr>
      <w:ind w:left="708"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DF3C84"/>
    <w:pPr>
      <w:keepNext/>
      <w:numPr>
        <w:ilvl w:val="8"/>
        <w:numId w:val="1"/>
      </w:numPr>
      <w:jc w:val="center"/>
      <w:outlineLvl w:val="8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3C8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DF3C8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DF3C84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DF3C8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F3C8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F3C8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F3C8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F3C8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F3C8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Numerstrony">
    <w:name w:val="page number"/>
    <w:basedOn w:val="Domylnaczcionkaakapitu"/>
    <w:rsid w:val="00DF3C84"/>
  </w:style>
  <w:style w:type="paragraph" w:styleId="Stopka">
    <w:name w:val="footer"/>
    <w:basedOn w:val="Normalny"/>
    <w:link w:val="StopkaZnak"/>
    <w:uiPriority w:val="99"/>
    <w:rsid w:val="00DF3C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C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DF3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3C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F3C84"/>
    <w:pPr>
      <w:suppressAutoHyphens w:val="0"/>
      <w:spacing w:before="60"/>
      <w:ind w:left="720"/>
      <w:jc w:val="both"/>
    </w:pPr>
    <w:rPr>
      <w:rFonts w:ascii="Verdana" w:hAnsi="Verdana"/>
      <w:sz w:val="18"/>
    </w:rPr>
  </w:style>
  <w:style w:type="paragraph" w:customStyle="1" w:styleId="Default">
    <w:name w:val="Default"/>
    <w:rsid w:val="009A5C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1589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2</cp:revision>
  <cp:lastPrinted>2019-07-16T10:13:00Z</cp:lastPrinted>
  <dcterms:created xsi:type="dcterms:W3CDTF">2019-07-16T12:33:00Z</dcterms:created>
  <dcterms:modified xsi:type="dcterms:W3CDTF">2019-07-16T12:33:00Z</dcterms:modified>
</cp:coreProperties>
</file>