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8708" w14:textId="1A0290F8" w:rsidR="00472DB9" w:rsidRDefault="00472DB9">
      <w:pPr>
        <w:spacing w:after="0"/>
        <w:ind w:left="226" w:hanging="10"/>
      </w:pPr>
    </w:p>
    <w:tbl>
      <w:tblPr>
        <w:tblW w:w="99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80"/>
        <w:gridCol w:w="8317"/>
      </w:tblGrid>
      <w:tr w:rsidR="000B0A72" w:rsidRPr="008B5D26" w14:paraId="4A2B4560" w14:textId="77777777" w:rsidTr="000A0994">
        <w:trPr>
          <w:trHeight w:val="1401"/>
        </w:trPr>
        <w:tc>
          <w:tcPr>
            <w:tcW w:w="1680" w:type="dxa"/>
          </w:tcPr>
          <w:p w14:paraId="7C8A2EF0" w14:textId="77777777" w:rsidR="000B0A72" w:rsidRPr="008B5D26" w:rsidRDefault="000B0A72" w:rsidP="003B76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9264" behindDoc="0" locked="0" layoutInCell="1" allowOverlap="1" wp14:anchorId="707827E2" wp14:editId="4C9F0CE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17" w:type="dxa"/>
          </w:tcPr>
          <w:p w14:paraId="5C37AE83" w14:textId="77777777" w:rsidR="000B0A72" w:rsidRPr="008B5D26" w:rsidRDefault="000B0A72" w:rsidP="003B76D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F2EC535" w14:textId="77777777" w:rsidR="000B0A72" w:rsidRPr="008B5D26" w:rsidRDefault="000B0A72" w:rsidP="003B76D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2050787E" w14:textId="77777777" w:rsidR="000B0A72" w:rsidRPr="008B5D26" w:rsidRDefault="000B0A72" w:rsidP="003B76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79115847" w14:textId="7D2D4732" w:rsidR="000B0A72" w:rsidRPr="008B5D26" w:rsidRDefault="000B0A72" w:rsidP="00A63038">
      <w:pPr>
        <w:spacing w:after="0" w:line="384" w:lineRule="atLeast"/>
        <w:ind w:right="4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BB3D27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25308">
        <w:rPr>
          <w:rFonts w:ascii="Times New Roman" w:eastAsia="Times New Roman" w:hAnsi="Times New Roman" w:cs="Times New Roman"/>
          <w:sz w:val="24"/>
          <w:szCs w:val="24"/>
        </w:rPr>
        <w:t xml:space="preserve"> stycznia 202</w:t>
      </w:r>
      <w:r w:rsidR="00BB3D2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D908ECE" w14:textId="77777777" w:rsidR="00000D25" w:rsidRDefault="00000D25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</w:p>
    <w:p w14:paraId="6E34CBE3" w14:textId="17277772" w:rsidR="005B2110" w:rsidRPr="00567B3C" w:rsidRDefault="000B0A72" w:rsidP="00567B3C">
      <w:pPr>
        <w:pStyle w:val="Nagwek3"/>
        <w:shd w:val="clear" w:color="auto" w:fill="FFFFFF"/>
        <w:spacing w:before="0"/>
        <w:rPr>
          <w:rFonts w:ascii="Hind" w:eastAsia="Times New Roman" w:hAnsi="Hind" w:cs="Hind"/>
          <w:color w:val="auto"/>
        </w:rPr>
      </w:pPr>
      <w:r w:rsidRPr="00567B3C">
        <w:rPr>
          <w:rFonts w:ascii="Hind" w:eastAsia="Times New Roman" w:hAnsi="Hind" w:cs="Hind"/>
          <w:color w:val="auto"/>
        </w:rPr>
        <w:t xml:space="preserve">      Wójt Gminy Ostrowite, działając na podstawie art. 42ab ust. 2 ustawy z dnia 13 października 1995 r. - Prawo łowieckie </w:t>
      </w:r>
      <w:r w:rsidR="00567B3C" w:rsidRPr="00567B3C">
        <w:rPr>
          <w:rFonts w:ascii="Hind" w:eastAsia="Times New Roman" w:hAnsi="Hind" w:cs="Hind"/>
          <w:color w:val="auto"/>
        </w:rPr>
        <w:br/>
      </w:r>
      <w:r w:rsidR="00BB3D27" w:rsidRPr="00567B3C">
        <w:rPr>
          <w:rFonts w:ascii="Hind" w:eastAsia="Times New Roman" w:hAnsi="Hind" w:cs="Hind"/>
          <w:color w:val="auto"/>
        </w:rPr>
        <w:t>( Dz. U. z</w:t>
      </w:r>
      <w:r w:rsidR="00567B3C" w:rsidRPr="00567B3C">
        <w:rPr>
          <w:rFonts w:ascii="Hind" w:eastAsia="Times New Roman" w:hAnsi="Hind" w:cs="Hind"/>
          <w:color w:val="auto"/>
        </w:rPr>
        <w:t xml:space="preserve"> </w:t>
      </w:r>
      <w:r w:rsidR="00567B3C" w:rsidRPr="00567B3C">
        <w:rPr>
          <w:rFonts w:ascii="Hind" w:eastAsia="Times New Roman" w:hAnsi="Hind" w:cs="Hind"/>
          <w:color w:val="auto"/>
        </w:rPr>
        <w:t>2025</w:t>
      </w:r>
      <w:r w:rsidR="00567B3C" w:rsidRPr="00567B3C">
        <w:rPr>
          <w:rFonts w:ascii="Hind" w:eastAsia="Times New Roman" w:hAnsi="Hind" w:cs="Hind"/>
          <w:color w:val="auto"/>
        </w:rPr>
        <w:t xml:space="preserve"> r., poz. </w:t>
      </w:r>
      <w:r w:rsidR="00567B3C" w:rsidRPr="00567B3C">
        <w:rPr>
          <w:rFonts w:ascii="Hind" w:eastAsia="Times New Roman" w:hAnsi="Hind" w:cs="Hind"/>
          <w:color w:val="auto"/>
        </w:rPr>
        <w:t>.539</w:t>
      </w:r>
      <w:r w:rsidR="00BB3D27" w:rsidRPr="00567B3C">
        <w:rPr>
          <w:rFonts w:ascii="Hind" w:eastAsia="Times New Roman" w:hAnsi="Hind" w:cs="Hind"/>
          <w:color w:val="auto"/>
        </w:rPr>
        <w:t xml:space="preserve">) </w:t>
      </w:r>
      <w:r w:rsidRPr="00567B3C">
        <w:rPr>
          <w:rFonts w:ascii="Hind" w:eastAsia="Times New Roman" w:hAnsi="Hind" w:cs="Hind"/>
          <w:color w:val="auto"/>
        </w:rPr>
        <w:t xml:space="preserve">podaje do publicznej wiadomości informację dotyczącą </w:t>
      </w:r>
      <w:r w:rsidRPr="00567B3C">
        <w:rPr>
          <w:rFonts w:ascii="Hind" w:eastAsia="Times New Roman" w:hAnsi="Hind" w:cs="Hind"/>
          <w:b/>
          <w:bCs/>
          <w:color w:val="auto"/>
        </w:rPr>
        <w:t>terminów polowań</w:t>
      </w:r>
      <w:r w:rsidRPr="00567B3C">
        <w:rPr>
          <w:rFonts w:ascii="Hind" w:eastAsia="Times New Roman" w:hAnsi="Hind" w:cs="Hind"/>
          <w:color w:val="auto"/>
        </w:rPr>
        <w:t xml:space="preserve"> </w:t>
      </w:r>
      <w:r w:rsidRPr="00567B3C">
        <w:rPr>
          <w:rFonts w:ascii="Hind" w:eastAsia="Times New Roman" w:hAnsi="Hind" w:cs="Hind"/>
          <w:b/>
          <w:bCs/>
          <w:color w:val="auto"/>
        </w:rPr>
        <w:t xml:space="preserve">Koła Łowieckiego Nr </w:t>
      </w:r>
      <w:r w:rsidR="00B25308" w:rsidRPr="00567B3C">
        <w:rPr>
          <w:rFonts w:ascii="Hind" w:eastAsia="Times New Roman" w:hAnsi="Hind" w:cs="Hind"/>
          <w:b/>
          <w:bCs/>
          <w:color w:val="auto"/>
        </w:rPr>
        <w:t>20</w:t>
      </w:r>
      <w:r w:rsidRPr="00567B3C">
        <w:rPr>
          <w:rFonts w:ascii="Hind" w:eastAsia="Times New Roman" w:hAnsi="Hind" w:cs="Hind"/>
          <w:b/>
          <w:bCs/>
          <w:color w:val="auto"/>
        </w:rPr>
        <w:t xml:space="preserve"> „</w:t>
      </w:r>
      <w:r w:rsidR="00B25308" w:rsidRPr="00567B3C">
        <w:rPr>
          <w:rFonts w:ascii="Hind" w:eastAsia="Times New Roman" w:hAnsi="Hind" w:cs="Hind"/>
          <w:b/>
          <w:bCs/>
          <w:color w:val="auto"/>
        </w:rPr>
        <w:t>Dąbrowa</w:t>
      </w:r>
      <w:r w:rsidRPr="00567B3C">
        <w:rPr>
          <w:rFonts w:ascii="Hind" w:eastAsia="Times New Roman" w:hAnsi="Hind" w:cs="Hind"/>
          <w:b/>
          <w:bCs/>
          <w:color w:val="auto"/>
        </w:rPr>
        <w:t>”</w:t>
      </w:r>
      <w:r w:rsidRPr="00567B3C">
        <w:rPr>
          <w:rFonts w:ascii="Hind" w:eastAsia="Times New Roman" w:hAnsi="Hind" w:cs="Hind"/>
          <w:color w:val="auto"/>
        </w:rPr>
        <w:t xml:space="preserve">, obwód łowiecki nr </w:t>
      </w:r>
      <w:r w:rsidR="00150F4E" w:rsidRPr="00567B3C">
        <w:rPr>
          <w:rFonts w:ascii="Hind" w:eastAsia="Times New Roman" w:hAnsi="Hind" w:cs="Hind"/>
          <w:color w:val="auto"/>
        </w:rPr>
        <w:t>28</w:t>
      </w:r>
      <w:r w:rsidR="00BB3D27" w:rsidRPr="00567B3C">
        <w:rPr>
          <w:rFonts w:ascii="Hind" w:eastAsia="Times New Roman" w:hAnsi="Hind" w:cs="Hind"/>
          <w:color w:val="auto"/>
        </w:rPr>
        <w:t>2</w:t>
      </w:r>
      <w:r w:rsidR="00A63038" w:rsidRPr="00567B3C">
        <w:rPr>
          <w:rFonts w:ascii="Hind" w:eastAsia="Times New Roman" w:hAnsi="Hind" w:cs="Hind"/>
          <w:color w:val="auto"/>
        </w:rPr>
        <w:t xml:space="preserve"> </w:t>
      </w:r>
      <w:r w:rsidRPr="00567B3C">
        <w:rPr>
          <w:rFonts w:ascii="Hind" w:eastAsia="Times New Roman" w:hAnsi="Hind" w:cs="Hind"/>
          <w:color w:val="auto"/>
        </w:rPr>
        <w:t xml:space="preserve">zaplanowanych </w:t>
      </w:r>
      <w:r w:rsidRPr="00567B3C">
        <w:rPr>
          <w:rFonts w:ascii="Hind" w:eastAsia="Times New Roman" w:hAnsi="Hind" w:cs="Hind"/>
          <w:b/>
          <w:bCs/>
          <w:color w:val="auto"/>
        </w:rPr>
        <w:t>w roku gospodarczym 2022/2023</w:t>
      </w:r>
      <w:r w:rsidRPr="00567B3C">
        <w:rPr>
          <w:rFonts w:ascii="Hind" w:eastAsia="Times New Roman" w:hAnsi="Hind" w:cs="Hind"/>
          <w:color w:val="auto"/>
        </w:rPr>
        <w:t>:</w:t>
      </w:r>
    </w:p>
    <w:p w14:paraId="266495DD" w14:textId="0ABF194C" w:rsidR="000B0A72" w:rsidRPr="005B2110" w:rsidRDefault="000B0A72" w:rsidP="00000D25">
      <w:pPr>
        <w:shd w:val="clear" w:color="auto" w:fill="FFFFFF"/>
        <w:spacing w:after="180" w:line="240" w:lineRule="auto"/>
        <w:ind w:right="604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>PLAN POLOWAŃ ZBIOROWYCH KOŁA ŁOWIECKIEGO</w:t>
      </w:r>
    </w:p>
    <w:p w14:paraId="2A7C6EFF" w14:textId="63780282" w:rsidR="000B0A72" w:rsidRDefault="000B0A72" w:rsidP="00000D25">
      <w:pPr>
        <w:spacing w:after="209" w:line="240" w:lineRule="auto"/>
        <w:ind w:left="10" w:right="379" w:hanging="10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Nr </w:t>
      </w:r>
      <w:r w:rsidR="00B25308">
        <w:rPr>
          <w:b/>
          <w:bCs/>
          <w:sz w:val="24"/>
          <w:szCs w:val="24"/>
        </w:rPr>
        <w:t>20</w:t>
      </w:r>
      <w:r w:rsidRPr="005B2110">
        <w:rPr>
          <w:b/>
          <w:bCs/>
          <w:sz w:val="24"/>
          <w:szCs w:val="24"/>
        </w:rPr>
        <w:t xml:space="preserve"> „</w:t>
      </w:r>
      <w:r w:rsidR="00B25308">
        <w:rPr>
          <w:b/>
          <w:bCs/>
          <w:sz w:val="24"/>
          <w:szCs w:val="24"/>
        </w:rPr>
        <w:t>Dąbrowa</w:t>
      </w:r>
      <w:r w:rsidRPr="005B2110">
        <w:rPr>
          <w:b/>
          <w:bCs/>
          <w:sz w:val="24"/>
          <w:szCs w:val="24"/>
        </w:rPr>
        <w:t>”</w:t>
      </w:r>
      <w:r w:rsidR="00554C18">
        <w:rPr>
          <w:b/>
          <w:bCs/>
          <w:sz w:val="24"/>
          <w:szCs w:val="24"/>
        </w:rPr>
        <w:t xml:space="preserve"> w 2026 roku</w:t>
      </w:r>
    </w:p>
    <w:p w14:paraId="66D9442F" w14:textId="4F817104" w:rsidR="001627BF" w:rsidRDefault="00554C18" w:rsidP="00000D25">
      <w:pPr>
        <w:spacing w:after="209" w:line="240" w:lineRule="auto"/>
        <w:ind w:left="10" w:right="379" w:hanging="1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Dnia 3</w:t>
      </w:r>
      <w:r w:rsidR="001627BF" w:rsidRPr="001627BF">
        <w:rPr>
          <w:b/>
          <w:bCs/>
          <w:sz w:val="32"/>
          <w:szCs w:val="32"/>
          <w:u w:val="single"/>
        </w:rPr>
        <w:t>1 stycznia 202</w:t>
      </w:r>
      <w:r>
        <w:rPr>
          <w:b/>
          <w:bCs/>
          <w:sz w:val="32"/>
          <w:szCs w:val="32"/>
          <w:u w:val="single"/>
        </w:rPr>
        <w:t>6</w:t>
      </w:r>
      <w:r w:rsidR="001627BF" w:rsidRPr="001627BF">
        <w:rPr>
          <w:b/>
          <w:bCs/>
          <w:sz w:val="32"/>
          <w:szCs w:val="32"/>
          <w:u w:val="single"/>
        </w:rPr>
        <w:t xml:space="preserve"> r. </w:t>
      </w:r>
      <w:r>
        <w:rPr>
          <w:b/>
          <w:bCs/>
          <w:sz w:val="32"/>
          <w:szCs w:val="32"/>
          <w:u w:val="single"/>
        </w:rPr>
        <w:t>o godz. 8:00 w Jarotkach.</w:t>
      </w:r>
    </w:p>
    <w:p w14:paraId="39AE53D5" w14:textId="2125B32F" w:rsidR="00554C18" w:rsidRPr="001627BF" w:rsidRDefault="00554C18" w:rsidP="00000D25">
      <w:pPr>
        <w:spacing w:after="209" w:line="240" w:lineRule="auto"/>
        <w:ind w:left="10" w:right="379" w:hanging="1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Polowanie na bażanty i drapieżniki łowieckie.</w:t>
      </w:r>
    </w:p>
    <w:p w14:paraId="241B4A89" w14:textId="77777777" w:rsidR="004733C5" w:rsidRDefault="004733C5" w:rsidP="009A5CD0">
      <w:pPr>
        <w:shd w:val="clear" w:color="auto" w:fill="FFFFFF"/>
        <w:spacing w:after="0" w:line="265" w:lineRule="auto"/>
        <w:ind w:left="426" w:right="287"/>
        <w:rPr>
          <w:sz w:val="24"/>
          <w:szCs w:val="24"/>
        </w:rPr>
      </w:pPr>
    </w:p>
    <w:p w14:paraId="475A821F" w14:textId="28717827" w:rsidR="003F3B66" w:rsidRPr="005B2110" w:rsidRDefault="003F3B66" w:rsidP="003F3B66">
      <w:pPr>
        <w:shd w:val="clear" w:color="auto" w:fill="FFFFFF"/>
        <w:spacing w:after="0" w:line="265" w:lineRule="auto"/>
        <w:ind w:left="426" w:right="287"/>
        <w:jc w:val="both"/>
        <w:rPr>
          <w:sz w:val="24"/>
          <w:szCs w:val="24"/>
        </w:rPr>
      </w:pPr>
      <w:r w:rsidRPr="005B2110">
        <w:rPr>
          <w:sz w:val="24"/>
          <w:szCs w:val="24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36DC72A3" w14:textId="77777777" w:rsidR="00E87348" w:rsidRDefault="003F3B66" w:rsidP="003F3B6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Calibri" w:eastAsia="Calibri" w:hAnsi="Calibri" w:cs="Calibri"/>
          <w:color w:val="000000"/>
        </w:rPr>
      </w:pPr>
      <w:r w:rsidRPr="005B2110">
        <w:rPr>
          <w:rFonts w:ascii="Calibri" w:eastAsia="Calibri" w:hAnsi="Calibri" w:cs="Calibri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        </w:t>
      </w:r>
    </w:p>
    <w:p w14:paraId="5ECB4CA2" w14:textId="77777777" w:rsidR="00E87348" w:rsidRDefault="00E87348" w:rsidP="003F3B6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Calibri" w:eastAsia="Calibri" w:hAnsi="Calibri" w:cs="Calibri"/>
          <w:color w:val="000000"/>
        </w:rPr>
      </w:pPr>
    </w:p>
    <w:p w14:paraId="5DE8E58D" w14:textId="13DE5ACB" w:rsidR="00E87348" w:rsidRDefault="00E87348" w:rsidP="00E87348">
      <w:pPr>
        <w:pStyle w:val="spsize"/>
        <w:shd w:val="clear" w:color="auto" w:fill="FFFFFF"/>
        <w:spacing w:before="0" w:beforeAutospacing="0" w:after="0" w:afterAutospacing="0"/>
        <w:ind w:left="9356" w:right="287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    Wójt Gminy Ostrowite</w:t>
      </w:r>
    </w:p>
    <w:p w14:paraId="1A50CF86" w14:textId="77777777" w:rsidR="00E87348" w:rsidRDefault="00E87348" w:rsidP="00E87348">
      <w:pPr>
        <w:pStyle w:val="spsize"/>
        <w:shd w:val="clear" w:color="auto" w:fill="FFFFFF"/>
        <w:spacing w:before="0" w:beforeAutospacing="0" w:after="0" w:afterAutospacing="0"/>
        <w:ind w:left="9356" w:right="287"/>
        <w:jc w:val="both"/>
        <w:rPr>
          <w:rFonts w:ascii="Calibri" w:eastAsia="Calibri" w:hAnsi="Calibri" w:cs="Calibri"/>
          <w:b/>
          <w:bCs/>
          <w:color w:val="000000"/>
        </w:rPr>
      </w:pPr>
    </w:p>
    <w:p w14:paraId="763EC323" w14:textId="24850924" w:rsidR="003F3B66" w:rsidRPr="005B2110" w:rsidRDefault="00E87348" w:rsidP="00E87348">
      <w:pPr>
        <w:pStyle w:val="spsize"/>
        <w:shd w:val="clear" w:color="auto" w:fill="FFFFFF"/>
        <w:spacing w:before="0" w:beforeAutospacing="0" w:after="0" w:afterAutospacing="0"/>
        <w:ind w:left="9356" w:right="28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/-/ Mateusz Wojciechowski </w:t>
      </w:r>
      <w:r w:rsidR="003F3B66" w:rsidRPr="005B2110">
        <w:rPr>
          <w:rFonts w:ascii="Calibri" w:eastAsia="Calibri" w:hAnsi="Calibri" w:cs="Calibri"/>
          <w:color w:val="000000"/>
        </w:rPr>
        <w:t xml:space="preserve">         </w:t>
      </w:r>
    </w:p>
    <w:sectPr w:rsidR="003F3B66" w:rsidRPr="005B2110">
      <w:pgSz w:w="16820" w:h="11900" w:orient="landscape"/>
      <w:pgMar w:top="610" w:right="648" w:bottom="538" w:left="11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BFB4" w14:textId="77777777" w:rsidR="00C90961" w:rsidRDefault="00C90961" w:rsidP="000B0A72">
      <w:pPr>
        <w:spacing w:after="0" w:line="240" w:lineRule="auto"/>
      </w:pPr>
      <w:r>
        <w:separator/>
      </w:r>
    </w:p>
  </w:endnote>
  <w:endnote w:type="continuationSeparator" w:id="0">
    <w:p w14:paraId="47B19B57" w14:textId="77777777" w:rsidR="00C90961" w:rsidRDefault="00C90961" w:rsidP="000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BC07" w14:textId="77777777" w:rsidR="00C90961" w:rsidRDefault="00C90961" w:rsidP="000B0A72">
      <w:pPr>
        <w:spacing w:after="0" w:line="240" w:lineRule="auto"/>
      </w:pPr>
      <w:r>
        <w:separator/>
      </w:r>
    </w:p>
  </w:footnote>
  <w:footnote w:type="continuationSeparator" w:id="0">
    <w:p w14:paraId="04D57AE8" w14:textId="77777777" w:rsidR="00C90961" w:rsidRDefault="00C90961" w:rsidP="000B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881"/>
    <w:multiLevelType w:val="hybridMultilevel"/>
    <w:tmpl w:val="D3AACD5A"/>
    <w:lvl w:ilvl="0" w:tplc="8C10ED00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86F1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4A8B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2078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4172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8B4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BB6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1661D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CA00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B9"/>
    <w:rsid w:val="000001DD"/>
    <w:rsid w:val="00000D25"/>
    <w:rsid w:val="000022A5"/>
    <w:rsid w:val="000A0994"/>
    <w:rsid w:val="000B0A72"/>
    <w:rsid w:val="000C1CA1"/>
    <w:rsid w:val="00116735"/>
    <w:rsid w:val="001376B1"/>
    <w:rsid w:val="00150F4E"/>
    <w:rsid w:val="001627BF"/>
    <w:rsid w:val="001858C3"/>
    <w:rsid w:val="001E33DC"/>
    <w:rsid w:val="00205381"/>
    <w:rsid w:val="002A1DB9"/>
    <w:rsid w:val="002C6383"/>
    <w:rsid w:val="00337AA2"/>
    <w:rsid w:val="003443F2"/>
    <w:rsid w:val="00365CA3"/>
    <w:rsid w:val="003F3B66"/>
    <w:rsid w:val="00472DB9"/>
    <w:rsid w:val="004733C5"/>
    <w:rsid w:val="00554C18"/>
    <w:rsid w:val="00560C6E"/>
    <w:rsid w:val="00567B3C"/>
    <w:rsid w:val="005B2110"/>
    <w:rsid w:val="005E096D"/>
    <w:rsid w:val="005F4E3B"/>
    <w:rsid w:val="0075642C"/>
    <w:rsid w:val="007B4DBB"/>
    <w:rsid w:val="00895A24"/>
    <w:rsid w:val="00962010"/>
    <w:rsid w:val="009A5CD0"/>
    <w:rsid w:val="00A12BAD"/>
    <w:rsid w:val="00A21243"/>
    <w:rsid w:val="00A25EB3"/>
    <w:rsid w:val="00A62BB2"/>
    <w:rsid w:val="00A63038"/>
    <w:rsid w:val="00A94D8B"/>
    <w:rsid w:val="00AE242A"/>
    <w:rsid w:val="00B25308"/>
    <w:rsid w:val="00B95189"/>
    <w:rsid w:val="00BB3D27"/>
    <w:rsid w:val="00BF5309"/>
    <w:rsid w:val="00C90961"/>
    <w:rsid w:val="00E24B93"/>
    <w:rsid w:val="00E87348"/>
    <w:rsid w:val="00F00F60"/>
    <w:rsid w:val="00F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3944"/>
  <w15:docId w15:val="{C80B9A17-C3A0-4117-89BE-0A54CFD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7B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A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A72"/>
    <w:rPr>
      <w:rFonts w:ascii="Calibri" w:eastAsia="Calibri" w:hAnsi="Calibri" w:cs="Calibri"/>
      <w:color w:val="000000"/>
    </w:rPr>
  </w:style>
  <w:style w:type="paragraph" w:customStyle="1" w:styleId="spsize">
    <w:name w:val="spsize"/>
    <w:basedOn w:val="Normalny"/>
    <w:rsid w:val="003F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567B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S22C-822101714320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S22C-822101714320</dc:title>
  <dc:subject/>
  <dc:creator>Ewa Loręcka</dc:creator>
  <cp:keywords/>
  <cp:lastModifiedBy>Ewa Loręcka</cp:lastModifiedBy>
  <cp:revision>9</cp:revision>
  <cp:lastPrinted>2026-01-19T09:04:00Z</cp:lastPrinted>
  <dcterms:created xsi:type="dcterms:W3CDTF">2023-01-02T08:16:00Z</dcterms:created>
  <dcterms:modified xsi:type="dcterms:W3CDTF">2026-01-19T09:05:00Z</dcterms:modified>
</cp:coreProperties>
</file>