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07E" w14:textId="77777777" w:rsidR="00B611D5" w:rsidRPr="00C65A16" w:rsidRDefault="00B611D5" w:rsidP="00B611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5A16">
        <w:rPr>
          <w:rFonts w:ascii="Times New Roman" w:hAnsi="Times New Roman" w:cs="Times New Roman"/>
          <w:b/>
          <w:i/>
          <w:sz w:val="24"/>
          <w:szCs w:val="24"/>
        </w:rPr>
        <w:t>ROZEZNANIE RYNKU</w:t>
      </w:r>
    </w:p>
    <w:p w14:paraId="04D654EB" w14:textId="77777777" w:rsidR="00C65A16" w:rsidRPr="00C65A16" w:rsidRDefault="00B611D5" w:rsidP="000355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5A16"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="00570633" w:rsidRPr="00C65A16">
        <w:rPr>
          <w:rFonts w:ascii="Times New Roman" w:hAnsi="Times New Roman" w:cs="Times New Roman"/>
          <w:b/>
          <w:i/>
          <w:sz w:val="24"/>
          <w:szCs w:val="24"/>
        </w:rPr>
        <w:t>realizację zamówienia p</w:t>
      </w:r>
      <w:r w:rsidR="00004207" w:rsidRPr="00C65A1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1E0BEC" w:rsidRPr="00C65A1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65491" w:rsidRPr="00C65A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45AF67" w14:textId="3FB1033F" w:rsidR="000355B0" w:rsidRPr="00C65A16" w:rsidRDefault="00004207" w:rsidP="00035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344132"/>
      <w:r w:rsidRPr="00C65A16">
        <w:rPr>
          <w:rFonts w:ascii="Times New Roman" w:hAnsi="Times New Roman" w:cs="Times New Roman"/>
          <w:b/>
          <w:sz w:val="24"/>
          <w:szCs w:val="24"/>
        </w:rPr>
        <w:t>M</w:t>
      </w:r>
      <w:r w:rsidR="000355B0" w:rsidRPr="00C65A16">
        <w:rPr>
          <w:rFonts w:ascii="Times New Roman" w:hAnsi="Times New Roman" w:cs="Times New Roman"/>
          <w:b/>
          <w:sz w:val="24"/>
          <w:szCs w:val="24"/>
        </w:rPr>
        <w:t xml:space="preserve">odernizacji zbiornika </w:t>
      </w:r>
      <w:r w:rsidR="000355B0" w:rsidRPr="00C65A16">
        <w:rPr>
          <w:rFonts w:ascii="Times New Roman" w:hAnsi="Times New Roman" w:cs="Times New Roman"/>
          <w:b/>
          <w:sz w:val="24"/>
          <w:szCs w:val="24"/>
        </w:rPr>
        <w:br/>
        <w:t>retencyjno-uśredniającego</w:t>
      </w:r>
    </w:p>
    <w:bookmarkEnd w:id="0"/>
    <w:p w14:paraId="65C601C0" w14:textId="1E66DFEE" w:rsidR="00B611D5" w:rsidRPr="00C65A16" w:rsidRDefault="00B611D5" w:rsidP="00B611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746E7D" w14:textId="2D84645C" w:rsidR="002C0C8B" w:rsidRPr="00C65A16" w:rsidRDefault="002737EA" w:rsidP="009D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Gmina Ostrowite</w:t>
      </w:r>
      <w:r w:rsidR="009D418E" w:rsidRPr="00C65A16">
        <w:rPr>
          <w:rFonts w:ascii="Times New Roman" w:hAnsi="Times New Roman" w:cs="Times New Roman"/>
          <w:sz w:val="24"/>
          <w:szCs w:val="24"/>
        </w:rPr>
        <w:t xml:space="preserve"> </w:t>
      </w:r>
      <w:r w:rsidR="00E5163D" w:rsidRPr="00C65A16">
        <w:rPr>
          <w:rFonts w:ascii="Times New Roman" w:hAnsi="Times New Roman" w:cs="Times New Roman"/>
          <w:sz w:val="24"/>
          <w:szCs w:val="24"/>
        </w:rPr>
        <w:t xml:space="preserve">zamierza zrealizować zamówienie, którego przedmiotem będzie </w:t>
      </w:r>
      <w:r w:rsidRPr="00C65A16">
        <w:rPr>
          <w:rFonts w:ascii="Times New Roman" w:hAnsi="Times New Roman" w:cs="Times New Roman"/>
          <w:sz w:val="24"/>
          <w:szCs w:val="24"/>
        </w:rPr>
        <w:t>modernizacja zbiornika retencyjno-uśredniającego</w:t>
      </w:r>
      <w:r w:rsidR="00004207" w:rsidRPr="00C65A16">
        <w:rPr>
          <w:rFonts w:ascii="Times New Roman" w:hAnsi="Times New Roman" w:cs="Times New Roman"/>
          <w:sz w:val="24"/>
          <w:szCs w:val="24"/>
        </w:rPr>
        <w:t xml:space="preserve"> w miejscowości Sienno</w:t>
      </w:r>
      <w:r w:rsidR="00C65A16" w:rsidRPr="00C65A16">
        <w:rPr>
          <w:rFonts w:ascii="Times New Roman" w:hAnsi="Times New Roman" w:cs="Times New Roman"/>
          <w:sz w:val="24"/>
          <w:szCs w:val="24"/>
        </w:rPr>
        <w:t>.</w:t>
      </w:r>
    </w:p>
    <w:p w14:paraId="53BFA506" w14:textId="3055BDB4" w:rsidR="00E5163D" w:rsidRPr="00C65A16" w:rsidRDefault="00E5163D" w:rsidP="009D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W związku z tym, w ramach procedury rozeznania rynku zapraszamy do złożenia inform</w:t>
      </w:r>
      <w:r w:rsidR="009D418E" w:rsidRPr="00C65A16">
        <w:rPr>
          <w:rFonts w:ascii="Times New Roman" w:hAnsi="Times New Roman" w:cs="Times New Roman"/>
          <w:sz w:val="24"/>
          <w:szCs w:val="24"/>
        </w:rPr>
        <w:t xml:space="preserve">acji o cenie na ww. </w:t>
      </w:r>
      <w:r w:rsidR="002737EA" w:rsidRPr="00C65A16">
        <w:rPr>
          <w:rFonts w:ascii="Times New Roman" w:hAnsi="Times New Roman" w:cs="Times New Roman"/>
          <w:sz w:val="24"/>
          <w:szCs w:val="24"/>
        </w:rPr>
        <w:t>zadanie</w:t>
      </w:r>
      <w:r w:rsidR="009D418E" w:rsidRPr="00C65A16">
        <w:rPr>
          <w:rFonts w:ascii="Times New Roman" w:hAnsi="Times New Roman" w:cs="Times New Roman"/>
          <w:sz w:val="24"/>
          <w:szCs w:val="24"/>
        </w:rPr>
        <w:t>, które będą</w:t>
      </w:r>
      <w:r w:rsidRPr="00C65A16">
        <w:rPr>
          <w:rFonts w:ascii="Times New Roman" w:hAnsi="Times New Roman" w:cs="Times New Roman"/>
          <w:sz w:val="24"/>
          <w:szCs w:val="24"/>
        </w:rPr>
        <w:t xml:space="preserve"> podstawą do szacowania wartości zam</w:t>
      </w:r>
      <w:r w:rsidR="009D418E" w:rsidRPr="00C65A16">
        <w:rPr>
          <w:rFonts w:ascii="Times New Roman" w:hAnsi="Times New Roman" w:cs="Times New Roman"/>
          <w:sz w:val="24"/>
          <w:szCs w:val="24"/>
        </w:rPr>
        <w:t>ówienia przez Zamawiającego oraz określenia terminów realizacji zamówienia.</w:t>
      </w:r>
    </w:p>
    <w:p w14:paraId="7A2ABB81" w14:textId="62B42219" w:rsidR="00E5163D" w:rsidRPr="00C65A16" w:rsidRDefault="00E5163D" w:rsidP="009D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Prosimy przesyłać informację o cenie na z</w:t>
      </w:r>
      <w:r w:rsidR="00FF1753" w:rsidRPr="00C65A16">
        <w:rPr>
          <w:rFonts w:ascii="Times New Roman" w:hAnsi="Times New Roman" w:cs="Times New Roman"/>
          <w:sz w:val="24"/>
          <w:szCs w:val="24"/>
        </w:rPr>
        <w:t>ałączonym formularzu</w:t>
      </w:r>
      <w:r w:rsidR="006B4AC5" w:rsidRPr="00C65A16">
        <w:rPr>
          <w:rFonts w:ascii="Times New Roman" w:hAnsi="Times New Roman" w:cs="Times New Roman"/>
          <w:sz w:val="24"/>
          <w:szCs w:val="24"/>
        </w:rPr>
        <w:t xml:space="preserve"> (załącznik 1)</w:t>
      </w:r>
      <w:r w:rsidR="00FF1753" w:rsidRPr="00C65A16">
        <w:rPr>
          <w:rFonts w:ascii="Times New Roman" w:hAnsi="Times New Roman" w:cs="Times New Roman"/>
          <w:sz w:val="24"/>
          <w:szCs w:val="24"/>
        </w:rPr>
        <w:t xml:space="preserve">, </w:t>
      </w:r>
      <w:r w:rsidR="00FF1753" w:rsidRPr="00C65A16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C71EF" w:rsidRPr="00C65A16">
        <w:rPr>
          <w:rFonts w:ascii="Times New Roman" w:hAnsi="Times New Roman" w:cs="Times New Roman"/>
          <w:b/>
          <w:sz w:val="24"/>
          <w:szCs w:val="24"/>
        </w:rPr>
        <w:t>2</w:t>
      </w:r>
      <w:r w:rsidR="002737EA" w:rsidRPr="00C65A16">
        <w:rPr>
          <w:rFonts w:ascii="Times New Roman" w:hAnsi="Times New Roman" w:cs="Times New Roman"/>
          <w:b/>
          <w:sz w:val="24"/>
          <w:szCs w:val="24"/>
        </w:rPr>
        <w:t>7</w:t>
      </w:r>
      <w:r w:rsidR="00D9351F" w:rsidRPr="00C65A16">
        <w:rPr>
          <w:rFonts w:ascii="Times New Roman" w:hAnsi="Times New Roman" w:cs="Times New Roman"/>
          <w:b/>
          <w:sz w:val="24"/>
          <w:szCs w:val="24"/>
        </w:rPr>
        <w:t>.</w:t>
      </w:r>
      <w:r w:rsidR="00623DC4" w:rsidRPr="00C65A16">
        <w:rPr>
          <w:rFonts w:ascii="Times New Roman" w:hAnsi="Times New Roman" w:cs="Times New Roman"/>
          <w:b/>
          <w:sz w:val="24"/>
          <w:szCs w:val="24"/>
        </w:rPr>
        <w:t>12.2022</w:t>
      </w:r>
      <w:r w:rsidRPr="00C65A16">
        <w:rPr>
          <w:rFonts w:ascii="Times New Roman" w:hAnsi="Times New Roman" w:cs="Times New Roman"/>
          <w:b/>
          <w:sz w:val="24"/>
          <w:szCs w:val="24"/>
        </w:rPr>
        <w:t xml:space="preserve"> r.,</w:t>
      </w:r>
      <w:r w:rsidRPr="00C65A16">
        <w:rPr>
          <w:rFonts w:ascii="Times New Roman" w:hAnsi="Times New Roman" w:cs="Times New Roman"/>
          <w:sz w:val="24"/>
          <w:szCs w:val="24"/>
        </w:rPr>
        <w:t xml:space="preserve"> na adres </w:t>
      </w:r>
      <w:r w:rsidR="002737EA" w:rsidRPr="00C65A16">
        <w:rPr>
          <w:rStyle w:val="Hipercze"/>
          <w:rFonts w:ascii="Times New Roman" w:hAnsi="Times New Roman" w:cs="Times New Roman"/>
          <w:sz w:val="24"/>
          <w:szCs w:val="24"/>
        </w:rPr>
        <w:t>zamowienia@ostrowite.pl</w:t>
      </w:r>
    </w:p>
    <w:p w14:paraId="54684C62" w14:textId="4B0491E2" w:rsidR="00E5163D" w:rsidRPr="00C65A16" w:rsidRDefault="002737EA" w:rsidP="009D41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 xml:space="preserve">Szczegółowy </w:t>
      </w:r>
      <w:r w:rsidR="00E5163D" w:rsidRPr="00C65A16">
        <w:rPr>
          <w:rFonts w:ascii="Times New Roman" w:hAnsi="Times New Roman" w:cs="Times New Roman"/>
          <w:b/>
          <w:sz w:val="24"/>
          <w:szCs w:val="24"/>
          <w:u w:val="single"/>
        </w:rPr>
        <w:t xml:space="preserve"> opis przedmiotu zamówienia</w:t>
      </w:r>
    </w:p>
    <w:p w14:paraId="64554771" w14:textId="77777777" w:rsidR="00004207" w:rsidRPr="00C65A16" w:rsidRDefault="00004207" w:rsidP="0000420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>Wentylacja mechaniczna zbiornika retencyjno-uśredniającego:</w:t>
      </w:r>
    </w:p>
    <w:p w14:paraId="36A29E3B" w14:textId="77777777" w:rsidR="00004207" w:rsidRPr="00C65A16" w:rsidRDefault="00004207" w:rsidP="000042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9D11A8" w14:textId="77777777" w:rsidR="00004207" w:rsidRPr="00C65A16" w:rsidRDefault="00004207" w:rsidP="0000420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Wykonanie wiertnicą w górnej płycie zbiornika otworów pod piony wentylacyjne DN160 - 2 szt.</w:t>
      </w:r>
    </w:p>
    <w:p w14:paraId="7FBB13CC" w14:textId="77777777" w:rsidR="00004207" w:rsidRPr="00C65A16" w:rsidRDefault="00004207" w:rsidP="0000420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Wykonanie pionów wentylacyjnych DN160 wraz z mocowaniem oraz wspornikami </w:t>
      </w:r>
      <w:r w:rsidRPr="00C65A16">
        <w:rPr>
          <w:rFonts w:ascii="Times New Roman" w:hAnsi="Times New Roman" w:cs="Times New Roman"/>
          <w:sz w:val="24"/>
          <w:szCs w:val="24"/>
        </w:rPr>
        <w:br/>
        <w:t>w całości ze stali kwasoodpornej AISI 316/316L  - 2 szt.</w:t>
      </w:r>
    </w:p>
    <w:p w14:paraId="46F37B09" w14:textId="77777777" w:rsidR="00004207" w:rsidRPr="00C65A16" w:rsidRDefault="00004207" w:rsidP="0000420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Zabudowa mechanicznych wentylatorów wyciągowych z silnikiem trójfazowym 3 x 400V np. DAk-160MW/1400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>./min. IP56 przygotowanych do montażu na znormalizowanych podstawach wraz z okablowaniem (wykonanie kompozytowo-kwasoodporne o podwyższonej odporności na oddziaływania atmosferyczne oraz chemiczne) - 2 szt.</w:t>
      </w:r>
    </w:p>
    <w:p w14:paraId="05C3E0EA" w14:textId="77777777" w:rsidR="00004207" w:rsidRPr="00C65A16" w:rsidRDefault="00004207" w:rsidP="000042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6981FEA" w14:textId="77777777" w:rsidR="00004207" w:rsidRPr="00C65A16" w:rsidRDefault="00004207" w:rsidP="000042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0D229B" w14:textId="77777777" w:rsidR="00004207" w:rsidRPr="00C65A16" w:rsidRDefault="00004207" w:rsidP="0000420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elektryczne i </w:t>
      </w:r>
      <w:proofErr w:type="spellStart"/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>AKPiA</w:t>
      </w:r>
      <w:proofErr w:type="spellEnd"/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zbiorniku retencyjno-uśredniającym:</w:t>
      </w:r>
    </w:p>
    <w:p w14:paraId="73F582E6" w14:textId="77777777" w:rsidR="00004207" w:rsidRPr="00C65A16" w:rsidRDefault="00004207" w:rsidP="0000420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ABB5A8" w14:textId="77777777" w:rsidR="00004207" w:rsidRPr="00C65A16" w:rsidRDefault="00004207" w:rsidP="0000420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Dostawa, montaż i okablowanie wentylatorów wyciągowych (podłączenie linii zasilających do rozdzielnicy technologicznej RT2),</w:t>
      </w:r>
    </w:p>
    <w:p w14:paraId="5264AA7F" w14:textId="77777777" w:rsidR="00004207" w:rsidRPr="00C65A16" w:rsidRDefault="00004207" w:rsidP="0000420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Montaż układów zasilania i sterowania wentylatorów wewnątrz rozdzielnicy RT2,</w:t>
      </w:r>
    </w:p>
    <w:p w14:paraId="7AEDBA60" w14:textId="77777777" w:rsidR="00004207" w:rsidRPr="00C65A16" w:rsidRDefault="00004207" w:rsidP="0000420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Rozbudowa głównego sterownika PLC oczyszczalni ścieków o dodatkowy moduł DI/DO,</w:t>
      </w:r>
    </w:p>
    <w:p w14:paraId="0D13F8D4" w14:textId="77777777" w:rsidR="00004207" w:rsidRPr="00C65A16" w:rsidRDefault="00004207" w:rsidP="0000420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Rozbudowa oprogramowania głównego sterownika PLC o algorytm sterowania automatycznego wentylatorów,</w:t>
      </w:r>
    </w:p>
    <w:p w14:paraId="523D8B8C" w14:textId="77777777" w:rsidR="00004207" w:rsidRPr="00C65A16" w:rsidRDefault="00004207" w:rsidP="0000420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Rozbudowa oprogramowania terminala operatorskiego HMI (lokalna wizualizacja stanów, panel sterowania edycji parametrów),</w:t>
      </w:r>
    </w:p>
    <w:p w14:paraId="1E1F4BFC" w14:textId="77777777" w:rsidR="00004207" w:rsidRPr="00C65A16" w:rsidRDefault="00004207" w:rsidP="00004207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Rozbudowa systemów SCADA PRO-2000 (oczyszczalnia ścieków i SKR Ostrowite) - wizualizacja stanów,   panel sterowania zdalnego i edycji parametrów, raportowanie pracy urządzeń.</w:t>
      </w:r>
    </w:p>
    <w:p w14:paraId="31B2B905" w14:textId="77777777" w:rsidR="00004207" w:rsidRPr="00C65A16" w:rsidRDefault="00004207" w:rsidP="0000420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zakresie prac należy przewidzieć przygotowanie oczyszczalni do pracy automatycznej w okresie remontu zbiornika retencyjno-uśredniającego (przygotowanie tymczasowych połączeń technologicznych i adoptowanie systemu </w:t>
      </w:r>
      <w:proofErr w:type="spellStart"/>
      <w:r w:rsidRPr="00C65A16">
        <w:rPr>
          <w:rFonts w:ascii="Times New Roman" w:hAnsi="Times New Roman" w:cs="Times New Roman"/>
          <w:b/>
          <w:sz w:val="24"/>
          <w:szCs w:val="24"/>
        </w:rPr>
        <w:t>AKPiA</w:t>
      </w:r>
      <w:proofErr w:type="spellEnd"/>
      <w:r w:rsidRPr="00C65A16">
        <w:rPr>
          <w:rFonts w:ascii="Times New Roman" w:hAnsi="Times New Roman" w:cs="Times New Roman"/>
          <w:b/>
          <w:sz w:val="24"/>
          <w:szCs w:val="24"/>
        </w:rPr>
        <w:t xml:space="preserve"> do pracy w trybie remontowym).</w:t>
      </w:r>
    </w:p>
    <w:p w14:paraId="3070D0AE" w14:textId="77777777" w:rsidR="00004207" w:rsidRPr="00C65A16" w:rsidRDefault="00004207" w:rsidP="000042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027135" w14:textId="77777777" w:rsidR="00004207" w:rsidRPr="00C65A16" w:rsidRDefault="00004207" w:rsidP="0000420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>Wykonanie powłoki ochronnej zbiornika retencyjno-uśredniającego:</w:t>
      </w:r>
    </w:p>
    <w:p w14:paraId="3FBE01D4" w14:textId="77777777" w:rsidR="00004207" w:rsidRPr="00C65A16" w:rsidRDefault="00004207" w:rsidP="0000420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58FA5A" w14:textId="77777777" w:rsidR="00004207" w:rsidRPr="00C65A16" w:rsidRDefault="00004207" w:rsidP="0000420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Odgazowanie zbiornika</w:t>
      </w:r>
    </w:p>
    <w:p w14:paraId="2B8954D2" w14:textId="77777777" w:rsidR="00004207" w:rsidRPr="00C65A16" w:rsidRDefault="00004207" w:rsidP="0000420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Demontaż wyposażenia technologicznego zbiornika retencyjno-uśredniającego (pompy, mieszadła, instalacja napowietrzania, elementy wsporcze etc.),</w:t>
      </w:r>
    </w:p>
    <w:p w14:paraId="4E87B529" w14:textId="77777777" w:rsidR="00004207" w:rsidRPr="00C65A16" w:rsidRDefault="00004207" w:rsidP="0000420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Czyszczenie hydrodynamiczne po ciśnieniem 500bar (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hydromonitoring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>) powierzchni zbiornika wraz z ewentualnym piaskowaniem trudnych do usunięcia skorodowanych warstw ,</w:t>
      </w:r>
    </w:p>
    <w:p w14:paraId="473DBA90" w14:textId="77777777" w:rsidR="00004207" w:rsidRPr="00C65A16" w:rsidRDefault="00004207" w:rsidP="0000420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16">
        <w:rPr>
          <w:rFonts w:ascii="Times New Roman" w:hAnsi="Times New Roman" w:cs="Times New Roman"/>
          <w:sz w:val="24"/>
          <w:szCs w:val="24"/>
        </w:rPr>
        <w:t>Reprofilacja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powierzchni zbiornika przy użyciu zaprawy cementowo- polimerowej zawierająca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mikrokrzemionkę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spełniającą wymagania normy PN-EN 1504-7 np. Sika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Repair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10/20/30,</w:t>
      </w:r>
    </w:p>
    <w:p w14:paraId="262B09E5" w14:textId="77777777" w:rsidR="00004207" w:rsidRPr="00C65A16" w:rsidRDefault="00004207" w:rsidP="0000420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Uszczelnienie złączy konstrukcyjnych oraz przejść rurowych np. Sika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Pro3,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Swell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S2</w:t>
      </w:r>
    </w:p>
    <w:p w14:paraId="5C275907" w14:textId="77777777" w:rsidR="00004207" w:rsidRPr="00C65A16" w:rsidRDefault="00004207" w:rsidP="0000420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Gruntowanie powierzchni zbiornika retencyjno-uśredniającego 2-składnikowym bezrozpuszczalnikowym podkładem na bazie żywic epoksydowych stosowanym na powierzchnie betonowe o strukturze porowatej, charakteryzującego się dobrą penetracją podłoża, dobrą przyczepnością do powierzchni zawilgoconych oraz krótkim czasem schnięcia jako podkład stabilizujący podłoże i polepszający przyczepność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polimoczników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np. ALMACOAT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Prime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16">
        <w:rPr>
          <w:rFonts w:ascii="Times New Roman" w:hAnsi="Times New Roman" w:cs="Times New Roman"/>
          <w:sz w:val="24"/>
          <w:szCs w:val="24"/>
        </w:rPr>
        <w:t>Concrete</w:t>
      </w:r>
      <w:proofErr w:type="spellEnd"/>
      <w:r w:rsidRPr="00C65A16">
        <w:rPr>
          <w:rFonts w:ascii="Times New Roman" w:hAnsi="Times New Roman" w:cs="Times New Roman"/>
          <w:sz w:val="24"/>
          <w:szCs w:val="24"/>
        </w:rPr>
        <w:t>.</w:t>
      </w:r>
    </w:p>
    <w:p w14:paraId="6C8F3C47" w14:textId="77777777" w:rsidR="00004207" w:rsidRPr="00C65A16" w:rsidRDefault="00004207" w:rsidP="00004207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65A16">
        <w:rPr>
          <w:rFonts w:ascii="Times New Roman" w:hAnsi="Times New Roman" w:cs="Times New Roman"/>
        </w:rPr>
        <w:t xml:space="preserve">Wykonanie natryskowe  hydroizolacji </w:t>
      </w:r>
      <w:proofErr w:type="spellStart"/>
      <w:r w:rsidRPr="00C65A16">
        <w:rPr>
          <w:rFonts w:ascii="Times New Roman" w:hAnsi="Times New Roman" w:cs="Times New Roman"/>
        </w:rPr>
        <w:t>polimocznikowej</w:t>
      </w:r>
      <w:proofErr w:type="spellEnd"/>
      <w:r w:rsidRPr="00C65A16">
        <w:rPr>
          <w:rFonts w:ascii="Times New Roman" w:hAnsi="Times New Roman" w:cs="Times New Roman"/>
        </w:rPr>
        <w:t xml:space="preserve"> gr. 2 mm/3kgm</w:t>
      </w:r>
      <w:r w:rsidRPr="00C65A16">
        <w:rPr>
          <w:rFonts w:ascii="Times New Roman" w:hAnsi="Times New Roman" w:cs="Times New Roman"/>
          <w:vertAlign w:val="superscript"/>
        </w:rPr>
        <w:t>2</w:t>
      </w:r>
      <w:r w:rsidRPr="00C65A16">
        <w:rPr>
          <w:rFonts w:ascii="Times New Roman" w:hAnsi="Times New Roman" w:cs="Times New Roman"/>
        </w:rPr>
        <w:t xml:space="preserve"> dwuskładnikową bezrozpuszczalnikową powłoką wysokiej jakości stosowaną na powierzchnie betonowe (lub inne mineralne). Powłoka powinna cechować się elastycznym, trudnościeralnym pokryciem konstrukcji żelbetowych narażonych na działanie agresywnych substancji chemicznych np. ALMACOAT FLOOR.</w:t>
      </w:r>
    </w:p>
    <w:p w14:paraId="4E086EB9" w14:textId="77777777" w:rsidR="00004207" w:rsidRPr="00C65A16" w:rsidRDefault="00004207" w:rsidP="00004207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65A16">
        <w:rPr>
          <w:rFonts w:ascii="Times New Roman" w:hAnsi="Times New Roman" w:cs="Times New Roman"/>
        </w:rPr>
        <w:t xml:space="preserve">Wykonanie </w:t>
      </w:r>
      <w:proofErr w:type="spellStart"/>
      <w:r w:rsidRPr="00C65A16">
        <w:rPr>
          <w:rFonts w:ascii="Times New Roman" w:hAnsi="Times New Roman" w:cs="Times New Roman"/>
        </w:rPr>
        <w:t>zasyfonowania</w:t>
      </w:r>
      <w:proofErr w:type="spellEnd"/>
      <w:r w:rsidRPr="00C65A16">
        <w:rPr>
          <w:rFonts w:ascii="Times New Roman" w:hAnsi="Times New Roman" w:cs="Times New Roman"/>
        </w:rPr>
        <w:t xml:space="preserve"> zbiornika retencyjno-uśredniającego poprzez przedłużenie rury napływowej DN250wykonanej ze stali AISI316L do poziomu ok. 20 cm od dna zbiornika. Rury należy przymocować do ścian zbiornika za pomocą uchwytów wykonanych ze stali AISI316L.</w:t>
      </w:r>
    </w:p>
    <w:p w14:paraId="348C7DA8" w14:textId="77777777" w:rsidR="00004207" w:rsidRPr="00C65A16" w:rsidRDefault="00004207" w:rsidP="00004207">
      <w:pPr>
        <w:ind w:left="78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D76B1" w14:textId="77777777" w:rsidR="00004207" w:rsidRPr="00C65A16" w:rsidRDefault="00004207" w:rsidP="00004207">
      <w:pPr>
        <w:ind w:left="78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Wymagania odnośnie właściwości fizycznych powłoki </w:t>
      </w:r>
      <w:proofErr w:type="spellStart"/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>polimocznikowej</w:t>
      </w:r>
      <w:proofErr w:type="spellEnd"/>
      <w:r w:rsidRPr="00C65A16">
        <w:rPr>
          <w:rFonts w:ascii="Times New Roman" w:hAnsi="Times New Roman" w:cs="Times New Roman"/>
          <w:b/>
          <w:sz w:val="24"/>
          <w:szCs w:val="24"/>
          <w:u w:val="single"/>
        </w:rPr>
        <w:t xml:space="preserve"> zbiornika:</w:t>
      </w: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3745"/>
        <w:gridCol w:w="1985"/>
        <w:gridCol w:w="2546"/>
      </w:tblGrid>
      <w:tr w:rsidR="00004207" w:rsidRPr="00C65A16" w14:paraId="2BD012F1" w14:textId="77777777" w:rsidTr="003C591C">
        <w:trPr>
          <w:trHeight w:val="496"/>
        </w:trPr>
        <w:tc>
          <w:tcPr>
            <w:tcW w:w="3745" w:type="dxa"/>
            <w:shd w:val="clear" w:color="auto" w:fill="F2F2F2" w:themeFill="background1" w:themeFillShade="F2"/>
          </w:tcPr>
          <w:p w14:paraId="5B7F23EA" w14:textId="77777777" w:rsidR="00004207" w:rsidRPr="00C65A16" w:rsidRDefault="00004207" w:rsidP="003C5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791AA04" w14:textId="77777777" w:rsidR="00004207" w:rsidRPr="00C65A16" w:rsidRDefault="00004207" w:rsidP="003C5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16">
              <w:rPr>
                <w:rFonts w:ascii="Times New Roman" w:hAnsi="Times New Roman" w:cs="Times New Roman"/>
                <w:b/>
                <w:sz w:val="24"/>
                <w:szCs w:val="24"/>
              </w:rPr>
              <w:t>Wartość typowa</w:t>
            </w:r>
          </w:p>
          <w:p w14:paraId="6A342568" w14:textId="77777777" w:rsidR="00004207" w:rsidRPr="00C65A16" w:rsidRDefault="00004207" w:rsidP="003C5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2F2F2" w:themeFill="background1" w:themeFillShade="F2"/>
          </w:tcPr>
          <w:p w14:paraId="6D8BEB55" w14:textId="77777777" w:rsidR="00004207" w:rsidRPr="00C65A16" w:rsidRDefault="00004207" w:rsidP="003C5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16">
              <w:rPr>
                <w:rFonts w:ascii="Times New Roman" w:hAnsi="Times New Roman" w:cs="Times New Roman"/>
                <w:b/>
                <w:sz w:val="24"/>
                <w:szCs w:val="24"/>
              </w:rPr>
              <w:t>Metoda</w:t>
            </w:r>
          </w:p>
        </w:tc>
      </w:tr>
      <w:tr w:rsidR="00004207" w:rsidRPr="00C65A16" w14:paraId="004D5C08" w14:textId="77777777" w:rsidTr="003C591C">
        <w:tc>
          <w:tcPr>
            <w:tcW w:w="3745" w:type="dxa"/>
          </w:tcPr>
          <w:p w14:paraId="68737327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Wytrzymałość na rozciąganie po 24h </w:t>
            </w:r>
          </w:p>
        </w:tc>
        <w:tc>
          <w:tcPr>
            <w:tcW w:w="1985" w:type="dxa"/>
          </w:tcPr>
          <w:p w14:paraId="30158393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min. 16 </w:t>
            </w:r>
            <w:proofErr w:type="spellStart"/>
            <w:r w:rsidRPr="00C65A16">
              <w:rPr>
                <w:rFonts w:ascii="Times New Roman" w:hAnsi="Times New Roman" w:cs="Times New Roman"/>
              </w:rPr>
              <w:t>MPa</w:t>
            </w:r>
            <w:proofErr w:type="spellEnd"/>
          </w:p>
        </w:tc>
        <w:tc>
          <w:tcPr>
            <w:tcW w:w="2546" w:type="dxa"/>
          </w:tcPr>
          <w:p w14:paraId="4465612A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EN ISO 527</w:t>
            </w:r>
          </w:p>
        </w:tc>
      </w:tr>
      <w:tr w:rsidR="00004207" w:rsidRPr="00C65A16" w14:paraId="12DD3677" w14:textId="77777777" w:rsidTr="003C591C">
        <w:tc>
          <w:tcPr>
            <w:tcW w:w="3745" w:type="dxa"/>
          </w:tcPr>
          <w:p w14:paraId="32D0553B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Wydłużenie przy zerwaniu po 24h </w:t>
            </w:r>
          </w:p>
        </w:tc>
        <w:tc>
          <w:tcPr>
            <w:tcW w:w="1985" w:type="dxa"/>
          </w:tcPr>
          <w:p w14:paraId="7D62865B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min. 400 %</w:t>
            </w:r>
          </w:p>
        </w:tc>
        <w:tc>
          <w:tcPr>
            <w:tcW w:w="2546" w:type="dxa"/>
          </w:tcPr>
          <w:p w14:paraId="47C95C0D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EN ISO 527</w:t>
            </w:r>
          </w:p>
        </w:tc>
      </w:tr>
      <w:tr w:rsidR="00004207" w:rsidRPr="00C65A16" w14:paraId="2919DDEE" w14:textId="77777777" w:rsidTr="003C591C">
        <w:tc>
          <w:tcPr>
            <w:tcW w:w="3745" w:type="dxa"/>
          </w:tcPr>
          <w:p w14:paraId="4B7F419B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Wytrzymałość na rozciąganie (min) </w:t>
            </w:r>
          </w:p>
        </w:tc>
        <w:tc>
          <w:tcPr>
            <w:tcW w:w="1985" w:type="dxa"/>
          </w:tcPr>
          <w:p w14:paraId="6C04B0FF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C65A16">
              <w:rPr>
                <w:rFonts w:ascii="Times New Roman" w:hAnsi="Times New Roman" w:cs="Times New Roman"/>
              </w:rPr>
              <w:t>MPa</w:t>
            </w:r>
            <w:proofErr w:type="spellEnd"/>
          </w:p>
        </w:tc>
        <w:tc>
          <w:tcPr>
            <w:tcW w:w="2546" w:type="dxa"/>
          </w:tcPr>
          <w:p w14:paraId="0B0710BD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EN ISO 527</w:t>
            </w:r>
          </w:p>
        </w:tc>
      </w:tr>
      <w:tr w:rsidR="00004207" w:rsidRPr="00C65A16" w14:paraId="62CBB4A5" w14:textId="77777777" w:rsidTr="003C591C">
        <w:tc>
          <w:tcPr>
            <w:tcW w:w="3745" w:type="dxa"/>
          </w:tcPr>
          <w:p w14:paraId="6063C0EF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Wydłużenie przy zerwaniu (min) </w:t>
            </w:r>
          </w:p>
        </w:tc>
        <w:tc>
          <w:tcPr>
            <w:tcW w:w="1985" w:type="dxa"/>
          </w:tcPr>
          <w:p w14:paraId="6DED89FB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450%</w:t>
            </w:r>
          </w:p>
        </w:tc>
        <w:tc>
          <w:tcPr>
            <w:tcW w:w="2546" w:type="dxa"/>
          </w:tcPr>
          <w:p w14:paraId="4CD3575F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EN ISO 527</w:t>
            </w:r>
          </w:p>
        </w:tc>
      </w:tr>
      <w:tr w:rsidR="00004207" w:rsidRPr="00C65A16" w14:paraId="28E05369" w14:textId="77777777" w:rsidTr="003C591C">
        <w:tc>
          <w:tcPr>
            <w:tcW w:w="3745" w:type="dxa"/>
          </w:tcPr>
          <w:p w14:paraId="3BDE15AD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Przyczepność do podłoża (stal) </w:t>
            </w:r>
          </w:p>
        </w:tc>
        <w:tc>
          <w:tcPr>
            <w:tcW w:w="1985" w:type="dxa"/>
          </w:tcPr>
          <w:p w14:paraId="51F271BA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&gt;5 </w:t>
            </w:r>
            <w:proofErr w:type="spellStart"/>
            <w:r w:rsidRPr="00C65A16">
              <w:rPr>
                <w:rFonts w:ascii="Times New Roman" w:hAnsi="Times New Roman" w:cs="Times New Roman"/>
              </w:rPr>
              <w:t>MPa</w:t>
            </w:r>
            <w:proofErr w:type="spellEnd"/>
          </w:p>
        </w:tc>
        <w:tc>
          <w:tcPr>
            <w:tcW w:w="2546" w:type="dxa"/>
          </w:tcPr>
          <w:p w14:paraId="5D01CB47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EN ISO 4624 </w:t>
            </w:r>
          </w:p>
        </w:tc>
      </w:tr>
      <w:tr w:rsidR="00004207" w:rsidRPr="00C65A16" w14:paraId="2C0ABD22" w14:textId="77777777" w:rsidTr="003C591C">
        <w:tc>
          <w:tcPr>
            <w:tcW w:w="3745" w:type="dxa"/>
          </w:tcPr>
          <w:p w14:paraId="40ECBD35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Przyczepność do podłoża (beton) </w:t>
            </w:r>
          </w:p>
        </w:tc>
        <w:tc>
          <w:tcPr>
            <w:tcW w:w="1985" w:type="dxa"/>
          </w:tcPr>
          <w:p w14:paraId="552380D4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&gt;1.5 </w:t>
            </w:r>
            <w:proofErr w:type="spellStart"/>
            <w:r w:rsidRPr="00C65A16">
              <w:rPr>
                <w:rFonts w:ascii="Times New Roman" w:hAnsi="Times New Roman" w:cs="Times New Roman"/>
              </w:rPr>
              <w:t>MPa</w:t>
            </w:r>
            <w:proofErr w:type="spellEnd"/>
          </w:p>
        </w:tc>
        <w:tc>
          <w:tcPr>
            <w:tcW w:w="2546" w:type="dxa"/>
          </w:tcPr>
          <w:p w14:paraId="4E123868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EN 1542 </w:t>
            </w:r>
          </w:p>
        </w:tc>
      </w:tr>
      <w:tr w:rsidR="00004207" w:rsidRPr="00C65A16" w14:paraId="76DC78D8" w14:textId="77777777" w:rsidTr="003C591C">
        <w:tc>
          <w:tcPr>
            <w:tcW w:w="3745" w:type="dxa"/>
          </w:tcPr>
          <w:p w14:paraId="3306828A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lastRenderedPageBreak/>
              <w:t xml:space="preserve">Twardość </w:t>
            </w:r>
            <w:proofErr w:type="spellStart"/>
            <w:r w:rsidRPr="00C65A16">
              <w:rPr>
                <w:rFonts w:ascii="Times New Roman" w:hAnsi="Times New Roman" w:cs="Times New Roman"/>
              </w:rPr>
              <w:t>Shore’a</w:t>
            </w:r>
            <w:proofErr w:type="spellEnd"/>
            <w:r w:rsidRPr="00C65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CAC306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96A, 45D</w:t>
            </w:r>
          </w:p>
        </w:tc>
        <w:tc>
          <w:tcPr>
            <w:tcW w:w="2546" w:type="dxa"/>
          </w:tcPr>
          <w:p w14:paraId="4CA87D51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EN ISO 868 </w:t>
            </w:r>
          </w:p>
        </w:tc>
      </w:tr>
      <w:tr w:rsidR="00004207" w:rsidRPr="00C65A16" w14:paraId="3391165D" w14:textId="77777777" w:rsidTr="003C591C">
        <w:tc>
          <w:tcPr>
            <w:tcW w:w="3745" w:type="dxa"/>
          </w:tcPr>
          <w:p w14:paraId="0314F04E" w14:textId="77777777" w:rsidR="00004207" w:rsidRPr="00C65A16" w:rsidRDefault="00004207" w:rsidP="003C591C">
            <w:pPr>
              <w:pStyle w:val="Default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Ścieralność (indeks </w:t>
            </w:r>
            <w:proofErr w:type="spellStart"/>
            <w:r w:rsidRPr="00C65A16">
              <w:rPr>
                <w:rFonts w:ascii="Times New Roman" w:hAnsi="Times New Roman" w:cs="Times New Roman"/>
              </w:rPr>
              <w:t>Tabera</w:t>
            </w:r>
            <w:proofErr w:type="spellEnd"/>
            <w:r w:rsidRPr="00C65A16">
              <w:rPr>
                <w:rFonts w:ascii="Times New Roman" w:hAnsi="Times New Roman" w:cs="Times New Roman"/>
              </w:rPr>
              <w:t xml:space="preserve">, 1000g/1000 cykli, koła H22) </w:t>
            </w:r>
          </w:p>
        </w:tc>
        <w:tc>
          <w:tcPr>
            <w:tcW w:w="1985" w:type="dxa"/>
          </w:tcPr>
          <w:p w14:paraId="5553A14C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&lt;100 mg</w:t>
            </w:r>
          </w:p>
          <w:p w14:paraId="045FCCF6" w14:textId="77777777" w:rsidR="00004207" w:rsidRPr="00C65A16" w:rsidRDefault="00004207" w:rsidP="003C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A46B682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EN ISO 5470-1 </w:t>
            </w:r>
          </w:p>
          <w:p w14:paraId="35D47B75" w14:textId="77777777" w:rsidR="00004207" w:rsidRPr="00C65A16" w:rsidRDefault="00004207" w:rsidP="003C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07" w:rsidRPr="00C65A16" w14:paraId="6AD63D56" w14:textId="77777777" w:rsidTr="003C591C">
        <w:tc>
          <w:tcPr>
            <w:tcW w:w="3745" w:type="dxa"/>
          </w:tcPr>
          <w:p w14:paraId="6013C5F9" w14:textId="77777777" w:rsidR="00004207" w:rsidRPr="00C65A16" w:rsidRDefault="00004207" w:rsidP="003C591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Mostkowanie rys (-20°C) </w:t>
            </w:r>
          </w:p>
        </w:tc>
        <w:tc>
          <w:tcPr>
            <w:tcW w:w="1985" w:type="dxa"/>
          </w:tcPr>
          <w:p w14:paraId="719ED9A4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Klasa A5 (&gt;2.5 mm)</w:t>
            </w:r>
          </w:p>
        </w:tc>
        <w:tc>
          <w:tcPr>
            <w:tcW w:w="2546" w:type="dxa"/>
          </w:tcPr>
          <w:p w14:paraId="76104FE7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EN 1062-7 </w:t>
            </w:r>
          </w:p>
        </w:tc>
      </w:tr>
      <w:tr w:rsidR="00004207" w:rsidRPr="00C65A16" w14:paraId="4B04A2AF" w14:textId="77777777" w:rsidTr="003C591C">
        <w:trPr>
          <w:trHeight w:val="292"/>
        </w:trPr>
        <w:tc>
          <w:tcPr>
            <w:tcW w:w="3745" w:type="dxa"/>
          </w:tcPr>
          <w:p w14:paraId="37FC0627" w14:textId="77777777" w:rsidR="00004207" w:rsidRPr="00C65A16" w:rsidRDefault="00004207" w:rsidP="003C591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 xml:space="preserve">Nasiąkliwość wodą (7 dni) </w:t>
            </w:r>
          </w:p>
        </w:tc>
        <w:tc>
          <w:tcPr>
            <w:tcW w:w="1985" w:type="dxa"/>
          </w:tcPr>
          <w:p w14:paraId="5A84CE06" w14:textId="77777777" w:rsidR="00004207" w:rsidRPr="00C65A16" w:rsidRDefault="00004207" w:rsidP="003C591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65A16">
              <w:rPr>
                <w:rFonts w:ascii="Times New Roman" w:hAnsi="Times New Roman" w:cs="Times New Roman"/>
              </w:rPr>
              <w:t>do 2%</w:t>
            </w:r>
          </w:p>
        </w:tc>
        <w:tc>
          <w:tcPr>
            <w:tcW w:w="2546" w:type="dxa"/>
          </w:tcPr>
          <w:p w14:paraId="33E09D70" w14:textId="77777777" w:rsidR="00004207" w:rsidRPr="00C65A16" w:rsidRDefault="00004207" w:rsidP="003C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BE1FAFB" w14:textId="77777777" w:rsidR="00004207" w:rsidRPr="00C65A16" w:rsidRDefault="00004207" w:rsidP="00004207">
      <w:pPr>
        <w:ind w:left="786"/>
        <w:rPr>
          <w:rFonts w:ascii="Times New Roman" w:hAnsi="Times New Roman" w:cs="Times New Roman"/>
          <w:sz w:val="24"/>
          <w:szCs w:val="24"/>
        </w:rPr>
      </w:pPr>
    </w:p>
    <w:p w14:paraId="776615C5" w14:textId="77777777" w:rsidR="00004207" w:rsidRPr="00C65A16" w:rsidRDefault="00004207" w:rsidP="0000420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Zdemontowanie zabezpieczeń pomocniczych,</w:t>
      </w:r>
    </w:p>
    <w:p w14:paraId="225E1550" w14:textId="77777777" w:rsidR="00004207" w:rsidRPr="00C65A16" w:rsidRDefault="00004207" w:rsidP="0000420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Montaż wyposażenia technologicznego zbiornika retencyjno-uśredniającego (pompy, mieszadła, instalacja napowietrzania, elementy wsporcze itp.).</w:t>
      </w:r>
    </w:p>
    <w:p w14:paraId="7C595309" w14:textId="7C11055C" w:rsidR="009D418E" w:rsidRPr="00C65A16" w:rsidRDefault="00004207" w:rsidP="0000420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Ponowny rozruch zbiornika.</w:t>
      </w:r>
    </w:p>
    <w:p w14:paraId="037024FC" w14:textId="77777777" w:rsidR="00C95E2D" w:rsidRPr="00C65A16" w:rsidRDefault="00C95E2D" w:rsidP="009D418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F4DE" w14:textId="412E1581" w:rsidR="00923786" w:rsidRPr="00C65A16" w:rsidRDefault="00923786" w:rsidP="002272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b/>
          <w:sz w:val="24"/>
          <w:szCs w:val="24"/>
        </w:rPr>
        <w:t>Wymagania wobec Wykonawcy</w:t>
      </w:r>
      <w:r w:rsidR="00C95E2D" w:rsidRPr="00C65A16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CD34C2" w:rsidRPr="00C65A16">
        <w:rPr>
          <w:rFonts w:ascii="Times New Roman" w:hAnsi="Times New Roman" w:cs="Times New Roman"/>
          <w:b/>
          <w:sz w:val="24"/>
          <w:szCs w:val="24"/>
        </w:rPr>
        <w:t>wymagania ogólne</w:t>
      </w:r>
    </w:p>
    <w:p w14:paraId="1E7C0994" w14:textId="3C0E3911" w:rsidR="00C95E2D" w:rsidRPr="00C65A16" w:rsidRDefault="00C95E2D" w:rsidP="00A22700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Od Wykonawcy oczekuje się sprawnej i terminowej realizacji </w:t>
      </w:r>
      <w:r w:rsidR="00A22700" w:rsidRPr="00C65A16">
        <w:rPr>
          <w:rFonts w:ascii="Times New Roman" w:hAnsi="Times New Roman" w:cs="Times New Roman"/>
          <w:sz w:val="24"/>
          <w:szCs w:val="24"/>
        </w:rPr>
        <w:t>przedmiotu zamówienia</w:t>
      </w:r>
      <w:r w:rsidRPr="00C65A16">
        <w:rPr>
          <w:rFonts w:ascii="Times New Roman" w:hAnsi="Times New Roman" w:cs="Times New Roman"/>
          <w:sz w:val="24"/>
          <w:szCs w:val="24"/>
        </w:rPr>
        <w:t xml:space="preserve"> oraz bieżącej</w:t>
      </w:r>
      <w:r w:rsidR="00A22700" w:rsidRPr="00C65A16">
        <w:rPr>
          <w:rFonts w:ascii="Times New Roman" w:hAnsi="Times New Roman" w:cs="Times New Roman"/>
          <w:sz w:val="24"/>
          <w:szCs w:val="24"/>
        </w:rPr>
        <w:t xml:space="preserve"> </w:t>
      </w:r>
      <w:r w:rsidRPr="00C65A16">
        <w:rPr>
          <w:rFonts w:ascii="Times New Roman" w:hAnsi="Times New Roman" w:cs="Times New Roman"/>
          <w:sz w:val="24"/>
          <w:szCs w:val="24"/>
        </w:rPr>
        <w:t>współpracy z Zamawiającym, w tym:</w:t>
      </w:r>
    </w:p>
    <w:p w14:paraId="17882D96" w14:textId="6AB085A3" w:rsidR="00C95E2D" w:rsidRPr="00C65A16" w:rsidRDefault="00C95E2D" w:rsidP="00C95E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konsultowania sposobu realizacji </w:t>
      </w:r>
      <w:r w:rsidR="00A22700" w:rsidRPr="00C65A16">
        <w:rPr>
          <w:rFonts w:ascii="Times New Roman" w:hAnsi="Times New Roman" w:cs="Times New Roman"/>
          <w:sz w:val="24"/>
          <w:szCs w:val="24"/>
        </w:rPr>
        <w:t>zadania,</w:t>
      </w:r>
    </w:p>
    <w:p w14:paraId="5E499D85" w14:textId="1CCE56D8" w:rsidR="00C95E2D" w:rsidRPr="00C65A16" w:rsidRDefault="00C95E2D" w:rsidP="00C95E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pozostawania w stałym kontakcie z Zamawiającym (spotkania odpowiednio </w:t>
      </w:r>
      <w:r w:rsidR="006B5586" w:rsidRPr="00C65A16">
        <w:rPr>
          <w:rFonts w:ascii="Times New Roman" w:hAnsi="Times New Roman" w:cs="Times New Roman"/>
          <w:sz w:val="24"/>
          <w:szCs w:val="24"/>
        </w:rPr>
        <w:br/>
      </w:r>
      <w:r w:rsidRPr="00C65A16">
        <w:rPr>
          <w:rFonts w:ascii="Times New Roman" w:hAnsi="Times New Roman" w:cs="Times New Roman"/>
          <w:sz w:val="24"/>
          <w:szCs w:val="24"/>
        </w:rPr>
        <w:t>do potrzeb, kontakt telefoniczny oraz drogą elektroniczną, wyznaczenie osoby/osób do kontaktów roboczych),</w:t>
      </w:r>
    </w:p>
    <w:p w14:paraId="492CE2D7" w14:textId="111DA1CF" w:rsidR="00C95E2D" w:rsidRPr="00C65A16" w:rsidRDefault="00C95E2D" w:rsidP="00C95E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informowania o stanie prac, pojawiających się problemach i innych zagadnieniach </w:t>
      </w:r>
      <w:r w:rsidR="006A64F8" w:rsidRPr="00C65A16">
        <w:rPr>
          <w:rFonts w:ascii="Times New Roman" w:hAnsi="Times New Roman" w:cs="Times New Roman"/>
          <w:sz w:val="24"/>
          <w:szCs w:val="24"/>
        </w:rPr>
        <w:t>istotnych dla realizacji zamówienia.</w:t>
      </w:r>
    </w:p>
    <w:p w14:paraId="1DD2A04B" w14:textId="5A071EAE" w:rsidR="00C95E2D" w:rsidRPr="00C65A16" w:rsidRDefault="00C95E2D" w:rsidP="00C95E2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Wszystkie dokumenty przedstawiane Zamawiającemu oraz komunikacja w projekcie odbywać się będzie w języku polskim</w:t>
      </w:r>
    </w:p>
    <w:p w14:paraId="629F5BDB" w14:textId="77777777" w:rsidR="00C95E2D" w:rsidRPr="00C65A16" w:rsidRDefault="00C95E2D" w:rsidP="00C95E2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5DAA5" w14:textId="77777777" w:rsidR="005A332F" w:rsidRPr="00C65A16" w:rsidRDefault="005A332F" w:rsidP="002272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b/>
          <w:sz w:val="24"/>
          <w:szCs w:val="24"/>
        </w:rPr>
        <w:t>Klauzula</w:t>
      </w:r>
    </w:p>
    <w:p w14:paraId="6181DD3B" w14:textId="6347A89F" w:rsidR="008A4562" w:rsidRPr="00C65A16" w:rsidRDefault="00923786" w:rsidP="009D418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>Niniejsze zapytanie nie jest postępowaniem o udzielenie zamówienia w rozumieniu przepisów Prawa zamówień publicznych oraz nie powoduj</w:t>
      </w:r>
      <w:r w:rsidR="009D418E" w:rsidRPr="00C65A16">
        <w:rPr>
          <w:rFonts w:ascii="Times New Roman" w:hAnsi="Times New Roman" w:cs="Times New Roman"/>
          <w:sz w:val="24"/>
          <w:szCs w:val="24"/>
        </w:rPr>
        <w:t>e zobowiązania Ministerstwa Infrastruktury</w:t>
      </w:r>
      <w:r w:rsidRPr="00C65A16">
        <w:rPr>
          <w:rFonts w:ascii="Times New Roman" w:hAnsi="Times New Roman" w:cs="Times New Roman"/>
          <w:sz w:val="24"/>
          <w:szCs w:val="24"/>
        </w:rPr>
        <w:t xml:space="preserve"> </w:t>
      </w:r>
      <w:r w:rsidR="006B5586" w:rsidRPr="00C65A16">
        <w:rPr>
          <w:rFonts w:ascii="Times New Roman" w:hAnsi="Times New Roman" w:cs="Times New Roman"/>
          <w:sz w:val="24"/>
          <w:szCs w:val="24"/>
        </w:rPr>
        <w:br/>
      </w:r>
      <w:r w:rsidRPr="00C65A16">
        <w:rPr>
          <w:rFonts w:ascii="Times New Roman" w:hAnsi="Times New Roman" w:cs="Times New Roman"/>
          <w:sz w:val="24"/>
          <w:szCs w:val="24"/>
        </w:rPr>
        <w:t>do przyjęcia którejkolwiek z ofert.</w:t>
      </w:r>
    </w:p>
    <w:p w14:paraId="4E1112D9" w14:textId="77777777" w:rsidR="002309E3" w:rsidRPr="00C65A16" w:rsidRDefault="00042CC5" w:rsidP="009D418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67FA" w14:textId="0972333A" w:rsidR="002309E3" w:rsidRPr="00C65A16" w:rsidRDefault="002309E3" w:rsidP="006B558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16">
        <w:rPr>
          <w:rFonts w:ascii="Times New Roman" w:hAnsi="Times New Roman" w:cs="Times New Roman"/>
          <w:b/>
          <w:bCs/>
          <w:sz w:val="24"/>
          <w:szCs w:val="24"/>
        </w:rPr>
        <w:t xml:space="preserve">Niniejsze </w:t>
      </w:r>
      <w:r w:rsidR="00A22700" w:rsidRPr="00C65A16">
        <w:rPr>
          <w:rFonts w:ascii="Times New Roman" w:hAnsi="Times New Roman" w:cs="Times New Roman"/>
          <w:b/>
          <w:bCs/>
          <w:sz w:val="24"/>
          <w:szCs w:val="24"/>
        </w:rPr>
        <w:t>rozeznanie cenowe</w:t>
      </w:r>
      <w:r w:rsidRPr="00C65A16">
        <w:rPr>
          <w:rFonts w:ascii="Times New Roman" w:hAnsi="Times New Roman" w:cs="Times New Roman"/>
          <w:b/>
          <w:bCs/>
          <w:sz w:val="24"/>
          <w:szCs w:val="24"/>
        </w:rPr>
        <w:t xml:space="preserve"> nie stanowi oferty w myśl art. 66 Kodeksu Cywilnego, </w:t>
      </w:r>
      <w:r w:rsidR="006B5586" w:rsidRPr="00C65A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65A16">
        <w:rPr>
          <w:rFonts w:ascii="Times New Roman" w:hAnsi="Times New Roman" w:cs="Times New Roman"/>
          <w:b/>
          <w:bCs/>
          <w:sz w:val="24"/>
          <w:szCs w:val="24"/>
        </w:rPr>
        <w:t>ani zaproszenia w rozumieniu ustawy Prawo zamówień publicznych.</w:t>
      </w:r>
    </w:p>
    <w:sectPr w:rsidR="002309E3" w:rsidRPr="00C65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AE81" w14:textId="77777777" w:rsidR="004A4995" w:rsidRDefault="004A4995" w:rsidP="00DE2D6A">
      <w:pPr>
        <w:spacing w:after="0" w:line="240" w:lineRule="auto"/>
      </w:pPr>
      <w:r>
        <w:separator/>
      </w:r>
    </w:p>
  </w:endnote>
  <w:endnote w:type="continuationSeparator" w:id="0">
    <w:p w14:paraId="42B20524" w14:textId="77777777" w:rsidR="004A4995" w:rsidRDefault="004A4995" w:rsidP="00D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671"/>
      <w:docPartObj>
        <w:docPartGallery w:val="Page Numbers (Bottom of Page)"/>
        <w:docPartUnique/>
      </w:docPartObj>
    </w:sdtPr>
    <w:sdtContent>
      <w:p w14:paraId="6E8907E3" w14:textId="77777777" w:rsidR="00DE2D6A" w:rsidRDefault="00DE2D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69D">
          <w:rPr>
            <w:noProof/>
          </w:rPr>
          <w:t>1</w:t>
        </w:r>
        <w:r>
          <w:fldChar w:fldCharType="end"/>
        </w:r>
      </w:p>
    </w:sdtContent>
  </w:sdt>
  <w:p w14:paraId="1A00827B" w14:textId="77777777" w:rsidR="00DE2D6A" w:rsidRDefault="00DE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6950" w14:textId="77777777" w:rsidR="004A4995" w:rsidRDefault="004A4995" w:rsidP="00DE2D6A">
      <w:pPr>
        <w:spacing w:after="0" w:line="240" w:lineRule="auto"/>
      </w:pPr>
      <w:r>
        <w:separator/>
      </w:r>
    </w:p>
  </w:footnote>
  <w:footnote w:type="continuationSeparator" w:id="0">
    <w:p w14:paraId="4563FEFA" w14:textId="77777777" w:rsidR="004A4995" w:rsidRDefault="004A4995" w:rsidP="00DE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892"/>
    <w:multiLevelType w:val="hybridMultilevel"/>
    <w:tmpl w:val="0D1EAA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B13F9"/>
    <w:multiLevelType w:val="hybridMultilevel"/>
    <w:tmpl w:val="58C4B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40663"/>
    <w:multiLevelType w:val="hybridMultilevel"/>
    <w:tmpl w:val="4658E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3EF4"/>
    <w:multiLevelType w:val="hybridMultilevel"/>
    <w:tmpl w:val="12500570"/>
    <w:lvl w:ilvl="0" w:tplc="7E445A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8C750D"/>
    <w:multiLevelType w:val="hybridMultilevel"/>
    <w:tmpl w:val="98848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400DE"/>
    <w:multiLevelType w:val="hybridMultilevel"/>
    <w:tmpl w:val="D6EEE3F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FF8424B"/>
    <w:multiLevelType w:val="hybridMultilevel"/>
    <w:tmpl w:val="E4508B78"/>
    <w:lvl w:ilvl="0" w:tplc="DAE636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74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1649F"/>
    <w:multiLevelType w:val="hybridMultilevel"/>
    <w:tmpl w:val="865022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84DD6"/>
    <w:multiLevelType w:val="multilevel"/>
    <w:tmpl w:val="10C23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3A5C08"/>
    <w:multiLevelType w:val="multilevel"/>
    <w:tmpl w:val="A83A54F2"/>
    <w:lvl w:ilvl="0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11" w15:restartNumberingAfterBreak="0">
    <w:nsid w:val="328839CB"/>
    <w:multiLevelType w:val="hybridMultilevel"/>
    <w:tmpl w:val="58041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65481"/>
    <w:multiLevelType w:val="multilevel"/>
    <w:tmpl w:val="D1B826A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B0164B9"/>
    <w:multiLevelType w:val="hybridMultilevel"/>
    <w:tmpl w:val="5A142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5F4A"/>
    <w:multiLevelType w:val="hybridMultilevel"/>
    <w:tmpl w:val="32F41DAE"/>
    <w:lvl w:ilvl="0" w:tplc="12B4DF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3F37"/>
    <w:multiLevelType w:val="multilevel"/>
    <w:tmpl w:val="0EE60EF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336D95"/>
    <w:multiLevelType w:val="hybridMultilevel"/>
    <w:tmpl w:val="F7587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701C5"/>
    <w:multiLevelType w:val="hybridMultilevel"/>
    <w:tmpl w:val="2ACE9864"/>
    <w:lvl w:ilvl="0" w:tplc="E1B69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88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04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E2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C9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E7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C4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C2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0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9D6FF0"/>
    <w:multiLevelType w:val="hybridMultilevel"/>
    <w:tmpl w:val="26AE2E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0DC5A51"/>
    <w:multiLevelType w:val="hybridMultilevel"/>
    <w:tmpl w:val="1EC846EA"/>
    <w:lvl w:ilvl="0" w:tplc="DAE636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035260E"/>
    <w:multiLevelType w:val="hybridMultilevel"/>
    <w:tmpl w:val="54DE46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14849D0"/>
    <w:multiLevelType w:val="hybridMultilevel"/>
    <w:tmpl w:val="24CC011C"/>
    <w:lvl w:ilvl="0" w:tplc="CC686A6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C5B2647"/>
    <w:multiLevelType w:val="hybridMultilevel"/>
    <w:tmpl w:val="5626432C"/>
    <w:lvl w:ilvl="0" w:tplc="6456A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A7A5D"/>
    <w:multiLevelType w:val="hybridMultilevel"/>
    <w:tmpl w:val="AC48D9E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04499B"/>
    <w:multiLevelType w:val="hybridMultilevel"/>
    <w:tmpl w:val="5B180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70B36"/>
    <w:multiLevelType w:val="hybridMultilevel"/>
    <w:tmpl w:val="9D9E6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566943">
    <w:abstractNumId w:val="22"/>
  </w:num>
  <w:num w:numId="2" w16cid:durableId="1211454560">
    <w:abstractNumId w:val="4"/>
  </w:num>
  <w:num w:numId="3" w16cid:durableId="1721705671">
    <w:abstractNumId w:val="8"/>
  </w:num>
  <w:num w:numId="4" w16cid:durableId="1440220050">
    <w:abstractNumId w:val="2"/>
  </w:num>
  <w:num w:numId="5" w16cid:durableId="2134205393">
    <w:abstractNumId w:val="5"/>
  </w:num>
  <w:num w:numId="6" w16cid:durableId="1726103118">
    <w:abstractNumId w:val="17"/>
  </w:num>
  <w:num w:numId="7" w16cid:durableId="1100485699">
    <w:abstractNumId w:val="23"/>
  </w:num>
  <w:num w:numId="8" w16cid:durableId="1748653523">
    <w:abstractNumId w:val="3"/>
  </w:num>
  <w:num w:numId="9" w16cid:durableId="696197909">
    <w:abstractNumId w:val="10"/>
  </w:num>
  <w:num w:numId="10" w16cid:durableId="1669751152">
    <w:abstractNumId w:val="7"/>
  </w:num>
  <w:num w:numId="11" w16cid:durableId="1253395132">
    <w:abstractNumId w:val="15"/>
  </w:num>
  <w:num w:numId="12" w16cid:durableId="1786540916">
    <w:abstractNumId w:val="0"/>
  </w:num>
  <w:num w:numId="13" w16cid:durableId="229072990">
    <w:abstractNumId w:val="1"/>
  </w:num>
  <w:num w:numId="14" w16cid:durableId="70397574">
    <w:abstractNumId w:val="18"/>
  </w:num>
  <w:num w:numId="15" w16cid:durableId="813445808">
    <w:abstractNumId w:val="12"/>
  </w:num>
  <w:num w:numId="16" w16cid:durableId="436218096">
    <w:abstractNumId w:val="25"/>
  </w:num>
  <w:num w:numId="17" w16cid:durableId="1751541898">
    <w:abstractNumId w:val="9"/>
  </w:num>
  <w:num w:numId="18" w16cid:durableId="1624388465">
    <w:abstractNumId w:val="16"/>
  </w:num>
  <w:num w:numId="19" w16cid:durableId="1388184708">
    <w:abstractNumId w:val="24"/>
  </w:num>
  <w:num w:numId="20" w16cid:durableId="282270152">
    <w:abstractNumId w:val="11"/>
  </w:num>
  <w:num w:numId="21" w16cid:durableId="764501847">
    <w:abstractNumId w:val="13"/>
  </w:num>
  <w:num w:numId="22" w16cid:durableId="1415516407">
    <w:abstractNumId w:val="14"/>
  </w:num>
  <w:num w:numId="23" w16cid:durableId="2117021139">
    <w:abstractNumId w:val="20"/>
  </w:num>
  <w:num w:numId="24" w16cid:durableId="994260698">
    <w:abstractNumId w:val="21"/>
  </w:num>
  <w:num w:numId="25" w16cid:durableId="2037727472">
    <w:abstractNumId w:val="19"/>
  </w:num>
  <w:num w:numId="26" w16cid:durableId="1953321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3D"/>
    <w:rsid w:val="00001FD0"/>
    <w:rsid w:val="00004207"/>
    <w:rsid w:val="00007B54"/>
    <w:rsid w:val="00021400"/>
    <w:rsid w:val="000339C3"/>
    <w:rsid w:val="000355B0"/>
    <w:rsid w:val="00036C8A"/>
    <w:rsid w:val="00042CC5"/>
    <w:rsid w:val="00063929"/>
    <w:rsid w:val="00065491"/>
    <w:rsid w:val="000749BA"/>
    <w:rsid w:val="000C3179"/>
    <w:rsid w:val="000E5C3C"/>
    <w:rsid w:val="000E7658"/>
    <w:rsid w:val="00106ABB"/>
    <w:rsid w:val="00114874"/>
    <w:rsid w:val="00156BBA"/>
    <w:rsid w:val="001830B2"/>
    <w:rsid w:val="001869BD"/>
    <w:rsid w:val="001979C7"/>
    <w:rsid w:val="001B3BAB"/>
    <w:rsid w:val="001D74BF"/>
    <w:rsid w:val="001E0BEC"/>
    <w:rsid w:val="002137FF"/>
    <w:rsid w:val="002209FD"/>
    <w:rsid w:val="002272E6"/>
    <w:rsid w:val="002309E3"/>
    <w:rsid w:val="00234F4C"/>
    <w:rsid w:val="00264C0E"/>
    <w:rsid w:val="002737EA"/>
    <w:rsid w:val="0028761B"/>
    <w:rsid w:val="002C0C8B"/>
    <w:rsid w:val="002E0C50"/>
    <w:rsid w:val="002E6D06"/>
    <w:rsid w:val="002F69AB"/>
    <w:rsid w:val="003422D9"/>
    <w:rsid w:val="003D096C"/>
    <w:rsid w:val="003E69AE"/>
    <w:rsid w:val="00406E1C"/>
    <w:rsid w:val="004129A4"/>
    <w:rsid w:val="0042422C"/>
    <w:rsid w:val="004333E8"/>
    <w:rsid w:val="00451D43"/>
    <w:rsid w:val="00481132"/>
    <w:rsid w:val="00492CD4"/>
    <w:rsid w:val="004A4995"/>
    <w:rsid w:val="004C71EF"/>
    <w:rsid w:val="004D5E52"/>
    <w:rsid w:val="004E0CBE"/>
    <w:rsid w:val="004E72EA"/>
    <w:rsid w:val="00504884"/>
    <w:rsid w:val="00557F02"/>
    <w:rsid w:val="00565CAF"/>
    <w:rsid w:val="00570633"/>
    <w:rsid w:val="00584B7F"/>
    <w:rsid w:val="00592AB1"/>
    <w:rsid w:val="00597CB1"/>
    <w:rsid w:val="005A332F"/>
    <w:rsid w:val="005A3A24"/>
    <w:rsid w:val="005C521B"/>
    <w:rsid w:val="006077EB"/>
    <w:rsid w:val="00620243"/>
    <w:rsid w:val="00623628"/>
    <w:rsid w:val="00623DC4"/>
    <w:rsid w:val="00624320"/>
    <w:rsid w:val="00664742"/>
    <w:rsid w:val="006856B0"/>
    <w:rsid w:val="006911AA"/>
    <w:rsid w:val="006979D5"/>
    <w:rsid w:val="006A16A4"/>
    <w:rsid w:val="006A64F8"/>
    <w:rsid w:val="006B04D4"/>
    <w:rsid w:val="006B4AC5"/>
    <w:rsid w:val="006B5586"/>
    <w:rsid w:val="006B6293"/>
    <w:rsid w:val="0071491B"/>
    <w:rsid w:val="00716F69"/>
    <w:rsid w:val="00752748"/>
    <w:rsid w:val="00780AB9"/>
    <w:rsid w:val="0079007B"/>
    <w:rsid w:val="007A7E73"/>
    <w:rsid w:val="007F3E67"/>
    <w:rsid w:val="008057AC"/>
    <w:rsid w:val="00836454"/>
    <w:rsid w:val="00875838"/>
    <w:rsid w:val="0088422A"/>
    <w:rsid w:val="00884C2B"/>
    <w:rsid w:val="008A4562"/>
    <w:rsid w:val="0091177B"/>
    <w:rsid w:val="009202A4"/>
    <w:rsid w:val="00923786"/>
    <w:rsid w:val="009448E0"/>
    <w:rsid w:val="009550F7"/>
    <w:rsid w:val="00966083"/>
    <w:rsid w:val="00971037"/>
    <w:rsid w:val="0099053E"/>
    <w:rsid w:val="009D1962"/>
    <w:rsid w:val="009D1B92"/>
    <w:rsid w:val="009D418E"/>
    <w:rsid w:val="009E70E4"/>
    <w:rsid w:val="00A02826"/>
    <w:rsid w:val="00A22700"/>
    <w:rsid w:val="00A43DF6"/>
    <w:rsid w:val="00A46C3A"/>
    <w:rsid w:val="00A74EF0"/>
    <w:rsid w:val="00A92767"/>
    <w:rsid w:val="00AA0FAC"/>
    <w:rsid w:val="00AB3D9C"/>
    <w:rsid w:val="00AD232F"/>
    <w:rsid w:val="00AD4ECE"/>
    <w:rsid w:val="00AF0CDF"/>
    <w:rsid w:val="00B21A94"/>
    <w:rsid w:val="00B3030E"/>
    <w:rsid w:val="00B31096"/>
    <w:rsid w:val="00B421A2"/>
    <w:rsid w:val="00B46624"/>
    <w:rsid w:val="00B611D5"/>
    <w:rsid w:val="00B74AF9"/>
    <w:rsid w:val="00B952C5"/>
    <w:rsid w:val="00BA4289"/>
    <w:rsid w:val="00C15DFA"/>
    <w:rsid w:val="00C529E4"/>
    <w:rsid w:val="00C55308"/>
    <w:rsid w:val="00C65A16"/>
    <w:rsid w:val="00C9360B"/>
    <w:rsid w:val="00C95E2D"/>
    <w:rsid w:val="00CD34C2"/>
    <w:rsid w:val="00CE3273"/>
    <w:rsid w:val="00D10799"/>
    <w:rsid w:val="00D15AC4"/>
    <w:rsid w:val="00D23A1D"/>
    <w:rsid w:val="00D578C5"/>
    <w:rsid w:val="00D84C55"/>
    <w:rsid w:val="00D9351F"/>
    <w:rsid w:val="00D93C37"/>
    <w:rsid w:val="00DE2D6A"/>
    <w:rsid w:val="00DE3683"/>
    <w:rsid w:val="00E43106"/>
    <w:rsid w:val="00E5163D"/>
    <w:rsid w:val="00E52DE8"/>
    <w:rsid w:val="00E6269D"/>
    <w:rsid w:val="00E7006A"/>
    <w:rsid w:val="00E90805"/>
    <w:rsid w:val="00E9341D"/>
    <w:rsid w:val="00E95955"/>
    <w:rsid w:val="00EB2EC9"/>
    <w:rsid w:val="00ED1893"/>
    <w:rsid w:val="00ED3A06"/>
    <w:rsid w:val="00ED74BA"/>
    <w:rsid w:val="00F310E8"/>
    <w:rsid w:val="00F46CBC"/>
    <w:rsid w:val="00F56623"/>
    <w:rsid w:val="00F732D4"/>
    <w:rsid w:val="00F7378D"/>
    <w:rsid w:val="00F7748E"/>
    <w:rsid w:val="00F82F93"/>
    <w:rsid w:val="00FA0A13"/>
    <w:rsid w:val="00FC1ACB"/>
    <w:rsid w:val="00FC5C74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27AB"/>
  <w15:docId w15:val="{A6B2CC4D-66FF-4764-A048-8D3434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163D"/>
    <w:rPr>
      <w:color w:val="0563C1" w:themeColor="hyperlink"/>
      <w:u w:val="single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E51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6A"/>
  </w:style>
  <w:style w:type="paragraph" w:styleId="Stopka">
    <w:name w:val="footer"/>
    <w:basedOn w:val="Normalny"/>
    <w:link w:val="Stopka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2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C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C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C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9E3"/>
    <w:rPr>
      <w:b/>
      <w:bCs/>
      <w:sz w:val="20"/>
      <w:szCs w:val="20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451D43"/>
  </w:style>
  <w:style w:type="paragraph" w:customStyle="1" w:styleId="Default">
    <w:name w:val="Default"/>
    <w:rsid w:val="00004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0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73C6-2068-4FD9-B9A3-7A453035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Anna Makowska</cp:lastModifiedBy>
  <cp:revision>3</cp:revision>
  <cp:lastPrinted>2019-01-22T10:02:00Z</cp:lastPrinted>
  <dcterms:created xsi:type="dcterms:W3CDTF">2022-12-19T11:01:00Z</dcterms:created>
  <dcterms:modified xsi:type="dcterms:W3CDTF">2022-12-19T11:27:00Z</dcterms:modified>
</cp:coreProperties>
</file>