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6EF" w:rsidRPr="002366EF" w:rsidRDefault="002366EF" w:rsidP="002366EF">
      <w:pPr>
        <w:spacing w:after="24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Ogłoszenie nr 543684-N-2019 z dnia 2019-05-02 r. </w:t>
      </w:r>
    </w:p>
    <w:p w:rsidR="002366EF" w:rsidRPr="002366EF" w:rsidRDefault="002366EF" w:rsidP="002366EF">
      <w:pPr>
        <w:spacing w:after="0" w:line="240" w:lineRule="auto"/>
        <w:jc w:val="center"/>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Gmina Ostrowite: „Zagospodarowanie terenu w miejscowości Giewartów i Naprusewo oraz remont świetlicy wiejskiej w Lucynowie” </w:t>
      </w:r>
      <w:r w:rsidRPr="002366EF">
        <w:rPr>
          <w:rFonts w:ascii="Times New Roman" w:eastAsia="Times New Roman" w:hAnsi="Times New Roman" w:cs="Times New Roman"/>
          <w:sz w:val="24"/>
          <w:szCs w:val="24"/>
          <w:lang w:eastAsia="pl-PL"/>
        </w:rPr>
        <w:br/>
        <w:t xml:space="preserve">OGŁOSZENIE O ZAMÓWIENIU - Roboty budowlane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Zamieszczanie ogłoszenia:</w:t>
      </w:r>
      <w:r w:rsidRPr="002366EF">
        <w:rPr>
          <w:rFonts w:ascii="Times New Roman" w:eastAsia="Times New Roman" w:hAnsi="Times New Roman" w:cs="Times New Roman"/>
          <w:sz w:val="24"/>
          <w:szCs w:val="24"/>
          <w:lang w:eastAsia="pl-PL"/>
        </w:rPr>
        <w:t xml:space="preserve"> Zamieszczanie obowiązkowe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Ogłoszenie dotyczy:</w:t>
      </w:r>
      <w:r w:rsidRPr="002366EF">
        <w:rPr>
          <w:rFonts w:ascii="Times New Roman" w:eastAsia="Times New Roman" w:hAnsi="Times New Roman" w:cs="Times New Roman"/>
          <w:sz w:val="24"/>
          <w:szCs w:val="24"/>
          <w:lang w:eastAsia="pl-PL"/>
        </w:rPr>
        <w:t xml:space="preserve"> Zamówienia publicznego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Tak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Nazwa projektu lub programu</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Europejski Fundusz Rolny na rzecz Rozwoju Obszarów Wiejskich na lata 2014-2020.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u w:val="single"/>
          <w:lang w:eastAsia="pl-PL"/>
        </w:rPr>
        <w:t>SEKCJA I: ZAMAWIAJĄCY</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Postępowanie przeprowadza centralny zamawiający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Informacje na temat podmiotu któremu zamawiający powierzył/powierzyli prowadzenie postępowania:</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Postępowanie jest przeprowadzane wspólnie przez zamawiających</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Informacje dodatkowe:</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 1) NAZWA I ADRES: </w:t>
      </w:r>
      <w:r w:rsidRPr="002366EF">
        <w:rPr>
          <w:rFonts w:ascii="Times New Roman" w:eastAsia="Times New Roman" w:hAnsi="Times New Roman" w:cs="Times New Roman"/>
          <w:sz w:val="24"/>
          <w:szCs w:val="24"/>
          <w:lang w:eastAsia="pl-PL"/>
        </w:rPr>
        <w:t xml:space="preserve">Gmina Ostrowite, krajowy numer identyfikacyjny 31101939000000, ul. ul. Lipowa  2 , 62-402  Ostrowite, woj. wielkopolskie, państwo Polska, tel. 632 765 121, e-mail ugmostrowite@post.pl, faks 632 765 160. </w:t>
      </w:r>
      <w:r w:rsidRPr="002366EF">
        <w:rPr>
          <w:rFonts w:ascii="Times New Roman" w:eastAsia="Times New Roman" w:hAnsi="Times New Roman" w:cs="Times New Roman"/>
          <w:sz w:val="24"/>
          <w:szCs w:val="24"/>
          <w:lang w:eastAsia="pl-PL"/>
        </w:rPr>
        <w:br/>
        <w:t xml:space="preserve">Adres strony internetowej (URL): www.ostrowite.pl </w:t>
      </w:r>
      <w:r w:rsidRPr="002366EF">
        <w:rPr>
          <w:rFonts w:ascii="Times New Roman" w:eastAsia="Times New Roman" w:hAnsi="Times New Roman" w:cs="Times New Roman"/>
          <w:sz w:val="24"/>
          <w:szCs w:val="24"/>
          <w:lang w:eastAsia="pl-PL"/>
        </w:rPr>
        <w:br/>
        <w:t xml:space="preserve">Adres profilu nabywcy: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 2) RODZAJ ZAMAWIAJĄCEGO: </w:t>
      </w:r>
      <w:r w:rsidRPr="002366EF">
        <w:rPr>
          <w:rFonts w:ascii="Times New Roman" w:eastAsia="Times New Roman" w:hAnsi="Times New Roman" w:cs="Times New Roman"/>
          <w:sz w:val="24"/>
          <w:szCs w:val="24"/>
          <w:lang w:eastAsia="pl-PL"/>
        </w:rPr>
        <w:t xml:space="preserve">Administracja samorządowa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I.3) WSPÓLNE UDZIELANIE ZAMÓWIENIA </w:t>
      </w:r>
      <w:r w:rsidRPr="002366EF">
        <w:rPr>
          <w:rFonts w:ascii="Times New Roman" w:eastAsia="Times New Roman" w:hAnsi="Times New Roman" w:cs="Times New Roman"/>
          <w:b/>
          <w:bCs/>
          <w:i/>
          <w:iCs/>
          <w:sz w:val="24"/>
          <w:szCs w:val="24"/>
          <w:lang w:eastAsia="pl-PL"/>
        </w:rPr>
        <w:t>(jeżeli dotyczy)</w:t>
      </w:r>
      <w:r w:rsidRPr="002366EF">
        <w:rPr>
          <w:rFonts w:ascii="Times New Roman" w:eastAsia="Times New Roman" w:hAnsi="Times New Roman" w:cs="Times New Roman"/>
          <w:b/>
          <w:bCs/>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I.4) KOMUNIKACJA: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t xml:space="preserve">www.ostrowite.samorzady.pl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Oferty lub wnioski o dopuszczenie do udziału w postępowaniu należy przesyłać:</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Elektronicznie</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t xml:space="preserve">adres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Nie </w:t>
      </w:r>
      <w:r w:rsidRPr="002366EF">
        <w:rPr>
          <w:rFonts w:ascii="Times New Roman" w:eastAsia="Times New Roman" w:hAnsi="Times New Roman" w:cs="Times New Roman"/>
          <w:sz w:val="24"/>
          <w:szCs w:val="24"/>
          <w:lang w:eastAsia="pl-PL"/>
        </w:rPr>
        <w:br/>
        <w:t xml:space="preserve">Inny sposób: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Nie </w:t>
      </w:r>
      <w:r w:rsidRPr="002366EF">
        <w:rPr>
          <w:rFonts w:ascii="Times New Roman" w:eastAsia="Times New Roman" w:hAnsi="Times New Roman" w:cs="Times New Roman"/>
          <w:sz w:val="24"/>
          <w:szCs w:val="24"/>
          <w:lang w:eastAsia="pl-PL"/>
        </w:rPr>
        <w:br/>
        <w:t xml:space="preserve">Inny sposób: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Adres: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lastRenderedPageBreak/>
        <w:t xml:space="preserve">Nie </w:t>
      </w:r>
      <w:r w:rsidRPr="002366E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u w:val="single"/>
          <w:lang w:eastAsia="pl-PL"/>
        </w:rPr>
        <w:t xml:space="preserve">SEKCJA II: PRZEDMIOT ZAMÓWIENIA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II.1) Nazwa nadana zamówieniu przez zamawiającego: </w:t>
      </w:r>
      <w:r w:rsidRPr="002366EF">
        <w:rPr>
          <w:rFonts w:ascii="Times New Roman" w:eastAsia="Times New Roman" w:hAnsi="Times New Roman" w:cs="Times New Roman"/>
          <w:sz w:val="24"/>
          <w:szCs w:val="24"/>
          <w:lang w:eastAsia="pl-PL"/>
        </w:rPr>
        <w:t xml:space="preserve">„Zagospodarowanie terenu w miejscowości Giewartów i Naprusewo oraz remont świetlicy wiejskiej w Lucynowie”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Numer referencyjny: </w:t>
      </w:r>
      <w:r w:rsidRPr="002366EF">
        <w:rPr>
          <w:rFonts w:ascii="Times New Roman" w:eastAsia="Times New Roman" w:hAnsi="Times New Roman" w:cs="Times New Roman"/>
          <w:sz w:val="24"/>
          <w:szCs w:val="24"/>
          <w:lang w:eastAsia="pl-PL"/>
        </w:rPr>
        <w:t xml:space="preserve">OO.GK.271.4.2019.PN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366EF" w:rsidRPr="002366EF" w:rsidRDefault="002366EF" w:rsidP="002366EF">
      <w:pPr>
        <w:spacing w:after="0" w:line="240" w:lineRule="auto"/>
        <w:jc w:val="both"/>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II.2) Rodzaj zamówienia: </w:t>
      </w:r>
      <w:r w:rsidRPr="002366EF">
        <w:rPr>
          <w:rFonts w:ascii="Times New Roman" w:eastAsia="Times New Roman" w:hAnsi="Times New Roman" w:cs="Times New Roman"/>
          <w:sz w:val="24"/>
          <w:szCs w:val="24"/>
          <w:lang w:eastAsia="pl-PL"/>
        </w:rPr>
        <w:t xml:space="preserve">Roboty budowlane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II.3) Informacja o możliwości składania ofert częściowych</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Zamówienie podzielone jest na części: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Tak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Oferty lub wnioski o dopuszczenie do udziału w postępowaniu można składać w odniesieniu do:</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wszystkich części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3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II.4) Krótki opis przedmiotu zamówienia </w:t>
      </w:r>
      <w:r w:rsidRPr="002366E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366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366EF">
        <w:rPr>
          <w:rFonts w:ascii="Times New Roman" w:eastAsia="Times New Roman" w:hAnsi="Times New Roman" w:cs="Times New Roman"/>
          <w:sz w:val="24"/>
          <w:szCs w:val="24"/>
          <w:lang w:eastAsia="pl-PL"/>
        </w:rPr>
        <w:t xml:space="preserve">Przedmiotem zamówienia jest „Zagospodarowanie terenu w miejscowości Giewartów i Naprusewo oraz remont świetlicy wiejskiej w Lucynowie” i obejmować będzie prace dotyczące stworzenia ogólnie dostępnych miejsc przestrzeni publicznej poprzez zagospodarowanie działki nr 141/2 w Giewartowie, budowę altany rekreacyjnej w Naprusewie i modernizację świetlicy wiejskiej w Lucynowie. Przedmiot zamówienia podzielony jest na trzy części. • Część I (zadanie 1): Zagospodarowanie terenu w miejscowości Giewartów. • Część II (zadanie 2): Budowa altany rekreacyjnej w miejscowości Naprusewo. • Część III (zadanie 3): Remont i modernizacja świetlicy wiejskiej w Lucynowie Część I Zadanie 1 .Zagospodarowanie terenu w miejscowości Giewartów obejmować będzie następujący zakres robót: • Plantowanie terenu obejmującego zakres siłowni • Uzupełnienie ziemi urodzajnej pod trawnik • Plantowanie terenu, obsianie trawą • Wykonanie dojazdów i miejsc parkingowych • Dostawa i montaż urządzeń siłowni • Dostawa i montaż elementów małej architektury Część II Zadanie 2. Budowa altany rekreacyjnej w miejscowości Naprusewo obejmować będzie wykonanie prac budowlanych : • Przygotowanie terenu pod zabudowę altany tj.: wyrównanie terenu oraz jego wzmocnienie • Ułożenie kostki betonowej pod zabudowę altany • Budowa altany o wymiarach 8x4 m drewnianej, wykonanej z drewna, dach dwuspadowy kryty gontem bitumicznym w pełnym deskowaniu Część III Zadanie 3: : Remont i modernizacja świetlicy wiejskiej w Lucynowie obejmować będzie następujący zakres prac remontowych i renowacyjnych: • Rozbiórka pokrycia obecnego dachu świetlicy z </w:t>
      </w:r>
      <w:r w:rsidRPr="002366EF">
        <w:rPr>
          <w:rFonts w:ascii="Times New Roman" w:eastAsia="Times New Roman" w:hAnsi="Times New Roman" w:cs="Times New Roman"/>
          <w:sz w:val="24"/>
          <w:szCs w:val="24"/>
          <w:lang w:eastAsia="pl-PL"/>
        </w:rPr>
        <w:lastRenderedPageBreak/>
        <w:t xml:space="preserve">płyt azbestowo-cementowych falistych • Wywóz gruzu z rozbiórki • Roboty remontowe związane z pokryciem dachu • Przemurowanie kominów pod dach • Instalacja odgromowa na dachu budynku • Zakup oraz montaż stołu do tenisa oraz stołu do </w:t>
      </w:r>
      <w:proofErr w:type="spellStart"/>
      <w:r w:rsidRPr="002366EF">
        <w:rPr>
          <w:rFonts w:ascii="Times New Roman" w:eastAsia="Times New Roman" w:hAnsi="Times New Roman" w:cs="Times New Roman"/>
          <w:sz w:val="24"/>
          <w:szCs w:val="24"/>
          <w:lang w:eastAsia="pl-PL"/>
        </w:rPr>
        <w:t>piłkarzyków</w:t>
      </w:r>
      <w:proofErr w:type="spellEnd"/>
      <w:r w:rsidRPr="002366EF">
        <w:rPr>
          <w:rFonts w:ascii="Times New Roman" w:eastAsia="Times New Roman" w:hAnsi="Times New Roman" w:cs="Times New Roman"/>
          <w:sz w:val="24"/>
          <w:szCs w:val="24"/>
          <w:lang w:eastAsia="pl-PL"/>
        </w:rPr>
        <w:t xml:space="preserve"> Uwaga!! Czynności związane z rozbiórką pokrycia obecnego dachu wykonanego z płyt </w:t>
      </w:r>
      <w:proofErr w:type="spellStart"/>
      <w:r w:rsidRPr="002366EF">
        <w:rPr>
          <w:rFonts w:ascii="Times New Roman" w:eastAsia="Times New Roman" w:hAnsi="Times New Roman" w:cs="Times New Roman"/>
          <w:sz w:val="24"/>
          <w:szCs w:val="24"/>
          <w:lang w:eastAsia="pl-PL"/>
        </w:rPr>
        <w:t>zabestowo</w:t>
      </w:r>
      <w:proofErr w:type="spellEnd"/>
      <w:r w:rsidRPr="002366EF">
        <w:rPr>
          <w:rFonts w:ascii="Times New Roman" w:eastAsia="Times New Roman" w:hAnsi="Times New Roman" w:cs="Times New Roman"/>
          <w:sz w:val="24"/>
          <w:szCs w:val="24"/>
          <w:lang w:eastAsia="pl-PL"/>
        </w:rPr>
        <w:t xml:space="preserve">-cementowych falistych , muszą być wykonane zgodnie z przepisami Rozporządzeniem Ministra Gospodarki, Pracy i Polityki Społecznej z dnia 2 kwietnia 2004 roku w sprawie sposobów i warunków bezpiecznego użytkowania i usuwania wyrobów zawierających azbest.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II.5) Główny kod CPV: </w:t>
      </w:r>
      <w:r w:rsidRPr="002366EF">
        <w:rPr>
          <w:rFonts w:ascii="Times New Roman" w:eastAsia="Times New Roman" w:hAnsi="Times New Roman" w:cs="Times New Roman"/>
          <w:sz w:val="24"/>
          <w:szCs w:val="24"/>
          <w:lang w:eastAsia="pl-PL"/>
        </w:rPr>
        <w:t xml:space="preserve">45000000-7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Dodatkowe kody CPV:</w:t>
      </w:r>
      <w:r w:rsidRPr="002366E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Kod CPV</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45111291-4</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45212000-6</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45453000-7</w:t>
            </w:r>
          </w:p>
        </w:tc>
      </w:tr>
    </w:tbl>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II.6) Całkowita wartość zamówienia </w:t>
      </w:r>
      <w:r w:rsidRPr="002366EF">
        <w:rPr>
          <w:rFonts w:ascii="Times New Roman" w:eastAsia="Times New Roman" w:hAnsi="Times New Roman" w:cs="Times New Roman"/>
          <w:i/>
          <w:iCs/>
          <w:sz w:val="24"/>
          <w:szCs w:val="24"/>
          <w:lang w:eastAsia="pl-PL"/>
        </w:rPr>
        <w:t>(jeżeli zamawiający podaje informacje o wartości zamówienia)</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Wartość bez VAT: </w:t>
      </w:r>
      <w:r w:rsidRPr="002366EF">
        <w:rPr>
          <w:rFonts w:ascii="Times New Roman" w:eastAsia="Times New Roman" w:hAnsi="Times New Roman" w:cs="Times New Roman"/>
          <w:sz w:val="24"/>
          <w:szCs w:val="24"/>
          <w:lang w:eastAsia="pl-PL"/>
        </w:rPr>
        <w:br/>
        <w:t xml:space="preserve">Waluta: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PLN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366EF">
        <w:rPr>
          <w:rFonts w:ascii="Times New Roman" w:eastAsia="Times New Roman" w:hAnsi="Times New Roman" w:cs="Times New Roman"/>
          <w:b/>
          <w:bCs/>
          <w:sz w:val="24"/>
          <w:szCs w:val="24"/>
          <w:lang w:eastAsia="pl-PL"/>
        </w:rPr>
        <w:t>Pzp</w:t>
      </w:r>
      <w:proofErr w:type="spellEnd"/>
      <w:r w:rsidRPr="002366EF">
        <w:rPr>
          <w:rFonts w:ascii="Times New Roman" w:eastAsia="Times New Roman" w:hAnsi="Times New Roman" w:cs="Times New Roman"/>
          <w:b/>
          <w:bCs/>
          <w:sz w:val="24"/>
          <w:szCs w:val="24"/>
          <w:lang w:eastAsia="pl-PL"/>
        </w:rPr>
        <w:t xml:space="preserve">: </w:t>
      </w: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miesiącach:   </w:t>
      </w:r>
      <w:r w:rsidRPr="002366EF">
        <w:rPr>
          <w:rFonts w:ascii="Times New Roman" w:eastAsia="Times New Roman" w:hAnsi="Times New Roman" w:cs="Times New Roman"/>
          <w:i/>
          <w:iCs/>
          <w:sz w:val="24"/>
          <w:szCs w:val="24"/>
          <w:lang w:eastAsia="pl-PL"/>
        </w:rPr>
        <w:t xml:space="preserve"> lub </w:t>
      </w:r>
      <w:r w:rsidRPr="002366EF">
        <w:rPr>
          <w:rFonts w:ascii="Times New Roman" w:eastAsia="Times New Roman" w:hAnsi="Times New Roman" w:cs="Times New Roman"/>
          <w:b/>
          <w:bCs/>
          <w:sz w:val="24"/>
          <w:szCs w:val="24"/>
          <w:lang w:eastAsia="pl-PL"/>
        </w:rPr>
        <w:t>dniach:</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i/>
          <w:iCs/>
          <w:sz w:val="24"/>
          <w:szCs w:val="24"/>
          <w:lang w:eastAsia="pl-PL"/>
        </w:rPr>
        <w:t>lub</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data rozpoczęcia: </w:t>
      </w:r>
      <w:r w:rsidRPr="002366EF">
        <w:rPr>
          <w:rFonts w:ascii="Times New Roman" w:eastAsia="Times New Roman" w:hAnsi="Times New Roman" w:cs="Times New Roman"/>
          <w:sz w:val="24"/>
          <w:szCs w:val="24"/>
          <w:lang w:eastAsia="pl-PL"/>
        </w:rPr>
        <w:t> </w:t>
      </w:r>
      <w:r w:rsidRPr="002366EF">
        <w:rPr>
          <w:rFonts w:ascii="Times New Roman" w:eastAsia="Times New Roman" w:hAnsi="Times New Roman" w:cs="Times New Roman"/>
          <w:i/>
          <w:iCs/>
          <w:sz w:val="24"/>
          <w:szCs w:val="24"/>
          <w:lang w:eastAsia="pl-PL"/>
        </w:rPr>
        <w:t xml:space="preserve"> lub </w:t>
      </w:r>
      <w:r w:rsidRPr="002366EF">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Data zakończenia</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2019-08-31</w:t>
            </w:r>
          </w:p>
        </w:tc>
      </w:tr>
    </w:tbl>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II.9) Informacje dodatkowe: </w:t>
      </w:r>
      <w:r w:rsidRPr="002366EF">
        <w:rPr>
          <w:rFonts w:ascii="Times New Roman" w:eastAsia="Times New Roman" w:hAnsi="Times New Roman" w:cs="Times New Roman"/>
          <w:sz w:val="24"/>
          <w:szCs w:val="24"/>
          <w:lang w:eastAsia="pl-PL"/>
        </w:rPr>
        <w:t xml:space="preserve">Zamawiający , na podstawie art. 29 ust. 3a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wymaga przy realizacji Umowy przez cały okres realizacji przedmiotu zamówienia przez Wykonawcę lub Podwykonawcę zatrudnienia na podstawie umowy pracę ( zgodnie z art. 22 § 1 ustawy z dnia 26 czerwca 1974r kodeks pracy (Dz. U. z 2018r. poz. 917 ze zm.) osób wykonujących następujące czynności w realizacji zamówienia: . Część I - roboty budowlane związane z ułożeniem nawierzchni parkingów i chodników z kostki betonowej, Część II -roboty budowlane związane z budową altany Część III - roboty budowlane związane z wymiana pokrycia dachu oraz z przemurowaniem kominów . Szczegółowy sposób dokumentowania zatrudnienia osób , o których mowa w art. 29 ust. 3a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uprawnienia Zamawiającego w zakresie kontroli spełnienia przez Wykonawcę tych wymagań </w:t>
      </w:r>
      <w:r w:rsidRPr="002366EF">
        <w:rPr>
          <w:rFonts w:ascii="Times New Roman" w:eastAsia="Times New Roman" w:hAnsi="Times New Roman" w:cs="Times New Roman"/>
          <w:sz w:val="24"/>
          <w:szCs w:val="24"/>
          <w:lang w:eastAsia="pl-PL"/>
        </w:rPr>
        <w:lastRenderedPageBreak/>
        <w:t xml:space="preserve">, oraz sankcji z tytułu ich nie spełnienia , zawarte są we wzorze umowy ( załącznik nr 6 cz. I, załącznik nr 6a cz. II, załącznik nr 6b cz. III do SIWZ)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III.1) WARUNKI UDZIAŁU W POSTĘPOWANIU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Określenie warunków: Zamawiający nie stawia szczególnych wymagań w zakresie spełnienia tego warunku . </w:t>
      </w:r>
      <w:r w:rsidRPr="002366EF">
        <w:rPr>
          <w:rFonts w:ascii="Times New Roman" w:eastAsia="Times New Roman" w:hAnsi="Times New Roman" w:cs="Times New Roman"/>
          <w:sz w:val="24"/>
          <w:szCs w:val="24"/>
          <w:lang w:eastAsia="pl-PL"/>
        </w:rPr>
        <w:br/>
        <w:t xml:space="preserve">Informacje dodatkowe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III.1.2) Sytuacja finansowa lub ekonomiczna </w:t>
      </w:r>
      <w:r w:rsidRPr="002366EF">
        <w:rPr>
          <w:rFonts w:ascii="Times New Roman" w:eastAsia="Times New Roman" w:hAnsi="Times New Roman" w:cs="Times New Roman"/>
          <w:sz w:val="24"/>
          <w:szCs w:val="24"/>
          <w:lang w:eastAsia="pl-PL"/>
        </w:rPr>
        <w:br/>
        <w:t xml:space="preserve">Określenie warunków: Wykonawca musi wykazać ,że 5.1.3.1. Część I posiada środki finansowe lub zdolność kredytową nie mniejszą niż 150.000,00 PLN. 5.1.3.2. Część II Zamawiający nie określa niniejszego warunku udziału w postępowaniu dla tej części zamówienia . 5.1.3.3. Część III Zamawiający nie określa niniejszego warunku udziału w postępowaniu dla tej części zamówienia . </w:t>
      </w:r>
      <w:r w:rsidRPr="002366EF">
        <w:rPr>
          <w:rFonts w:ascii="Times New Roman" w:eastAsia="Times New Roman" w:hAnsi="Times New Roman" w:cs="Times New Roman"/>
          <w:sz w:val="24"/>
          <w:szCs w:val="24"/>
          <w:lang w:eastAsia="pl-PL"/>
        </w:rPr>
        <w:br/>
        <w:t xml:space="preserve">Informacje dodatkowe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III.1.3) Zdolność techniczna lub zawodowa </w:t>
      </w:r>
      <w:r w:rsidRPr="002366EF">
        <w:rPr>
          <w:rFonts w:ascii="Times New Roman" w:eastAsia="Times New Roman" w:hAnsi="Times New Roman" w:cs="Times New Roman"/>
          <w:sz w:val="24"/>
          <w:szCs w:val="24"/>
          <w:lang w:eastAsia="pl-PL"/>
        </w:rPr>
        <w:br/>
        <w:t xml:space="preserve">Określenie warunków: Wykonawca musi wykazać, że 5.1.4.1. Część I 1) w okresie ostatnich 5 lat przed upływem terminu składania ofert, a jeżeli okres prowadzenia działalności jest krótszy - w tym okresie, wykonał należycie, zgodnie z przepisami prawa budowlanego i prawidłowo ukończył, co najmniej jedną robotę budowlaną o wartości nie mniejszej niż 150.000,00PLN brutto 2) dysponuje następującymi osobami, które będą uczestniczyły w wykonywaniu zamówienia, legitymującymi się odpowiednimi kwalifikacjami zawodowymi, wykształceniem i doświadczeniem niezbędnym do wykonania zamówienia : a) co najmniej jedną osobą, posiadającą uprawnienia budowlane do kierowania robotami budowlanymi w specjalności konstrukcyjno- budowlanej lub drogowej 5.1.4.2. Część II 1) w okresie ostatnich 5 lat przed upływem terminu składania ofert, a jeżeli okres prowadzenia działalności jest krótszy - w tym okresie, wykonał należycie, zgodnie z przepisami prawa budowlanego i prawidłowo ukończył, co najmniej jedną robotę budowlaną o wartości nie mniejszej niż 30.000,00PLN brutto 5.1.4.3.Część III 1) w okresie ostatnich 5 lat przed upływem terminu składania ofert, a jeżeli okres prowadzenia działalności jest krótszy - w tym okresie, wykonał należycie, zgodnie z przepisami prawa budowlanego i prawidłowo ukończył, co najmniej jedną robotę budowlaną o wartości nie mniejszej niż 35.000,00PLN brutto Kierownicy robót powinni posiadać uprawnienia budowlane zgodnie z ustawą z dnia 7 lipca 1994r Prawo budowlane ( </w:t>
      </w:r>
      <w:proofErr w:type="spellStart"/>
      <w:r w:rsidRPr="002366EF">
        <w:rPr>
          <w:rFonts w:ascii="Times New Roman" w:eastAsia="Times New Roman" w:hAnsi="Times New Roman" w:cs="Times New Roman"/>
          <w:sz w:val="24"/>
          <w:szCs w:val="24"/>
          <w:lang w:eastAsia="pl-PL"/>
        </w:rPr>
        <w:t>t.j</w:t>
      </w:r>
      <w:proofErr w:type="spellEnd"/>
      <w:r w:rsidRPr="002366EF">
        <w:rPr>
          <w:rFonts w:ascii="Times New Roman" w:eastAsia="Times New Roman" w:hAnsi="Times New Roman" w:cs="Times New Roman"/>
          <w:sz w:val="24"/>
          <w:szCs w:val="24"/>
          <w:lang w:eastAsia="pl-PL"/>
        </w:rPr>
        <w:t xml:space="preserve">. Dz. U. z 2018r poz. 1202 )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 Zgodnie z art. 12a ustawy Prawo budowlane samodzielne funkcje techniczne w budownictwie,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tj. Dz. U. z 2016r. poz. 65 ze zm.). </w:t>
      </w:r>
      <w:r w:rsidRPr="002366E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366EF">
        <w:rPr>
          <w:rFonts w:ascii="Times New Roman" w:eastAsia="Times New Roman" w:hAnsi="Times New Roman" w:cs="Times New Roman"/>
          <w:sz w:val="24"/>
          <w:szCs w:val="24"/>
          <w:lang w:eastAsia="pl-PL"/>
        </w:rPr>
        <w:br/>
        <w:t xml:space="preserve">Informacje dodatkowe: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III.2) PODSTAWY WYKLUCZENIA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2366EF">
        <w:rPr>
          <w:rFonts w:ascii="Times New Roman" w:eastAsia="Times New Roman" w:hAnsi="Times New Roman" w:cs="Times New Roman"/>
          <w:b/>
          <w:bCs/>
          <w:sz w:val="24"/>
          <w:szCs w:val="24"/>
          <w:lang w:eastAsia="pl-PL"/>
        </w:rPr>
        <w:t>Pzp</w:t>
      </w:r>
      <w:proofErr w:type="spellEnd"/>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366EF">
        <w:rPr>
          <w:rFonts w:ascii="Times New Roman" w:eastAsia="Times New Roman" w:hAnsi="Times New Roman" w:cs="Times New Roman"/>
          <w:b/>
          <w:bCs/>
          <w:sz w:val="24"/>
          <w:szCs w:val="24"/>
          <w:lang w:eastAsia="pl-PL"/>
        </w:rPr>
        <w:t>Pzp</w:t>
      </w:r>
      <w:proofErr w:type="spellEnd"/>
      <w:r w:rsidRPr="002366EF">
        <w:rPr>
          <w:rFonts w:ascii="Times New Roman" w:eastAsia="Times New Roman" w:hAnsi="Times New Roman" w:cs="Times New Roman"/>
          <w:sz w:val="24"/>
          <w:szCs w:val="24"/>
          <w:lang w:eastAsia="pl-PL"/>
        </w:rPr>
        <w:t xml:space="preserve"> Tak Zamawiający przewiduje następujące fakultatywne podstawy wykluczenia: </w:t>
      </w:r>
      <w:r w:rsidRPr="002366EF">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366EF">
        <w:rPr>
          <w:rFonts w:ascii="Times New Roman" w:eastAsia="Times New Roman" w:hAnsi="Times New Roman" w:cs="Times New Roman"/>
          <w:sz w:val="24"/>
          <w:szCs w:val="24"/>
          <w:lang w:eastAsia="pl-PL"/>
        </w:rPr>
        <w:br/>
        <w:t xml:space="preserve">Tak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Oświadczenie o spełnianiu kryteriów selekcji </w:t>
      </w:r>
      <w:r w:rsidRPr="002366EF">
        <w:rPr>
          <w:rFonts w:ascii="Times New Roman" w:eastAsia="Times New Roman" w:hAnsi="Times New Roman" w:cs="Times New Roman"/>
          <w:sz w:val="24"/>
          <w:szCs w:val="24"/>
          <w:lang w:eastAsia="pl-PL"/>
        </w:rPr>
        <w:br/>
        <w:t xml:space="preserve">Tak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6.5.1.odpis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6.5.2. zaświadczenie właściwego naczelnika urzędu skarbowego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 celu potwierdzenia braku podstaw do wykluczenia na podstawie art.24 ust.5 pkt 8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6.5.3.zaświadczenie właściwej terenowej jednostki organizacyjnej Zakładu Ubezpieczeń Społecznych lub Kasy Rolniczego Ubezpieczenia Społecznego potwierdzające, że Wykonawca nie zalega z opłacaniem składek na ubezpieczenia społeczne lub zdrowotne , wystawionego nie wcześniej niż 3 m-ce przed upływem terminu składania ofert lub innego dokumentu potwierdzającego , że Wykonawca zawarł porozumienie z właściwym organem w sprawie spłat tych należności wraz z ewentualnymi odsetkami lub grzywnami , w szczególności uzyskał przewidziane prawem zwolnienie, odroczenie lub rozłożenie na raty zaległych płatności lub wstrzymanie w całości wykonania decyzji właściwego organu , w celu potwierdzenia braku podstaw do wykluczenia na podstawie art.24 ust.5 pkt 8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6.5.4. oświadczenie Wykonawcy o niezaleganiu z opłacaniem podatków i opłat lokalnych , o których mowa w ustawie z dnia 12 stycznia 1991 r. o podatkach i opłatach lokalnych(Dz.U. z 2018 r. , poz.1445 ze zm.) według wzoru stanowiącego załącznik nr 8 do SIWZ 6.5.5. Wykonawca, w terminie 3 dni od zamieszczenia na stronie internetowej informacji, o której mowa w art. 86 ust. 5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wg załącznika nr 7 do SIWZ. Wraz ze złożeniem oświadczenia , wykonawca może przedstawić dowody, że powiązania z innym </w:t>
      </w:r>
      <w:r w:rsidRPr="002366EF">
        <w:rPr>
          <w:rFonts w:ascii="Times New Roman" w:eastAsia="Times New Roman" w:hAnsi="Times New Roman" w:cs="Times New Roman"/>
          <w:sz w:val="24"/>
          <w:szCs w:val="24"/>
          <w:lang w:eastAsia="pl-PL"/>
        </w:rPr>
        <w:lastRenderedPageBreak/>
        <w:t xml:space="preserve">Wykonawcą nie prowadzą do zakłócenia konkurencji w postępowaniu o udzielenie zamówienia. 6.5.6 Wymagane w pkt 6.5.5 oświadczenie musi zostać złożone oddzielnie przez każdego z wykonawców wspólnie ubiegających się o udzielenie zamówienia . 6.6. W przypadku wspólnego ubiegania się o udzielenie niniejszego zamówienia dokumenty i oświadczenia których mowa w pkt. 6 .5.1., 6.5.2, 6.5.3, 6.5.4 ) muszą być złożone przez każdego z tych wykonawców. 6.7. Na wezwanie Zamawiający Wykonawca , który polega na zdolnościach lub sytuacji innych podmiotów winien przedstawić w odniesieniu do tych podmiotów dokumenty wymienione w pkt 6.5.1,6.5.2,6.5.3, 6.5.4 6.8.. Jeżeli Wykonawca ma siedzibę lub miejsce zamieszkania poza terytorium Rzeczypospolitej polskiej, zamiast dokumentów , o których mowa w pkt 6.5.1, 6.5.2, 6.5.3 powyżej, składa dokument lub dokumenty wystawione w kraju, w którym Wykonawca ma siedzibę lub miejsce zamieszkania, potwierdzające odpowiednio, że : 6.8.1. nie otwarto jego likwidacji ani nie ogłoszono upadłości wystawiony nie wcześniej niż 6 miesięcy przed upływem składania ofert, 6.8.2.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 , Jeżeli w kraju, w którym Wykonawca ma siedzibę lub miejsce zamieszkania ma osoba, której dokument dotyczy, nie wydaje się dokumentów , o których mowa w pkt 6.8.1, 6.8.2,powyżej,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6.8.1. 6.8.2 stosuje się odpowiednio. 6.9. Wymagane w pkt 6.4.1. dokumenty i oświadczenia muszą zostać złożone razem przez wykonawców wspólnie ubiegających się o udzielenie zamówienia . 6.10. W przypadku wątpliwości co do treści dokumentu złożonego przez Wykonawcę, Zamawiający może zwrócić się do właściwych organów odpowiedniego kraju, w którym Wykonawca ma siedzibę lub miejsce zamieszkania ma osoba, której dokument dotyczy, o udzielenie niezbędnych informacji dotyczących tego dokumentu. 6.11. Dokumenty mogą być przedstawione w formie oryginału lub kopii poświadczonej za zgodność z oryginałem przez Wykonawcę lub osobę upoważnioną przez Wykonawcę. 6.12. Oświadczenia dotyczące Wykonawcy i innych podmiotów na których zdolnościach lub sytuacji polega Wykonawca na zasadach określonych w art.22 a ustawy oraz dotyczące podwykonawców składane są w oryginale . 6.13..Zamawiający może żądać przedstawienia oryginału lub notarialnie poświadczonej kopii dokumentu w przypadku, gdy złożona przez wykonawcę kopia dokumentu jest nieczytelna lub budzi uzasadnione wątpliwości co do jej prawdziwości.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III.5.1) W ZAKRESIE SPEŁNIANIA WARUNKÓW UDZIAŁU W POSTĘPOWANIU:</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6.4.1.1. wykaz robót budowlanych wykonanych nie wcześniej niż w obrębie ostatnich 5 lat przed upływem terminu składania ofert , a jeżeli okres prowadzenia działalności jest krótszy- w tym okresie, wraz z podaniem ich rodzaju, wartości, daty, miejsca wykonania i podmiotów, na rzecz których roboty te zostały wykonane, wg załącznika nr 4 do SIWZ, wraz z załączeniem dowodów określających czy te roboty budowlane zostały wykonane należycie , </w:t>
      </w:r>
      <w:r w:rsidRPr="002366EF">
        <w:rPr>
          <w:rFonts w:ascii="Times New Roman" w:eastAsia="Times New Roman" w:hAnsi="Times New Roman" w:cs="Times New Roman"/>
          <w:sz w:val="24"/>
          <w:szCs w:val="24"/>
          <w:lang w:eastAsia="pl-PL"/>
        </w:rPr>
        <w:lastRenderedPageBreak/>
        <w:t xml:space="preserve">w szczególności informację o tym czy roboty zostały wykonane zgodnie z przepisami prawa budowlanego 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 6.4.1.2. wykaz osób, skierowanych przez Wykonawcę do realizacji zamówienia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załącznika nr 5 do SIWZ ( dotyczy części I) 6.4.1.3. informacje banku lub spółdzielczej kasy oszczędnościowo-kredytowej potwierdzającą wysokość posiadanych środków finansowych lub zdolność kredytową Wykonawcy, w okresie nie wcześniejszym niż jeden miesiąc przed upływem terminu składania ofert ( dotyczy części I) Jeżeli z uzasadnionej przyczyny Wykonawca nie może złożyć wymaganych przez Zamawiającego dokumentów, o których mowa w pkt. 6.4.1.3. powyżej , Zamawiający dopuszcza złożenie przez wykonawcę innych dokumentów, o których mowa w art. 26 ust.2c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 inny dokument, który w wystarczający sposób potwierdza spełnianie opisanego przez zamawiającego warunku udziału w postępowaniu).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III.5.2) W ZAKRESIE KRYTERIÓW SELEKCJI:</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III.7) INNE DOKUMENTY NIE WYMIENIONE W pkt III.3) - III.6)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5.4. Wykonawca może w celu potwierdzenia spełniania warunków udziału w postępowaniu polegać na zdolnościach technicznych lub zawodowych lub sytuacji finansowej lub ekonomicznej innych podmiotów, niezależnie od charakteru prawnego łączących go z nim stosunków prawnych. 5.5. Wykonawca, który polega na zdolnościach lub sytuacji innych podmiotów , musi udowodnić Zamawiającemu, że realizując zamówienie , będzie dysponował niezbędnymi zasobami tych podmiotów , w szczególności przedstawiając zobowiązanie tych podmiotów do oddania mu do dyspozycji niezbędnych zasobów na potrzeby realizacji zamówienia. Ze zobowiązania potwierdzającego udostępnienie zasobów przez inne podmioty musi bezspornie i jednoznacznie wynikać w szczególności: 5.5.1. zakres dostępnych Wykonawcy zasobów innego podmiotu; 5.5.2.sposób wykorzystania zasobów innego podmiotu, przez wykonawcę , przy wykonywaniu zamówienia publicznego; 5.5.3. zakres i okres udziału innego podmiotu przy wykonywaniu zamówienia; 5.5.4. czy podmiot, na zdolnościach którego wykonawca polega w odniesieniu do warunków udziału w postępowaniu , dotyczących wykształcenia , kwalifikacji zawodowych lub doświadczenia , zrealizuje roboty budowlane lub usługi, które wskazane zdolności dotyczą.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u w:val="single"/>
          <w:lang w:eastAsia="pl-PL"/>
        </w:rPr>
        <w:t xml:space="preserve">SEKCJA IV: PROCEDURA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IV.1) OPIS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IV.1.1) Tryb udzielenia zamówienia: </w:t>
      </w:r>
      <w:r w:rsidRPr="002366EF">
        <w:rPr>
          <w:rFonts w:ascii="Times New Roman" w:eastAsia="Times New Roman" w:hAnsi="Times New Roman" w:cs="Times New Roman"/>
          <w:sz w:val="24"/>
          <w:szCs w:val="24"/>
          <w:lang w:eastAsia="pl-PL"/>
        </w:rPr>
        <w:t xml:space="preserve">Przetarg nieograniczony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IV.1.2) Zamawiający żąda wniesienia wadium:</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t xml:space="preserve">Informacja na temat wadium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IV.1.3) Przewiduje się udzielenie zaliczek na poczet wykonania zamówienia:</w:t>
      </w:r>
      <w:r w:rsidRPr="002366EF">
        <w:rPr>
          <w:rFonts w:ascii="Times New Roman" w:eastAsia="Times New Roman" w:hAnsi="Times New Roman" w:cs="Times New Roman"/>
          <w:sz w:val="24"/>
          <w:szCs w:val="24"/>
          <w:lang w:eastAsia="pl-PL"/>
        </w:rPr>
        <w:t xml:space="preserv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lastRenderedPageBreak/>
        <w:t xml:space="preserve">Nie </w:t>
      </w:r>
      <w:r w:rsidRPr="002366EF">
        <w:rPr>
          <w:rFonts w:ascii="Times New Roman" w:eastAsia="Times New Roman" w:hAnsi="Times New Roman" w:cs="Times New Roman"/>
          <w:sz w:val="24"/>
          <w:szCs w:val="24"/>
          <w:lang w:eastAsia="pl-PL"/>
        </w:rPr>
        <w:br/>
        <w:t xml:space="preserve">Należy podać informacje na temat udzielania zaliczek: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366EF">
        <w:rPr>
          <w:rFonts w:ascii="Times New Roman" w:eastAsia="Times New Roman" w:hAnsi="Times New Roman" w:cs="Times New Roman"/>
          <w:sz w:val="24"/>
          <w:szCs w:val="24"/>
          <w:lang w:eastAsia="pl-PL"/>
        </w:rPr>
        <w:br/>
        <w:t xml:space="preserve">Nie </w:t>
      </w:r>
      <w:r w:rsidRPr="002366EF">
        <w:rPr>
          <w:rFonts w:ascii="Times New Roman" w:eastAsia="Times New Roman" w:hAnsi="Times New Roman" w:cs="Times New Roman"/>
          <w:sz w:val="24"/>
          <w:szCs w:val="24"/>
          <w:lang w:eastAsia="pl-PL"/>
        </w:rPr>
        <w:br/>
        <w:t xml:space="preserve">Informacje dodatkowe: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IV.1.5.) Wymaga się złożenia oferty wariantowej: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t xml:space="preserve">Dopuszcza się złożenie oferty wariantowej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Liczba wykonawców   </w:t>
      </w:r>
      <w:r w:rsidRPr="002366EF">
        <w:rPr>
          <w:rFonts w:ascii="Times New Roman" w:eastAsia="Times New Roman" w:hAnsi="Times New Roman" w:cs="Times New Roman"/>
          <w:sz w:val="24"/>
          <w:szCs w:val="24"/>
          <w:lang w:eastAsia="pl-PL"/>
        </w:rPr>
        <w:br/>
        <w:t xml:space="preserve">Przewidywana minimalna liczba wykonawców </w:t>
      </w:r>
      <w:r w:rsidRPr="002366EF">
        <w:rPr>
          <w:rFonts w:ascii="Times New Roman" w:eastAsia="Times New Roman" w:hAnsi="Times New Roman" w:cs="Times New Roman"/>
          <w:sz w:val="24"/>
          <w:szCs w:val="24"/>
          <w:lang w:eastAsia="pl-PL"/>
        </w:rPr>
        <w:br/>
        <w:t xml:space="preserve">Maksymalna liczba wykonawców   </w:t>
      </w:r>
      <w:r w:rsidRPr="002366EF">
        <w:rPr>
          <w:rFonts w:ascii="Times New Roman" w:eastAsia="Times New Roman" w:hAnsi="Times New Roman" w:cs="Times New Roman"/>
          <w:sz w:val="24"/>
          <w:szCs w:val="24"/>
          <w:lang w:eastAsia="pl-PL"/>
        </w:rPr>
        <w:br/>
        <w:t xml:space="preserve">Kryteria selekcji wykonawców: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IV.1.7) Informacje na temat umowy ramowej lub dynamicznego systemu zakupów: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Umowa ramowa będzie zawarta: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Czy przewiduje się ograniczenie liczby uczestników umowy ramowej: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Przewidziana maksymalna liczba uczestników umowy ramowej: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Informacje dodatkowe: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Zamówienie obejmuje ustanowienie dynamicznego systemu zakupów: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Informacje dodatkowe: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IV.1.8) Aukcja elektroniczna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Przewidziane jest przeprowadzenie aukcji elektronicznej </w:t>
      </w:r>
      <w:r w:rsidRPr="002366EF">
        <w:rPr>
          <w:rFonts w:ascii="Times New Roman" w:eastAsia="Times New Roman" w:hAnsi="Times New Roman" w:cs="Times New Roman"/>
          <w:i/>
          <w:iCs/>
          <w:sz w:val="24"/>
          <w:szCs w:val="24"/>
          <w:lang w:eastAsia="pl-PL"/>
        </w:rPr>
        <w:t xml:space="preserve">(przetarg nieograniczony, przetarg ograniczony, negocjacje z ogłoszeniem) </w:t>
      </w:r>
      <w:r w:rsidRPr="002366EF">
        <w:rPr>
          <w:rFonts w:ascii="Times New Roman" w:eastAsia="Times New Roman" w:hAnsi="Times New Roman" w:cs="Times New Roman"/>
          <w:sz w:val="24"/>
          <w:szCs w:val="24"/>
          <w:lang w:eastAsia="pl-PL"/>
        </w:rPr>
        <w:t xml:space="preserve">Nie </w:t>
      </w:r>
      <w:r w:rsidRPr="002366EF">
        <w:rPr>
          <w:rFonts w:ascii="Times New Roman" w:eastAsia="Times New Roman" w:hAnsi="Times New Roman" w:cs="Times New Roman"/>
          <w:sz w:val="24"/>
          <w:szCs w:val="24"/>
          <w:lang w:eastAsia="pl-PL"/>
        </w:rPr>
        <w:br/>
        <w:t xml:space="preserve">Należy podać adres strony internetowej, na której aukcja będzie prowadzona: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366EF">
        <w:rPr>
          <w:rFonts w:ascii="Times New Roman" w:eastAsia="Times New Roman" w:hAnsi="Times New Roman" w:cs="Times New Roman"/>
          <w:sz w:val="24"/>
          <w:szCs w:val="24"/>
          <w:lang w:eastAsia="pl-PL"/>
        </w:rPr>
        <w:br/>
        <w:t xml:space="preserve">Informacje dotyczące przebiegu aukcji elektronicznej: </w:t>
      </w:r>
      <w:r w:rsidRPr="002366E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366E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366EF">
        <w:rPr>
          <w:rFonts w:ascii="Times New Roman" w:eastAsia="Times New Roman" w:hAnsi="Times New Roman" w:cs="Times New Roman"/>
          <w:sz w:val="24"/>
          <w:szCs w:val="24"/>
          <w:lang w:eastAsia="pl-PL"/>
        </w:rPr>
        <w:br/>
        <w:t xml:space="preserve">Wymagania dotyczące rejestracji i identyfikacji wykonawców w aukcji elektronicznej: </w:t>
      </w:r>
      <w:r w:rsidRPr="002366EF">
        <w:rPr>
          <w:rFonts w:ascii="Times New Roman" w:eastAsia="Times New Roman" w:hAnsi="Times New Roman" w:cs="Times New Roman"/>
          <w:sz w:val="24"/>
          <w:szCs w:val="24"/>
          <w:lang w:eastAsia="pl-PL"/>
        </w:rPr>
        <w:br/>
        <w:t xml:space="preserve">Informacje o liczbie etapów aukcji elektronicznej i czasie ich trwania: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t xml:space="preserve">Czas trwania: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366EF">
        <w:rPr>
          <w:rFonts w:ascii="Times New Roman" w:eastAsia="Times New Roman" w:hAnsi="Times New Roman" w:cs="Times New Roman"/>
          <w:sz w:val="24"/>
          <w:szCs w:val="24"/>
          <w:lang w:eastAsia="pl-PL"/>
        </w:rPr>
        <w:br/>
        <w:t xml:space="preserve">Warunki zamknięcia aukcji elektronicznej: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IV.2) KRYTERIA OCENY OFERT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IV.2.1) Kryteria oceny ofert: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IV.2.2) Kryteria</w:t>
      </w:r>
      <w:r w:rsidRPr="002366E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Znaczenie</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60,00</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40,00</w:t>
            </w:r>
          </w:p>
        </w:tc>
      </w:tr>
    </w:tbl>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366EF">
        <w:rPr>
          <w:rFonts w:ascii="Times New Roman" w:eastAsia="Times New Roman" w:hAnsi="Times New Roman" w:cs="Times New Roman"/>
          <w:b/>
          <w:bCs/>
          <w:sz w:val="24"/>
          <w:szCs w:val="24"/>
          <w:lang w:eastAsia="pl-PL"/>
        </w:rPr>
        <w:t>Pzp</w:t>
      </w:r>
      <w:proofErr w:type="spellEnd"/>
      <w:r w:rsidRPr="002366EF">
        <w:rPr>
          <w:rFonts w:ascii="Times New Roman" w:eastAsia="Times New Roman" w:hAnsi="Times New Roman" w:cs="Times New Roman"/>
          <w:b/>
          <w:bCs/>
          <w:sz w:val="24"/>
          <w:szCs w:val="24"/>
          <w:lang w:eastAsia="pl-PL"/>
        </w:rPr>
        <w:t xml:space="preserve"> </w:t>
      </w:r>
      <w:r w:rsidRPr="002366EF">
        <w:rPr>
          <w:rFonts w:ascii="Times New Roman" w:eastAsia="Times New Roman" w:hAnsi="Times New Roman" w:cs="Times New Roman"/>
          <w:sz w:val="24"/>
          <w:szCs w:val="24"/>
          <w:lang w:eastAsia="pl-PL"/>
        </w:rPr>
        <w:t xml:space="preserve">(przetarg nieograniczony) </w:t>
      </w:r>
      <w:r w:rsidRPr="002366EF">
        <w:rPr>
          <w:rFonts w:ascii="Times New Roman" w:eastAsia="Times New Roman" w:hAnsi="Times New Roman" w:cs="Times New Roman"/>
          <w:sz w:val="24"/>
          <w:szCs w:val="24"/>
          <w:lang w:eastAsia="pl-PL"/>
        </w:rPr>
        <w:br/>
        <w:t xml:space="preserve">Tak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IV.3) Negocjacje z ogłoszeniem, dialog konkurencyjny, partnerstwo innowacyjne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IV.3.1) Informacje na temat negocjacji z ogłoszeniem</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Minimalne wymagania, które muszą spełniać wszystkie oferty: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366EF">
        <w:rPr>
          <w:rFonts w:ascii="Times New Roman" w:eastAsia="Times New Roman" w:hAnsi="Times New Roman" w:cs="Times New Roman"/>
          <w:sz w:val="24"/>
          <w:szCs w:val="24"/>
          <w:lang w:eastAsia="pl-PL"/>
        </w:rPr>
        <w:br/>
        <w:t xml:space="preserve">Przewidziany jest podział negocjacji na etapy w celu ograniczenia liczby ofert: </w:t>
      </w:r>
      <w:r w:rsidRPr="002366EF">
        <w:rPr>
          <w:rFonts w:ascii="Times New Roman" w:eastAsia="Times New Roman" w:hAnsi="Times New Roman" w:cs="Times New Roman"/>
          <w:sz w:val="24"/>
          <w:szCs w:val="24"/>
          <w:lang w:eastAsia="pl-PL"/>
        </w:rPr>
        <w:br/>
        <w:t xml:space="preserve">Należy podać informacje na temat etapów negocjacji (w tym liczbę etapów):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Informacje dodatkowe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lastRenderedPageBreak/>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IV.3.2) Informacje na temat dialogu konkurencyjnego</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Wstępny harmonogram postępowania: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Podział dialogu na etapy w celu ograniczenia liczby rozwiązań: </w:t>
      </w:r>
      <w:r w:rsidRPr="002366EF">
        <w:rPr>
          <w:rFonts w:ascii="Times New Roman" w:eastAsia="Times New Roman" w:hAnsi="Times New Roman" w:cs="Times New Roman"/>
          <w:sz w:val="24"/>
          <w:szCs w:val="24"/>
          <w:lang w:eastAsia="pl-PL"/>
        </w:rPr>
        <w:br/>
        <w:t xml:space="preserve">Należy podać informacje na temat etapów dialogu: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Informacje dodatkowe: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IV.3.3) Informacje na temat partnerstwa innowacyjnego</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Informacje dodatkowe: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IV.4) Licytacja elektroniczna </w:t>
      </w:r>
      <w:r w:rsidRPr="002366EF">
        <w:rPr>
          <w:rFonts w:ascii="Times New Roman" w:eastAsia="Times New Roman" w:hAnsi="Times New Roman" w:cs="Times New Roman"/>
          <w:sz w:val="24"/>
          <w:szCs w:val="24"/>
          <w:lang w:eastAsia="pl-PL"/>
        </w:rPr>
        <w:br/>
        <w:t xml:space="preserve">Adres strony internetowej, na której będzie prowadzona licytacja elektroniczna: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Informacje o liczbie etapów licytacji elektronicznej i czasie ich trwania: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Czas trwania: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Termin składania wniosków o dopuszczenie do udziału w licytacji elektronicznej: </w:t>
      </w:r>
      <w:r w:rsidRPr="002366EF">
        <w:rPr>
          <w:rFonts w:ascii="Times New Roman" w:eastAsia="Times New Roman" w:hAnsi="Times New Roman" w:cs="Times New Roman"/>
          <w:sz w:val="24"/>
          <w:szCs w:val="24"/>
          <w:lang w:eastAsia="pl-PL"/>
        </w:rPr>
        <w:br/>
        <w:t xml:space="preserve">Data: godzina: </w:t>
      </w:r>
      <w:r w:rsidRPr="002366EF">
        <w:rPr>
          <w:rFonts w:ascii="Times New Roman" w:eastAsia="Times New Roman" w:hAnsi="Times New Roman" w:cs="Times New Roman"/>
          <w:sz w:val="24"/>
          <w:szCs w:val="24"/>
          <w:lang w:eastAsia="pl-PL"/>
        </w:rPr>
        <w:br/>
        <w:t xml:space="preserve">Termin otwarcia licytacji elektronicznej: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Termin i warunki zamknięcia licytacji elektronicznej: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t xml:space="preserve">Wymagania dotyczące zabezpieczenia należytego wykonania umowy: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lastRenderedPageBreak/>
        <w:br/>
        <w:t xml:space="preserve">Informacje dodatkowe: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IV.5) ZMIANA UMOWY</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366EF">
        <w:rPr>
          <w:rFonts w:ascii="Times New Roman" w:eastAsia="Times New Roman" w:hAnsi="Times New Roman" w:cs="Times New Roman"/>
          <w:sz w:val="24"/>
          <w:szCs w:val="24"/>
          <w:lang w:eastAsia="pl-PL"/>
        </w:rPr>
        <w:t xml:space="preserve"> Tak </w:t>
      </w:r>
      <w:r w:rsidRPr="002366EF">
        <w:rPr>
          <w:rFonts w:ascii="Times New Roman" w:eastAsia="Times New Roman" w:hAnsi="Times New Roman" w:cs="Times New Roman"/>
          <w:sz w:val="24"/>
          <w:szCs w:val="24"/>
          <w:lang w:eastAsia="pl-PL"/>
        </w:rPr>
        <w:br/>
        <w:t xml:space="preserve">Należy wskazać zakres, charakter zmian oraz warunki wprowadzenia zmian: </w:t>
      </w:r>
      <w:r w:rsidRPr="002366EF">
        <w:rPr>
          <w:rFonts w:ascii="Times New Roman" w:eastAsia="Times New Roman" w:hAnsi="Times New Roman" w:cs="Times New Roman"/>
          <w:sz w:val="24"/>
          <w:szCs w:val="24"/>
          <w:lang w:eastAsia="pl-PL"/>
        </w:rPr>
        <w:br/>
        <w:t xml:space="preserve">14.2. Oprócz przypadków, o których mowa w art.144 ust.1 pkt 2-6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Zamawiający przewiduje możliwość zmiany postanowień umowy w stosunku do treści oferty, na podstawie której dokonano wyboru Wykonawcy na podstawie art.144 ust 1 pkt 1 </w:t>
      </w:r>
      <w:proofErr w:type="spellStart"/>
      <w:r w:rsidRPr="002366EF">
        <w:rPr>
          <w:rFonts w:ascii="Times New Roman" w:eastAsia="Times New Roman" w:hAnsi="Times New Roman" w:cs="Times New Roman"/>
          <w:sz w:val="24"/>
          <w:szCs w:val="24"/>
          <w:lang w:eastAsia="pl-PL"/>
        </w:rPr>
        <w:t>Pzp</w:t>
      </w:r>
      <w:proofErr w:type="spellEnd"/>
      <w:r w:rsidRPr="002366EF">
        <w:rPr>
          <w:rFonts w:ascii="Times New Roman" w:eastAsia="Times New Roman" w:hAnsi="Times New Roman" w:cs="Times New Roman"/>
          <w:sz w:val="24"/>
          <w:szCs w:val="24"/>
          <w:lang w:eastAsia="pl-PL"/>
        </w:rPr>
        <w:t xml:space="preserve"> , w następujących przypadkach: 14.2.1. Zmiana terminu wykonania przedmiotu Umowy o czas opóźnienia realizacji przedmiotu umowy, jeśli takie opóźnienie wystąpi i będzie miało wpływ na wykonanie przedmiotu umowy w sytuacji: 14.2.1.1. 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14.2.1.2. wystąpienia długotrwałego załamania warunków atmosferycznych, utrzymujących się przez okres dłuższy niż 5 dni w sposób ciągły , 14.2.1.3. zmiany istotnych przepisów prawa Unii Europejskiej lub prawa krajowego powodujących konieczność dostosowania Przedmiotu Umowy do zmiany przepisów, które nastąpiły w trakcie realizacji Umowy, 14.2.1.4. wprowadzenia materiałów lub technologii niewskazanej w dokumentacji projektowej a koniecznej do prawidłowego wykonania przedmiotu umowy.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IV.6) INFORMACJE ADMINISTRACYJNE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IV.6.1) Sposób udostępniania informacji o charakterze poufnym </w:t>
      </w:r>
      <w:r w:rsidRPr="002366EF">
        <w:rPr>
          <w:rFonts w:ascii="Times New Roman" w:eastAsia="Times New Roman" w:hAnsi="Times New Roman" w:cs="Times New Roman"/>
          <w:i/>
          <w:iCs/>
          <w:sz w:val="24"/>
          <w:szCs w:val="24"/>
          <w:lang w:eastAsia="pl-PL"/>
        </w:rPr>
        <w:t xml:space="preserve">(jeżeli dotyczy):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Środki służące ochronie informacji o charakterze poufnym</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366EF">
        <w:rPr>
          <w:rFonts w:ascii="Times New Roman" w:eastAsia="Times New Roman" w:hAnsi="Times New Roman" w:cs="Times New Roman"/>
          <w:sz w:val="24"/>
          <w:szCs w:val="24"/>
          <w:lang w:eastAsia="pl-PL"/>
        </w:rPr>
        <w:br/>
        <w:t xml:space="preserve">Data: 2019-05-16, godzina: 12:00, </w:t>
      </w:r>
      <w:r w:rsidRPr="002366E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366EF">
        <w:rPr>
          <w:rFonts w:ascii="Times New Roman" w:eastAsia="Times New Roman" w:hAnsi="Times New Roman" w:cs="Times New Roman"/>
          <w:sz w:val="24"/>
          <w:szCs w:val="24"/>
          <w:lang w:eastAsia="pl-PL"/>
        </w:rPr>
        <w:br/>
        <w:t xml:space="preserve">Nie </w:t>
      </w:r>
      <w:r w:rsidRPr="002366EF">
        <w:rPr>
          <w:rFonts w:ascii="Times New Roman" w:eastAsia="Times New Roman" w:hAnsi="Times New Roman" w:cs="Times New Roman"/>
          <w:sz w:val="24"/>
          <w:szCs w:val="24"/>
          <w:lang w:eastAsia="pl-PL"/>
        </w:rPr>
        <w:br/>
        <w:t xml:space="preserve">Wskazać powody: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366EF">
        <w:rPr>
          <w:rFonts w:ascii="Times New Roman" w:eastAsia="Times New Roman" w:hAnsi="Times New Roman" w:cs="Times New Roman"/>
          <w:sz w:val="24"/>
          <w:szCs w:val="24"/>
          <w:lang w:eastAsia="pl-PL"/>
        </w:rPr>
        <w:br/>
        <w:t xml:space="preserve">&gt;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IV.6.3) Termin związania ofertą: </w:t>
      </w:r>
      <w:r w:rsidRPr="002366EF">
        <w:rPr>
          <w:rFonts w:ascii="Times New Roman" w:eastAsia="Times New Roman" w:hAnsi="Times New Roman" w:cs="Times New Roman"/>
          <w:sz w:val="24"/>
          <w:szCs w:val="24"/>
          <w:lang w:eastAsia="pl-PL"/>
        </w:rPr>
        <w:t xml:space="preserve">do: okres w dniach: 30 (od ostatecznego terminu składania ofert)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lastRenderedPageBreak/>
        <w:t>IV.6.6) Informacje dodatkowe:</w:t>
      </w:r>
      <w:r w:rsidRPr="002366EF">
        <w:rPr>
          <w:rFonts w:ascii="Times New Roman" w:eastAsia="Times New Roman" w:hAnsi="Times New Roman" w:cs="Times New Roman"/>
          <w:sz w:val="24"/>
          <w:szCs w:val="24"/>
          <w:lang w:eastAsia="pl-PL"/>
        </w:rPr>
        <w:t xml:space="preserve"> </w:t>
      </w:r>
      <w:r w:rsidRPr="002366EF">
        <w:rPr>
          <w:rFonts w:ascii="Times New Roman" w:eastAsia="Times New Roman" w:hAnsi="Times New Roman" w:cs="Times New Roman"/>
          <w:sz w:val="24"/>
          <w:szCs w:val="24"/>
          <w:lang w:eastAsia="pl-PL"/>
        </w:rPr>
        <w:br/>
      </w:r>
    </w:p>
    <w:p w:rsidR="002366EF" w:rsidRPr="002366EF" w:rsidRDefault="002366EF" w:rsidP="002366EF">
      <w:pPr>
        <w:spacing w:after="0" w:line="240" w:lineRule="auto"/>
        <w:jc w:val="center"/>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u w:val="single"/>
          <w:lang w:eastAsia="pl-PL"/>
        </w:rPr>
        <w:t xml:space="preserve">ZAŁĄCZNIK I - INFORMACJE DOTYCZĄCE OFERT CZĘŚCIOWYCH </w:t>
      </w:r>
    </w:p>
    <w:p w:rsidR="002366EF" w:rsidRPr="002366EF" w:rsidRDefault="002366EF" w:rsidP="002366EF">
      <w:pPr>
        <w:spacing w:after="0" w:line="240" w:lineRule="auto"/>
        <w:rPr>
          <w:rFonts w:ascii="Times New Roman" w:eastAsia="Times New Roman" w:hAnsi="Times New Roman" w:cs="Times New Roman"/>
          <w:sz w:val="24"/>
          <w:szCs w:val="24"/>
          <w:lang w:eastAsia="pl-PL"/>
        </w:rPr>
      </w:pPr>
    </w:p>
    <w:p w:rsidR="002366EF" w:rsidRPr="002366EF" w:rsidRDefault="002366EF" w:rsidP="002366E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347"/>
      </w:tblGrid>
      <w:tr w:rsidR="002366EF" w:rsidRPr="002366EF" w:rsidTr="002366EF">
        <w:trPr>
          <w:tblCellSpacing w:w="15" w:type="dxa"/>
        </w:trPr>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Część nr: </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1</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Nazwa: </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.Zagospodarowanie terenu w miejscowości Giewartów </w:t>
            </w:r>
          </w:p>
        </w:tc>
      </w:tr>
    </w:tbl>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1) Krótki opis przedmiotu zamówienia </w:t>
      </w:r>
      <w:r w:rsidRPr="002366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366E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366EF">
        <w:rPr>
          <w:rFonts w:ascii="Times New Roman" w:eastAsia="Times New Roman" w:hAnsi="Times New Roman" w:cs="Times New Roman"/>
          <w:b/>
          <w:bCs/>
          <w:sz w:val="24"/>
          <w:szCs w:val="24"/>
          <w:lang w:eastAsia="pl-PL"/>
        </w:rPr>
        <w:t>budowlane:</w:t>
      </w:r>
      <w:r w:rsidRPr="002366EF">
        <w:rPr>
          <w:rFonts w:ascii="Times New Roman" w:eastAsia="Times New Roman" w:hAnsi="Times New Roman" w:cs="Times New Roman"/>
          <w:sz w:val="24"/>
          <w:szCs w:val="24"/>
          <w:lang w:eastAsia="pl-PL"/>
        </w:rPr>
        <w:t>Zadanie</w:t>
      </w:r>
      <w:proofErr w:type="spellEnd"/>
      <w:r w:rsidRPr="002366EF">
        <w:rPr>
          <w:rFonts w:ascii="Times New Roman" w:eastAsia="Times New Roman" w:hAnsi="Times New Roman" w:cs="Times New Roman"/>
          <w:sz w:val="24"/>
          <w:szCs w:val="24"/>
          <w:lang w:eastAsia="pl-PL"/>
        </w:rPr>
        <w:t xml:space="preserve"> 1 .Zagospodarowanie terenu w miejscowości Giewartów obejmować będzie następujący zakres robót: • Plantowanie terenu obejmującego zakres siłowni • Uzupełnienie ziemi urodzajnej pod trawnik • Plantowanie terenu, obsianie trawą • Wykonanie dojazdów i miejsc parkingowych • Dostawa i montaż urządzeń siłowni • Dostawa i montaż elementów małej architektury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2) Wspólny Słownik Zamówień(CPV): </w:t>
      </w:r>
      <w:r w:rsidRPr="002366EF">
        <w:rPr>
          <w:rFonts w:ascii="Times New Roman" w:eastAsia="Times New Roman" w:hAnsi="Times New Roman" w:cs="Times New Roman"/>
          <w:sz w:val="24"/>
          <w:szCs w:val="24"/>
          <w:lang w:eastAsia="pl-PL"/>
        </w:rPr>
        <w:t xml:space="preserve">45111291-4,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3) Wartość części zamówienia(jeżeli zamawiający podaje informacje o wartości zamówienia):</w:t>
      </w:r>
      <w:r w:rsidRPr="002366EF">
        <w:rPr>
          <w:rFonts w:ascii="Times New Roman" w:eastAsia="Times New Roman" w:hAnsi="Times New Roman" w:cs="Times New Roman"/>
          <w:sz w:val="24"/>
          <w:szCs w:val="24"/>
          <w:lang w:eastAsia="pl-PL"/>
        </w:rPr>
        <w:br/>
        <w:t xml:space="preserve">Wartość bez VAT: </w:t>
      </w:r>
      <w:r w:rsidRPr="002366EF">
        <w:rPr>
          <w:rFonts w:ascii="Times New Roman" w:eastAsia="Times New Roman" w:hAnsi="Times New Roman" w:cs="Times New Roman"/>
          <w:sz w:val="24"/>
          <w:szCs w:val="24"/>
          <w:lang w:eastAsia="pl-PL"/>
        </w:rPr>
        <w:br/>
        <w:t xml:space="preserve">Waluta: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4) Czas trwania lub termin wykonania: </w:t>
      </w:r>
      <w:r w:rsidRPr="002366EF">
        <w:rPr>
          <w:rFonts w:ascii="Times New Roman" w:eastAsia="Times New Roman" w:hAnsi="Times New Roman" w:cs="Times New Roman"/>
          <w:sz w:val="24"/>
          <w:szCs w:val="24"/>
          <w:lang w:eastAsia="pl-PL"/>
        </w:rPr>
        <w:br/>
        <w:t xml:space="preserve">okres w miesiącach: </w:t>
      </w:r>
      <w:r w:rsidRPr="002366EF">
        <w:rPr>
          <w:rFonts w:ascii="Times New Roman" w:eastAsia="Times New Roman" w:hAnsi="Times New Roman" w:cs="Times New Roman"/>
          <w:sz w:val="24"/>
          <w:szCs w:val="24"/>
          <w:lang w:eastAsia="pl-PL"/>
        </w:rPr>
        <w:br/>
        <w:t xml:space="preserve">okres w dniach: </w:t>
      </w:r>
      <w:r w:rsidRPr="002366EF">
        <w:rPr>
          <w:rFonts w:ascii="Times New Roman" w:eastAsia="Times New Roman" w:hAnsi="Times New Roman" w:cs="Times New Roman"/>
          <w:sz w:val="24"/>
          <w:szCs w:val="24"/>
          <w:lang w:eastAsia="pl-PL"/>
        </w:rPr>
        <w:br/>
        <w:t xml:space="preserve">data rozpoczęcia: </w:t>
      </w:r>
      <w:r w:rsidRPr="002366EF">
        <w:rPr>
          <w:rFonts w:ascii="Times New Roman" w:eastAsia="Times New Roman" w:hAnsi="Times New Roman" w:cs="Times New Roman"/>
          <w:sz w:val="24"/>
          <w:szCs w:val="24"/>
          <w:lang w:eastAsia="pl-PL"/>
        </w:rPr>
        <w:br/>
        <w:t>data zakończenia: 2019-08-31</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Znaczenie</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60,00</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40,00</w:t>
            </w:r>
          </w:p>
        </w:tc>
      </w:tr>
    </w:tbl>
    <w:p w:rsidR="002366EF" w:rsidRPr="002366EF" w:rsidRDefault="002366EF" w:rsidP="002366EF">
      <w:pPr>
        <w:spacing w:after="24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6) INFORMACJE DODATKOWE:</w:t>
      </w:r>
      <w:r w:rsidRPr="002366E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20"/>
      </w:tblGrid>
      <w:tr w:rsidR="002366EF" w:rsidRPr="002366EF" w:rsidTr="002366EF">
        <w:trPr>
          <w:tblCellSpacing w:w="15" w:type="dxa"/>
        </w:trPr>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Część nr: </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2</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Nazwa: </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Budowa altany rekreacyjnej w miejscowości Naprusewo</w:t>
            </w:r>
          </w:p>
        </w:tc>
      </w:tr>
    </w:tbl>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1) Krótki opis przedmiotu zamówienia </w:t>
      </w:r>
      <w:r w:rsidRPr="002366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366E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366EF">
        <w:rPr>
          <w:rFonts w:ascii="Times New Roman" w:eastAsia="Times New Roman" w:hAnsi="Times New Roman" w:cs="Times New Roman"/>
          <w:b/>
          <w:bCs/>
          <w:sz w:val="24"/>
          <w:szCs w:val="24"/>
          <w:lang w:eastAsia="pl-PL"/>
        </w:rPr>
        <w:t>budowlane:</w:t>
      </w:r>
      <w:r w:rsidRPr="002366EF">
        <w:rPr>
          <w:rFonts w:ascii="Times New Roman" w:eastAsia="Times New Roman" w:hAnsi="Times New Roman" w:cs="Times New Roman"/>
          <w:sz w:val="24"/>
          <w:szCs w:val="24"/>
          <w:lang w:eastAsia="pl-PL"/>
        </w:rPr>
        <w:t>Zadanie</w:t>
      </w:r>
      <w:proofErr w:type="spellEnd"/>
      <w:r w:rsidRPr="002366EF">
        <w:rPr>
          <w:rFonts w:ascii="Times New Roman" w:eastAsia="Times New Roman" w:hAnsi="Times New Roman" w:cs="Times New Roman"/>
          <w:sz w:val="24"/>
          <w:szCs w:val="24"/>
          <w:lang w:eastAsia="pl-PL"/>
        </w:rPr>
        <w:t xml:space="preserve"> 2. Budowa altany rekreacyjnej w miejscowości Naprusewo obejmować będzie wykonanie prac budowlanych : • Przygotowanie terenu pod zabudowę altany tj.: wyrównanie terenu oraz jego wzmocnienie • Ułożenie kostki betonowej pod zabudowę altany • Budowa altany o wymiarach 8x4 m drewnianej, wykonanej z drewna, dach dwuspadowy kryty gontem bitumicznym w pełnym deskowaniu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2) Wspólny Słownik Zamówień(CPV): </w:t>
      </w:r>
      <w:r w:rsidRPr="002366EF">
        <w:rPr>
          <w:rFonts w:ascii="Times New Roman" w:eastAsia="Times New Roman" w:hAnsi="Times New Roman" w:cs="Times New Roman"/>
          <w:sz w:val="24"/>
          <w:szCs w:val="24"/>
          <w:lang w:eastAsia="pl-PL"/>
        </w:rPr>
        <w:t xml:space="preserve">45212000-6,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3) Wartość części zamówienia(jeżeli zamawiający podaje informacje o wartości zamówienia):</w:t>
      </w:r>
      <w:r w:rsidRPr="002366EF">
        <w:rPr>
          <w:rFonts w:ascii="Times New Roman" w:eastAsia="Times New Roman" w:hAnsi="Times New Roman" w:cs="Times New Roman"/>
          <w:sz w:val="24"/>
          <w:szCs w:val="24"/>
          <w:lang w:eastAsia="pl-PL"/>
        </w:rPr>
        <w:br/>
        <w:t xml:space="preserve">Wartość bez VAT: </w:t>
      </w:r>
      <w:r w:rsidRPr="002366EF">
        <w:rPr>
          <w:rFonts w:ascii="Times New Roman" w:eastAsia="Times New Roman" w:hAnsi="Times New Roman" w:cs="Times New Roman"/>
          <w:sz w:val="24"/>
          <w:szCs w:val="24"/>
          <w:lang w:eastAsia="pl-PL"/>
        </w:rPr>
        <w:br/>
        <w:t xml:space="preserve">Waluta: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lastRenderedPageBreak/>
        <w:br/>
      </w:r>
      <w:r w:rsidRPr="002366EF">
        <w:rPr>
          <w:rFonts w:ascii="Times New Roman" w:eastAsia="Times New Roman" w:hAnsi="Times New Roman" w:cs="Times New Roman"/>
          <w:b/>
          <w:bCs/>
          <w:sz w:val="24"/>
          <w:szCs w:val="24"/>
          <w:lang w:eastAsia="pl-PL"/>
        </w:rPr>
        <w:t xml:space="preserve">4) Czas trwania lub termin wykonania: </w:t>
      </w:r>
      <w:r w:rsidRPr="002366EF">
        <w:rPr>
          <w:rFonts w:ascii="Times New Roman" w:eastAsia="Times New Roman" w:hAnsi="Times New Roman" w:cs="Times New Roman"/>
          <w:sz w:val="24"/>
          <w:szCs w:val="24"/>
          <w:lang w:eastAsia="pl-PL"/>
        </w:rPr>
        <w:br/>
        <w:t xml:space="preserve">okres w miesiącach: </w:t>
      </w:r>
      <w:r w:rsidRPr="002366EF">
        <w:rPr>
          <w:rFonts w:ascii="Times New Roman" w:eastAsia="Times New Roman" w:hAnsi="Times New Roman" w:cs="Times New Roman"/>
          <w:sz w:val="24"/>
          <w:szCs w:val="24"/>
          <w:lang w:eastAsia="pl-PL"/>
        </w:rPr>
        <w:br/>
        <w:t xml:space="preserve">okres w dniach: </w:t>
      </w:r>
      <w:r w:rsidRPr="002366EF">
        <w:rPr>
          <w:rFonts w:ascii="Times New Roman" w:eastAsia="Times New Roman" w:hAnsi="Times New Roman" w:cs="Times New Roman"/>
          <w:sz w:val="24"/>
          <w:szCs w:val="24"/>
          <w:lang w:eastAsia="pl-PL"/>
        </w:rPr>
        <w:br/>
        <w:t xml:space="preserve">data rozpoczęcia: </w:t>
      </w:r>
      <w:r w:rsidRPr="002366EF">
        <w:rPr>
          <w:rFonts w:ascii="Times New Roman" w:eastAsia="Times New Roman" w:hAnsi="Times New Roman" w:cs="Times New Roman"/>
          <w:sz w:val="24"/>
          <w:szCs w:val="24"/>
          <w:lang w:eastAsia="pl-PL"/>
        </w:rPr>
        <w:br/>
        <w:t>data zakończenia: 2019-08-31</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Znaczenie</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60,00</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40,00</w:t>
            </w:r>
          </w:p>
        </w:tc>
      </w:tr>
    </w:tbl>
    <w:p w:rsidR="002366EF" w:rsidRPr="002366EF" w:rsidRDefault="002366EF" w:rsidP="002366EF">
      <w:pPr>
        <w:spacing w:after="24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6) INFORMACJE DODATKOWE:</w:t>
      </w:r>
      <w:r w:rsidRPr="002366E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41"/>
      </w:tblGrid>
      <w:tr w:rsidR="002366EF" w:rsidRPr="002366EF" w:rsidTr="002366EF">
        <w:trPr>
          <w:tblCellSpacing w:w="15" w:type="dxa"/>
        </w:trPr>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Część nr: </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3</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Nazwa: </w:t>
            </w:r>
          </w:p>
        </w:tc>
        <w:tc>
          <w:tcPr>
            <w:tcW w:w="0" w:type="auto"/>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 xml:space="preserve">Remont i modernizacja świetlicy wiejskiej w Lucynowie </w:t>
            </w:r>
          </w:p>
        </w:tc>
      </w:tr>
    </w:tbl>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b/>
          <w:bCs/>
          <w:sz w:val="24"/>
          <w:szCs w:val="24"/>
          <w:lang w:eastAsia="pl-PL"/>
        </w:rPr>
        <w:t xml:space="preserve">1) Krótki opis przedmiotu zamówienia </w:t>
      </w:r>
      <w:r w:rsidRPr="002366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366E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366EF">
        <w:rPr>
          <w:rFonts w:ascii="Times New Roman" w:eastAsia="Times New Roman" w:hAnsi="Times New Roman" w:cs="Times New Roman"/>
          <w:b/>
          <w:bCs/>
          <w:sz w:val="24"/>
          <w:szCs w:val="24"/>
          <w:lang w:eastAsia="pl-PL"/>
        </w:rPr>
        <w:t>budowlane:</w:t>
      </w:r>
      <w:r w:rsidRPr="002366EF">
        <w:rPr>
          <w:rFonts w:ascii="Times New Roman" w:eastAsia="Times New Roman" w:hAnsi="Times New Roman" w:cs="Times New Roman"/>
          <w:sz w:val="24"/>
          <w:szCs w:val="24"/>
          <w:lang w:eastAsia="pl-PL"/>
        </w:rPr>
        <w:t>Zadanie</w:t>
      </w:r>
      <w:proofErr w:type="spellEnd"/>
      <w:r w:rsidRPr="002366EF">
        <w:rPr>
          <w:rFonts w:ascii="Times New Roman" w:eastAsia="Times New Roman" w:hAnsi="Times New Roman" w:cs="Times New Roman"/>
          <w:sz w:val="24"/>
          <w:szCs w:val="24"/>
          <w:lang w:eastAsia="pl-PL"/>
        </w:rPr>
        <w:t xml:space="preserve"> 3: : Remont i modernizacja świetlicy wiejskiej w Lucynowie obejmować będzie następujący zakres prac remontowych i renowacyjnych: • Rozbiórka pokrycia obecnego dachu świetlicy z płyt azbestowo-cementowych falistych • Wywóz gruzu z rozbiórki • Roboty remontowe związane z pokryciem dachu • Przemurowanie kominów pod dach • Instalacja odgromowa na dachu budynku • Zakup oraz montaż stołu do tenisa oraz stołu do </w:t>
      </w:r>
      <w:proofErr w:type="spellStart"/>
      <w:r w:rsidRPr="002366EF">
        <w:rPr>
          <w:rFonts w:ascii="Times New Roman" w:eastAsia="Times New Roman" w:hAnsi="Times New Roman" w:cs="Times New Roman"/>
          <w:sz w:val="24"/>
          <w:szCs w:val="24"/>
          <w:lang w:eastAsia="pl-PL"/>
        </w:rPr>
        <w:t>piłkarzyków</w:t>
      </w:r>
      <w:proofErr w:type="spellEnd"/>
      <w:r w:rsidRPr="002366EF">
        <w:rPr>
          <w:rFonts w:ascii="Times New Roman" w:eastAsia="Times New Roman" w:hAnsi="Times New Roman" w:cs="Times New Roman"/>
          <w:sz w:val="24"/>
          <w:szCs w:val="24"/>
          <w:lang w:eastAsia="pl-PL"/>
        </w:rPr>
        <w:t xml:space="preserve"> Uwaga!! Czynności związane z rozbiórką pokrycia obecnego dachu wykonanego z płyt </w:t>
      </w:r>
      <w:proofErr w:type="spellStart"/>
      <w:r w:rsidRPr="002366EF">
        <w:rPr>
          <w:rFonts w:ascii="Times New Roman" w:eastAsia="Times New Roman" w:hAnsi="Times New Roman" w:cs="Times New Roman"/>
          <w:sz w:val="24"/>
          <w:szCs w:val="24"/>
          <w:lang w:eastAsia="pl-PL"/>
        </w:rPr>
        <w:t>zabestowo</w:t>
      </w:r>
      <w:proofErr w:type="spellEnd"/>
      <w:r w:rsidRPr="002366EF">
        <w:rPr>
          <w:rFonts w:ascii="Times New Roman" w:eastAsia="Times New Roman" w:hAnsi="Times New Roman" w:cs="Times New Roman"/>
          <w:sz w:val="24"/>
          <w:szCs w:val="24"/>
          <w:lang w:eastAsia="pl-PL"/>
        </w:rPr>
        <w:t xml:space="preserve">-cementowych falistych , muszą być wykonane zgodnie z przepisami Rozporządzeniem Ministra Gospodarki, Pracy i Polityki Społecznej z dnia 2 kwietnia 2004 roku w sprawie sposobów i warunków bezpiecznego użytkowania i usuwania wyrobów zawierających azbest.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2) Wspólny Słownik Zamówień(CPV): </w:t>
      </w:r>
      <w:r w:rsidRPr="002366EF">
        <w:rPr>
          <w:rFonts w:ascii="Times New Roman" w:eastAsia="Times New Roman" w:hAnsi="Times New Roman" w:cs="Times New Roman"/>
          <w:sz w:val="24"/>
          <w:szCs w:val="24"/>
          <w:lang w:eastAsia="pl-PL"/>
        </w:rPr>
        <w:t xml:space="preserve">45453000-7,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3) Wartość części zamówienia(jeżeli zamawiający podaje informacje o wartości zamówienia):</w:t>
      </w:r>
      <w:r w:rsidRPr="002366EF">
        <w:rPr>
          <w:rFonts w:ascii="Times New Roman" w:eastAsia="Times New Roman" w:hAnsi="Times New Roman" w:cs="Times New Roman"/>
          <w:sz w:val="24"/>
          <w:szCs w:val="24"/>
          <w:lang w:eastAsia="pl-PL"/>
        </w:rPr>
        <w:br/>
        <w:t xml:space="preserve">Wartość bez VAT: </w:t>
      </w:r>
      <w:r w:rsidRPr="002366EF">
        <w:rPr>
          <w:rFonts w:ascii="Times New Roman" w:eastAsia="Times New Roman" w:hAnsi="Times New Roman" w:cs="Times New Roman"/>
          <w:sz w:val="24"/>
          <w:szCs w:val="24"/>
          <w:lang w:eastAsia="pl-PL"/>
        </w:rPr>
        <w:br/>
        <w:t xml:space="preserve">Waluta: </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4) Czas trwania lub termin wykonania: </w:t>
      </w:r>
      <w:r w:rsidRPr="002366EF">
        <w:rPr>
          <w:rFonts w:ascii="Times New Roman" w:eastAsia="Times New Roman" w:hAnsi="Times New Roman" w:cs="Times New Roman"/>
          <w:sz w:val="24"/>
          <w:szCs w:val="24"/>
          <w:lang w:eastAsia="pl-PL"/>
        </w:rPr>
        <w:br/>
        <w:t xml:space="preserve">okres w miesiącach: </w:t>
      </w:r>
      <w:r w:rsidRPr="002366EF">
        <w:rPr>
          <w:rFonts w:ascii="Times New Roman" w:eastAsia="Times New Roman" w:hAnsi="Times New Roman" w:cs="Times New Roman"/>
          <w:sz w:val="24"/>
          <w:szCs w:val="24"/>
          <w:lang w:eastAsia="pl-PL"/>
        </w:rPr>
        <w:br/>
        <w:t xml:space="preserve">okres w dniach: </w:t>
      </w:r>
      <w:r w:rsidRPr="002366EF">
        <w:rPr>
          <w:rFonts w:ascii="Times New Roman" w:eastAsia="Times New Roman" w:hAnsi="Times New Roman" w:cs="Times New Roman"/>
          <w:sz w:val="24"/>
          <w:szCs w:val="24"/>
          <w:lang w:eastAsia="pl-PL"/>
        </w:rPr>
        <w:br/>
        <w:t xml:space="preserve">data rozpoczęcia: </w:t>
      </w:r>
      <w:r w:rsidRPr="002366EF">
        <w:rPr>
          <w:rFonts w:ascii="Times New Roman" w:eastAsia="Times New Roman" w:hAnsi="Times New Roman" w:cs="Times New Roman"/>
          <w:sz w:val="24"/>
          <w:szCs w:val="24"/>
          <w:lang w:eastAsia="pl-PL"/>
        </w:rPr>
        <w:br/>
        <w:t>data zakończenia: 2019-08-31</w:t>
      </w: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Znaczenie</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60,00</w:t>
            </w:r>
          </w:p>
        </w:tc>
      </w:tr>
      <w:tr w:rsidR="002366EF" w:rsidRPr="002366EF" w:rsidTr="002366EF">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66EF" w:rsidRPr="002366EF" w:rsidRDefault="002366EF" w:rsidP="002366EF">
            <w:pPr>
              <w:spacing w:after="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t>40,00</w:t>
            </w:r>
          </w:p>
        </w:tc>
      </w:tr>
    </w:tbl>
    <w:p w:rsidR="002366EF" w:rsidRPr="002366EF" w:rsidRDefault="002366EF" w:rsidP="002366EF">
      <w:pPr>
        <w:spacing w:after="240" w:line="240" w:lineRule="auto"/>
        <w:rPr>
          <w:rFonts w:ascii="Times New Roman" w:eastAsia="Times New Roman" w:hAnsi="Times New Roman" w:cs="Times New Roman"/>
          <w:sz w:val="24"/>
          <w:szCs w:val="24"/>
          <w:lang w:eastAsia="pl-PL"/>
        </w:rPr>
      </w:pPr>
      <w:r w:rsidRPr="002366EF">
        <w:rPr>
          <w:rFonts w:ascii="Times New Roman" w:eastAsia="Times New Roman" w:hAnsi="Times New Roman" w:cs="Times New Roman"/>
          <w:sz w:val="24"/>
          <w:szCs w:val="24"/>
          <w:lang w:eastAsia="pl-PL"/>
        </w:rPr>
        <w:br/>
      </w:r>
      <w:r w:rsidRPr="002366EF">
        <w:rPr>
          <w:rFonts w:ascii="Times New Roman" w:eastAsia="Times New Roman" w:hAnsi="Times New Roman" w:cs="Times New Roman"/>
          <w:b/>
          <w:bCs/>
          <w:sz w:val="24"/>
          <w:szCs w:val="24"/>
          <w:lang w:eastAsia="pl-PL"/>
        </w:rPr>
        <w:t>6) INFORMACJE DODATKOWE:</w:t>
      </w:r>
      <w:r w:rsidRPr="002366EF">
        <w:rPr>
          <w:rFonts w:ascii="Times New Roman" w:eastAsia="Times New Roman" w:hAnsi="Times New Roman" w:cs="Times New Roman"/>
          <w:sz w:val="24"/>
          <w:szCs w:val="24"/>
          <w:lang w:eastAsia="pl-PL"/>
        </w:rPr>
        <w:br/>
      </w:r>
    </w:p>
    <w:p w:rsidR="002366EF" w:rsidRPr="002366EF" w:rsidRDefault="002366EF" w:rsidP="002366EF">
      <w:pPr>
        <w:spacing w:after="240" w:line="240" w:lineRule="auto"/>
        <w:rPr>
          <w:rFonts w:ascii="Times New Roman" w:eastAsia="Times New Roman" w:hAnsi="Times New Roman" w:cs="Times New Roman"/>
          <w:sz w:val="24"/>
          <w:szCs w:val="24"/>
          <w:lang w:eastAsia="pl-PL"/>
        </w:rPr>
      </w:pPr>
    </w:p>
    <w:p w:rsidR="002366EF" w:rsidRPr="002366EF" w:rsidRDefault="002366EF" w:rsidP="002366E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366EF" w:rsidRPr="002366EF" w:rsidTr="002366EF">
        <w:trPr>
          <w:tblCellSpacing w:w="15" w:type="dxa"/>
        </w:trPr>
        <w:tc>
          <w:tcPr>
            <w:tcW w:w="0" w:type="auto"/>
            <w:vAlign w:val="center"/>
            <w:hideMark/>
          </w:tcPr>
          <w:p w:rsidR="002366EF" w:rsidRPr="002366EF" w:rsidRDefault="002366EF" w:rsidP="002366EF">
            <w:pPr>
              <w:spacing w:after="240" w:line="240" w:lineRule="auto"/>
              <w:rPr>
                <w:rFonts w:ascii="Times New Roman" w:eastAsia="Times New Roman" w:hAnsi="Times New Roman" w:cs="Times New Roman"/>
                <w:sz w:val="24"/>
                <w:szCs w:val="24"/>
                <w:lang w:eastAsia="pl-PL"/>
              </w:rPr>
            </w:pPr>
          </w:p>
        </w:tc>
      </w:tr>
    </w:tbl>
    <w:p w:rsidR="005518DC" w:rsidRDefault="005518DC">
      <w:bookmarkStart w:id="0" w:name="_GoBack"/>
      <w:bookmarkEnd w:id="0"/>
    </w:p>
    <w:sectPr w:rsidR="00551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EF"/>
    <w:rsid w:val="002366EF"/>
    <w:rsid w:val="00551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1B72B-CB9F-4A1A-8EF2-5DA24C8D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65331">
      <w:bodyDiv w:val="1"/>
      <w:marLeft w:val="0"/>
      <w:marRight w:val="0"/>
      <w:marTop w:val="0"/>
      <w:marBottom w:val="0"/>
      <w:divBdr>
        <w:top w:val="none" w:sz="0" w:space="0" w:color="auto"/>
        <w:left w:val="none" w:sz="0" w:space="0" w:color="auto"/>
        <w:bottom w:val="none" w:sz="0" w:space="0" w:color="auto"/>
        <w:right w:val="none" w:sz="0" w:space="0" w:color="auto"/>
      </w:divBdr>
      <w:divsChild>
        <w:div w:id="138156293">
          <w:marLeft w:val="0"/>
          <w:marRight w:val="0"/>
          <w:marTop w:val="0"/>
          <w:marBottom w:val="0"/>
          <w:divBdr>
            <w:top w:val="none" w:sz="0" w:space="0" w:color="auto"/>
            <w:left w:val="none" w:sz="0" w:space="0" w:color="auto"/>
            <w:bottom w:val="none" w:sz="0" w:space="0" w:color="auto"/>
            <w:right w:val="none" w:sz="0" w:space="0" w:color="auto"/>
          </w:divBdr>
          <w:divsChild>
            <w:div w:id="605969391">
              <w:marLeft w:val="0"/>
              <w:marRight w:val="0"/>
              <w:marTop w:val="0"/>
              <w:marBottom w:val="0"/>
              <w:divBdr>
                <w:top w:val="none" w:sz="0" w:space="0" w:color="auto"/>
                <w:left w:val="none" w:sz="0" w:space="0" w:color="auto"/>
                <w:bottom w:val="none" w:sz="0" w:space="0" w:color="auto"/>
                <w:right w:val="none" w:sz="0" w:space="0" w:color="auto"/>
              </w:divBdr>
            </w:div>
            <w:div w:id="1888564994">
              <w:marLeft w:val="0"/>
              <w:marRight w:val="0"/>
              <w:marTop w:val="0"/>
              <w:marBottom w:val="0"/>
              <w:divBdr>
                <w:top w:val="none" w:sz="0" w:space="0" w:color="auto"/>
                <w:left w:val="none" w:sz="0" w:space="0" w:color="auto"/>
                <w:bottom w:val="none" w:sz="0" w:space="0" w:color="auto"/>
                <w:right w:val="none" w:sz="0" w:space="0" w:color="auto"/>
              </w:divBdr>
            </w:div>
            <w:div w:id="471338557">
              <w:marLeft w:val="0"/>
              <w:marRight w:val="0"/>
              <w:marTop w:val="0"/>
              <w:marBottom w:val="0"/>
              <w:divBdr>
                <w:top w:val="none" w:sz="0" w:space="0" w:color="auto"/>
                <w:left w:val="none" w:sz="0" w:space="0" w:color="auto"/>
                <w:bottom w:val="none" w:sz="0" w:space="0" w:color="auto"/>
                <w:right w:val="none" w:sz="0" w:space="0" w:color="auto"/>
              </w:divBdr>
              <w:divsChild>
                <w:div w:id="1687563431">
                  <w:marLeft w:val="0"/>
                  <w:marRight w:val="0"/>
                  <w:marTop w:val="0"/>
                  <w:marBottom w:val="0"/>
                  <w:divBdr>
                    <w:top w:val="none" w:sz="0" w:space="0" w:color="auto"/>
                    <w:left w:val="none" w:sz="0" w:space="0" w:color="auto"/>
                    <w:bottom w:val="none" w:sz="0" w:space="0" w:color="auto"/>
                    <w:right w:val="none" w:sz="0" w:space="0" w:color="auto"/>
                  </w:divBdr>
                </w:div>
              </w:divsChild>
            </w:div>
            <w:div w:id="1806463928">
              <w:marLeft w:val="0"/>
              <w:marRight w:val="0"/>
              <w:marTop w:val="0"/>
              <w:marBottom w:val="0"/>
              <w:divBdr>
                <w:top w:val="none" w:sz="0" w:space="0" w:color="auto"/>
                <w:left w:val="none" w:sz="0" w:space="0" w:color="auto"/>
                <w:bottom w:val="none" w:sz="0" w:space="0" w:color="auto"/>
                <w:right w:val="none" w:sz="0" w:space="0" w:color="auto"/>
              </w:divBdr>
              <w:divsChild>
                <w:div w:id="1291982622">
                  <w:marLeft w:val="0"/>
                  <w:marRight w:val="0"/>
                  <w:marTop w:val="0"/>
                  <w:marBottom w:val="0"/>
                  <w:divBdr>
                    <w:top w:val="none" w:sz="0" w:space="0" w:color="auto"/>
                    <w:left w:val="none" w:sz="0" w:space="0" w:color="auto"/>
                    <w:bottom w:val="none" w:sz="0" w:space="0" w:color="auto"/>
                    <w:right w:val="none" w:sz="0" w:space="0" w:color="auto"/>
                  </w:divBdr>
                </w:div>
              </w:divsChild>
            </w:div>
            <w:div w:id="221335588">
              <w:marLeft w:val="0"/>
              <w:marRight w:val="0"/>
              <w:marTop w:val="0"/>
              <w:marBottom w:val="0"/>
              <w:divBdr>
                <w:top w:val="none" w:sz="0" w:space="0" w:color="auto"/>
                <w:left w:val="none" w:sz="0" w:space="0" w:color="auto"/>
                <w:bottom w:val="none" w:sz="0" w:space="0" w:color="auto"/>
                <w:right w:val="none" w:sz="0" w:space="0" w:color="auto"/>
              </w:divBdr>
              <w:divsChild>
                <w:div w:id="6029684">
                  <w:marLeft w:val="0"/>
                  <w:marRight w:val="0"/>
                  <w:marTop w:val="0"/>
                  <w:marBottom w:val="0"/>
                  <w:divBdr>
                    <w:top w:val="none" w:sz="0" w:space="0" w:color="auto"/>
                    <w:left w:val="none" w:sz="0" w:space="0" w:color="auto"/>
                    <w:bottom w:val="none" w:sz="0" w:space="0" w:color="auto"/>
                    <w:right w:val="none" w:sz="0" w:space="0" w:color="auto"/>
                  </w:divBdr>
                </w:div>
                <w:div w:id="878012494">
                  <w:marLeft w:val="0"/>
                  <w:marRight w:val="0"/>
                  <w:marTop w:val="0"/>
                  <w:marBottom w:val="0"/>
                  <w:divBdr>
                    <w:top w:val="none" w:sz="0" w:space="0" w:color="auto"/>
                    <w:left w:val="none" w:sz="0" w:space="0" w:color="auto"/>
                    <w:bottom w:val="none" w:sz="0" w:space="0" w:color="auto"/>
                    <w:right w:val="none" w:sz="0" w:space="0" w:color="auto"/>
                  </w:divBdr>
                </w:div>
                <w:div w:id="739787019">
                  <w:marLeft w:val="0"/>
                  <w:marRight w:val="0"/>
                  <w:marTop w:val="0"/>
                  <w:marBottom w:val="0"/>
                  <w:divBdr>
                    <w:top w:val="none" w:sz="0" w:space="0" w:color="auto"/>
                    <w:left w:val="none" w:sz="0" w:space="0" w:color="auto"/>
                    <w:bottom w:val="none" w:sz="0" w:space="0" w:color="auto"/>
                    <w:right w:val="none" w:sz="0" w:space="0" w:color="auto"/>
                  </w:divBdr>
                </w:div>
                <w:div w:id="1764644126">
                  <w:marLeft w:val="0"/>
                  <w:marRight w:val="0"/>
                  <w:marTop w:val="0"/>
                  <w:marBottom w:val="0"/>
                  <w:divBdr>
                    <w:top w:val="none" w:sz="0" w:space="0" w:color="auto"/>
                    <w:left w:val="none" w:sz="0" w:space="0" w:color="auto"/>
                    <w:bottom w:val="none" w:sz="0" w:space="0" w:color="auto"/>
                    <w:right w:val="none" w:sz="0" w:space="0" w:color="auto"/>
                  </w:divBdr>
                </w:div>
              </w:divsChild>
            </w:div>
            <w:div w:id="1616329148">
              <w:marLeft w:val="0"/>
              <w:marRight w:val="0"/>
              <w:marTop w:val="0"/>
              <w:marBottom w:val="0"/>
              <w:divBdr>
                <w:top w:val="none" w:sz="0" w:space="0" w:color="auto"/>
                <w:left w:val="none" w:sz="0" w:space="0" w:color="auto"/>
                <w:bottom w:val="none" w:sz="0" w:space="0" w:color="auto"/>
                <w:right w:val="none" w:sz="0" w:space="0" w:color="auto"/>
              </w:divBdr>
              <w:divsChild>
                <w:div w:id="564754435">
                  <w:marLeft w:val="0"/>
                  <w:marRight w:val="0"/>
                  <w:marTop w:val="0"/>
                  <w:marBottom w:val="0"/>
                  <w:divBdr>
                    <w:top w:val="none" w:sz="0" w:space="0" w:color="auto"/>
                    <w:left w:val="none" w:sz="0" w:space="0" w:color="auto"/>
                    <w:bottom w:val="none" w:sz="0" w:space="0" w:color="auto"/>
                    <w:right w:val="none" w:sz="0" w:space="0" w:color="auto"/>
                  </w:divBdr>
                </w:div>
                <w:div w:id="900795888">
                  <w:marLeft w:val="0"/>
                  <w:marRight w:val="0"/>
                  <w:marTop w:val="0"/>
                  <w:marBottom w:val="0"/>
                  <w:divBdr>
                    <w:top w:val="none" w:sz="0" w:space="0" w:color="auto"/>
                    <w:left w:val="none" w:sz="0" w:space="0" w:color="auto"/>
                    <w:bottom w:val="none" w:sz="0" w:space="0" w:color="auto"/>
                    <w:right w:val="none" w:sz="0" w:space="0" w:color="auto"/>
                  </w:divBdr>
                </w:div>
                <w:div w:id="1159032278">
                  <w:marLeft w:val="0"/>
                  <w:marRight w:val="0"/>
                  <w:marTop w:val="0"/>
                  <w:marBottom w:val="0"/>
                  <w:divBdr>
                    <w:top w:val="none" w:sz="0" w:space="0" w:color="auto"/>
                    <w:left w:val="none" w:sz="0" w:space="0" w:color="auto"/>
                    <w:bottom w:val="none" w:sz="0" w:space="0" w:color="auto"/>
                    <w:right w:val="none" w:sz="0" w:space="0" w:color="auto"/>
                  </w:divBdr>
                </w:div>
                <w:div w:id="1582593451">
                  <w:marLeft w:val="0"/>
                  <w:marRight w:val="0"/>
                  <w:marTop w:val="0"/>
                  <w:marBottom w:val="0"/>
                  <w:divBdr>
                    <w:top w:val="none" w:sz="0" w:space="0" w:color="auto"/>
                    <w:left w:val="none" w:sz="0" w:space="0" w:color="auto"/>
                    <w:bottom w:val="none" w:sz="0" w:space="0" w:color="auto"/>
                    <w:right w:val="none" w:sz="0" w:space="0" w:color="auto"/>
                  </w:divBdr>
                </w:div>
                <w:div w:id="1110510691">
                  <w:marLeft w:val="0"/>
                  <w:marRight w:val="0"/>
                  <w:marTop w:val="0"/>
                  <w:marBottom w:val="0"/>
                  <w:divBdr>
                    <w:top w:val="none" w:sz="0" w:space="0" w:color="auto"/>
                    <w:left w:val="none" w:sz="0" w:space="0" w:color="auto"/>
                    <w:bottom w:val="none" w:sz="0" w:space="0" w:color="auto"/>
                    <w:right w:val="none" w:sz="0" w:space="0" w:color="auto"/>
                  </w:divBdr>
                </w:div>
                <w:div w:id="1331252370">
                  <w:marLeft w:val="0"/>
                  <w:marRight w:val="0"/>
                  <w:marTop w:val="0"/>
                  <w:marBottom w:val="0"/>
                  <w:divBdr>
                    <w:top w:val="none" w:sz="0" w:space="0" w:color="auto"/>
                    <w:left w:val="none" w:sz="0" w:space="0" w:color="auto"/>
                    <w:bottom w:val="none" w:sz="0" w:space="0" w:color="auto"/>
                    <w:right w:val="none" w:sz="0" w:space="0" w:color="auto"/>
                  </w:divBdr>
                </w:div>
                <w:div w:id="732701868">
                  <w:marLeft w:val="0"/>
                  <w:marRight w:val="0"/>
                  <w:marTop w:val="0"/>
                  <w:marBottom w:val="0"/>
                  <w:divBdr>
                    <w:top w:val="none" w:sz="0" w:space="0" w:color="auto"/>
                    <w:left w:val="none" w:sz="0" w:space="0" w:color="auto"/>
                    <w:bottom w:val="none" w:sz="0" w:space="0" w:color="auto"/>
                    <w:right w:val="none" w:sz="0" w:space="0" w:color="auto"/>
                  </w:divBdr>
                </w:div>
              </w:divsChild>
            </w:div>
            <w:div w:id="1263029615">
              <w:marLeft w:val="0"/>
              <w:marRight w:val="0"/>
              <w:marTop w:val="0"/>
              <w:marBottom w:val="0"/>
              <w:divBdr>
                <w:top w:val="none" w:sz="0" w:space="0" w:color="auto"/>
                <w:left w:val="none" w:sz="0" w:space="0" w:color="auto"/>
                <w:bottom w:val="none" w:sz="0" w:space="0" w:color="auto"/>
                <w:right w:val="none" w:sz="0" w:space="0" w:color="auto"/>
              </w:divBdr>
              <w:divsChild>
                <w:div w:id="3362198">
                  <w:marLeft w:val="0"/>
                  <w:marRight w:val="0"/>
                  <w:marTop w:val="0"/>
                  <w:marBottom w:val="0"/>
                  <w:divBdr>
                    <w:top w:val="none" w:sz="0" w:space="0" w:color="auto"/>
                    <w:left w:val="none" w:sz="0" w:space="0" w:color="auto"/>
                    <w:bottom w:val="none" w:sz="0" w:space="0" w:color="auto"/>
                    <w:right w:val="none" w:sz="0" w:space="0" w:color="auto"/>
                  </w:divBdr>
                </w:div>
                <w:div w:id="523860927">
                  <w:marLeft w:val="0"/>
                  <w:marRight w:val="0"/>
                  <w:marTop w:val="0"/>
                  <w:marBottom w:val="0"/>
                  <w:divBdr>
                    <w:top w:val="none" w:sz="0" w:space="0" w:color="auto"/>
                    <w:left w:val="none" w:sz="0" w:space="0" w:color="auto"/>
                    <w:bottom w:val="none" w:sz="0" w:space="0" w:color="auto"/>
                    <w:right w:val="none" w:sz="0" w:space="0" w:color="auto"/>
                  </w:divBdr>
                </w:div>
              </w:divsChild>
            </w:div>
            <w:div w:id="739525713">
              <w:marLeft w:val="0"/>
              <w:marRight w:val="0"/>
              <w:marTop w:val="0"/>
              <w:marBottom w:val="0"/>
              <w:divBdr>
                <w:top w:val="none" w:sz="0" w:space="0" w:color="auto"/>
                <w:left w:val="none" w:sz="0" w:space="0" w:color="auto"/>
                <w:bottom w:val="none" w:sz="0" w:space="0" w:color="auto"/>
                <w:right w:val="none" w:sz="0" w:space="0" w:color="auto"/>
              </w:divBdr>
              <w:divsChild>
                <w:div w:id="1214851888">
                  <w:marLeft w:val="0"/>
                  <w:marRight w:val="0"/>
                  <w:marTop w:val="0"/>
                  <w:marBottom w:val="0"/>
                  <w:divBdr>
                    <w:top w:val="none" w:sz="0" w:space="0" w:color="auto"/>
                    <w:left w:val="none" w:sz="0" w:space="0" w:color="auto"/>
                    <w:bottom w:val="none" w:sz="0" w:space="0" w:color="auto"/>
                    <w:right w:val="none" w:sz="0" w:space="0" w:color="auto"/>
                  </w:divBdr>
                </w:div>
                <w:div w:id="1699232744">
                  <w:marLeft w:val="0"/>
                  <w:marRight w:val="0"/>
                  <w:marTop w:val="0"/>
                  <w:marBottom w:val="0"/>
                  <w:divBdr>
                    <w:top w:val="none" w:sz="0" w:space="0" w:color="auto"/>
                    <w:left w:val="none" w:sz="0" w:space="0" w:color="auto"/>
                    <w:bottom w:val="none" w:sz="0" w:space="0" w:color="auto"/>
                    <w:right w:val="none" w:sz="0" w:space="0" w:color="auto"/>
                  </w:divBdr>
                </w:div>
                <w:div w:id="1570460146">
                  <w:marLeft w:val="0"/>
                  <w:marRight w:val="0"/>
                  <w:marTop w:val="0"/>
                  <w:marBottom w:val="0"/>
                  <w:divBdr>
                    <w:top w:val="none" w:sz="0" w:space="0" w:color="auto"/>
                    <w:left w:val="none" w:sz="0" w:space="0" w:color="auto"/>
                    <w:bottom w:val="none" w:sz="0" w:space="0" w:color="auto"/>
                    <w:right w:val="none" w:sz="0" w:space="0" w:color="auto"/>
                  </w:divBdr>
                </w:div>
                <w:div w:id="1451588820">
                  <w:marLeft w:val="0"/>
                  <w:marRight w:val="0"/>
                  <w:marTop w:val="0"/>
                  <w:marBottom w:val="0"/>
                  <w:divBdr>
                    <w:top w:val="none" w:sz="0" w:space="0" w:color="auto"/>
                    <w:left w:val="none" w:sz="0" w:space="0" w:color="auto"/>
                    <w:bottom w:val="none" w:sz="0" w:space="0" w:color="auto"/>
                    <w:right w:val="none" w:sz="0" w:space="0" w:color="auto"/>
                  </w:divBdr>
                </w:div>
                <w:div w:id="272592799">
                  <w:marLeft w:val="0"/>
                  <w:marRight w:val="0"/>
                  <w:marTop w:val="0"/>
                  <w:marBottom w:val="0"/>
                  <w:divBdr>
                    <w:top w:val="none" w:sz="0" w:space="0" w:color="auto"/>
                    <w:left w:val="none" w:sz="0" w:space="0" w:color="auto"/>
                    <w:bottom w:val="none" w:sz="0" w:space="0" w:color="auto"/>
                    <w:right w:val="none" w:sz="0" w:space="0" w:color="auto"/>
                  </w:divBdr>
                </w:div>
                <w:div w:id="1544440815">
                  <w:marLeft w:val="0"/>
                  <w:marRight w:val="0"/>
                  <w:marTop w:val="0"/>
                  <w:marBottom w:val="0"/>
                  <w:divBdr>
                    <w:top w:val="none" w:sz="0" w:space="0" w:color="auto"/>
                    <w:left w:val="none" w:sz="0" w:space="0" w:color="auto"/>
                    <w:bottom w:val="none" w:sz="0" w:space="0" w:color="auto"/>
                    <w:right w:val="none" w:sz="0" w:space="0" w:color="auto"/>
                  </w:divBdr>
                </w:div>
              </w:divsChild>
            </w:div>
            <w:div w:id="1609580593">
              <w:marLeft w:val="0"/>
              <w:marRight w:val="0"/>
              <w:marTop w:val="0"/>
              <w:marBottom w:val="0"/>
              <w:divBdr>
                <w:top w:val="none" w:sz="0" w:space="0" w:color="auto"/>
                <w:left w:val="none" w:sz="0" w:space="0" w:color="auto"/>
                <w:bottom w:val="none" w:sz="0" w:space="0" w:color="auto"/>
                <w:right w:val="none" w:sz="0" w:space="0" w:color="auto"/>
              </w:divBdr>
              <w:divsChild>
                <w:div w:id="1960259130">
                  <w:marLeft w:val="0"/>
                  <w:marRight w:val="0"/>
                  <w:marTop w:val="0"/>
                  <w:marBottom w:val="0"/>
                  <w:divBdr>
                    <w:top w:val="none" w:sz="0" w:space="0" w:color="auto"/>
                    <w:left w:val="none" w:sz="0" w:space="0" w:color="auto"/>
                    <w:bottom w:val="none" w:sz="0" w:space="0" w:color="auto"/>
                    <w:right w:val="none" w:sz="0" w:space="0" w:color="auto"/>
                  </w:divBdr>
                </w:div>
                <w:div w:id="2043364583">
                  <w:marLeft w:val="0"/>
                  <w:marRight w:val="0"/>
                  <w:marTop w:val="0"/>
                  <w:marBottom w:val="0"/>
                  <w:divBdr>
                    <w:top w:val="none" w:sz="0" w:space="0" w:color="auto"/>
                    <w:left w:val="none" w:sz="0" w:space="0" w:color="auto"/>
                    <w:bottom w:val="none" w:sz="0" w:space="0" w:color="auto"/>
                    <w:right w:val="none" w:sz="0" w:space="0" w:color="auto"/>
                  </w:divBdr>
                </w:div>
                <w:div w:id="1600215802">
                  <w:marLeft w:val="0"/>
                  <w:marRight w:val="0"/>
                  <w:marTop w:val="0"/>
                  <w:marBottom w:val="0"/>
                  <w:divBdr>
                    <w:top w:val="none" w:sz="0" w:space="0" w:color="auto"/>
                    <w:left w:val="none" w:sz="0" w:space="0" w:color="auto"/>
                    <w:bottom w:val="none" w:sz="0" w:space="0" w:color="auto"/>
                    <w:right w:val="none" w:sz="0" w:space="0" w:color="auto"/>
                  </w:divBdr>
                </w:div>
                <w:div w:id="1154832911">
                  <w:marLeft w:val="0"/>
                  <w:marRight w:val="0"/>
                  <w:marTop w:val="0"/>
                  <w:marBottom w:val="0"/>
                  <w:divBdr>
                    <w:top w:val="none" w:sz="0" w:space="0" w:color="auto"/>
                    <w:left w:val="none" w:sz="0" w:space="0" w:color="auto"/>
                    <w:bottom w:val="none" w:sz="0" w:space="0" w:color="auto"/>
                    <w:right w:val="none" w:sz="0" w:space="0" w:color="auto"/>
                  </w:divBdr>
                </w:div>
                <w:div w:id="431709355">
                  <w:marLeft w:val="0"/>
                  <w:marRight w:val="0"/>
                  <w:marTop w:val="0"/>
                  <w:marBottom w:val="0"/>
                  <w:divBdr>
                    <w:top w:val="none" w:sz="0" w:space="0" w:color="auto"/>
                    <w:left w:val="none" w:sz="0" w:space="0" w:color="auto"/>
                    <w:bottom w:val="none" w:sz="0" w:space="0" w:color="auto"/>
                    <w:right w:val="none" w:sz="0" w:space="0" w:color="auto"/>
                  </w:divBdr>
                </w:div>
                <w:div w:id="931544264">
                  <w:marLeft w:val="0"/>
                  <w:marRight w:val="0"/>
                  <w:marTop w:val="0"/>
                  <w:marBottom w:val="0"/>
                  <w:divBdr>
                    <w:top w:val="none" w:sz="0" w:space="0" w:color="auto"/>
                    <w:left w:val="none" w:sz="0" w:space="0" w:color="auto"/>
                    <w:bottom w:val="none" w:sz="0" w:space="0" w:color="auto"/>
                    <w:right w:val="none" w:sz="0" w:space="0" w:color="auto"/>
                  </w:divBdr>
                </w:div>
                <w:div w:id="1627739497">
                  <w:marLeft w:val="0"/>
                  <w:marRight w:val="0"/>
                  <w:marTop w:val="0"/>
                  <w:marBottom w:val="0"/>
                  <w:divBdr>
                    <w:top w:val="none" w:sz="0" w:space="0" w:color="auto"/>
                    <w:left w:val="none" w:sz="0" w:space="0" w:color="auto"/>
                    <w:bottom w:val="none" w:sz="0" w:space="0" w:color="auto"/>
                    <w:right w:val="none" w:sz="0" w:space="0" w:color="auto"/>
                  </w:divBdr>
                </w:div>
                <w:div w:id="287205229">
                  <w:marLeft w:val="0"/>
                  <w:marRight w:val="0"/>
                  <w:marTop w:val="0"/>
                  <w:marBottom w:val="0"/>
                  <w:divBdr>
                    <w:top w:val="none" w:sz="0" w:space="0" w:color="auto"/>
                    <w:left w:val="none" w:sz="0" w:space="0" w:color="auto"/>
                    <w:bottom w:val="none" w:sz="0" w:space="0" w:color="auto"/>
                    <w:right w:val="none" w:sz="0" w:space="0" w:color="auto"/>
                  </w:divBdr>
                </w:div>
              </w:divsChild>
            </w:div>
            <w:div w:id="2550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5102</Words>
  <Characters>30613</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Makowska</dc:creator>
  <cp:keywords/>
  <dc:description/>
  <cp:lastModifiedBy>Anna Makowska</cp:lastModifiedBy>
  <cp:revision>1</cp:revision>
  <dcterms:created xsi:type="dcterms:W3CDTF">2019-05-02T14:36:00Z</dcterms:created>
  <dcterms:modified xsi:type="dcterms:W3CDTF">2019-05-02T14:36:00Z</dcterms:modified>
</cp:coreProperties>
</file>