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076796" w14:textId="77777777" w:rsidR="00DE661C" w:rsidRPr="00DE661C" w:rsidRDefault="00DE661C" w:rsidP="00DE661C">
      <w:pPr>
        <w:jc w:val="center"/>
        <w:rPr>
          <w:rFonts w:asciiTheme="minorHAnsi" w:eastAsiaTheme="minorHAnsi" w:hAnsiTheme="minorHAnsi" w:cstheme="minorBidi"/>
          <w:b/>
          <w:bCs/>
          <w:color w:val="auto"/>
          <w:sz w:val="40"/>
          <w:szCs w:val="40"/>
          <w:lang w:eastAsia="en-US"/>
        </w:rPr>
      </w:pPr>
      <w:r w:rsidRPr="00DE661C">
        <w:rPr>
          <w:rFonts w:asciiTheme="minorHAnsi" w:eastAsiaTheme="minorHAnsi" w:hAnsiTheme="minorHAnsi" w:cstheme="minorBidi"/>
          <w:b/>
          <w:bCs/>
          <w:noProof/>
          <w:color w:val="auto"/>
          <w:sz w:val="40"/>
          <w:szCs w:val="40"/>
          <w:lang w:eastAsia="en-US"/>
        </w:rPr>
        <w:drawing>
          <wp:anchor distT="0" distB="0" distL="114935" distR="114935" simplePos="0" relativeHeight="251659264" behindDoc="0" locked="0" layoutInCell="1" allowOverlap="1" wp14:anchorId="6E47DCCD" wp14:editId="55EE8B33">
            <wp:simplePos x="0" y="0"/>
            <wp:positionH relativeFrom="margin">
              <wp:align>left</wp:align>
            </wp:positionH>
            <wp:positionV relativeFrom="paragraph">
              <wp:posOffset>261620</wp:posOffset>
            </wp:positionV>
            <wp:extent cx="695325" cy="895350"/>
            <wp:effectExtent l="0" t="0" r="9525" b="0"/>
            <wp:wrapTopAndBottom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95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661C">
        <w:rPr>
          <w:rFonts w:asciiTheme="minorHAnsi" w:eastAsiaTheme="minorHAnsi" w:hAnsiTheme="minorHAnsi" w:cstheme="minorBidi"/>
          <w:b/>
          <w:bCs/>
          <w:color w:val="auto"/>
          <w:sz w:val="40"/>
          <w:szCs w:val="40"/>
          <w:lang w:eastAsia="en-US"/>
        </w:rPr>
        <w:t>WAŻNA INFORMACJA</w:t>
      </w:r>
    </w:p>
    <w:p w14:paraId="6B1DB8CF" w14:textId="20F72667" w:rsidR="00DE661C" w:rsidRPr="00DE661C" w:rsidRDefault="00DE661C" w:rsidP="00DE661C">
      <w:pPr>
        <w:jc w:val="center"/>
        <w:rPr>
          <w:rFonts w:asciiTheme="minorHAnsi" w:eastAsiaTheme="minorHAnsi" w:hAnsiTheme="minorHAnsi" w:cstheme="minorBidi"/>
          <w:b/>
          <w:bCs/>
          <w:color w:val="auto"/>
          <w:sz w:val="40"/>
          <w:szCs w:val="40"/>
          <w:lang w:eastAsia="en-US"/>
        </w:rPr>
      </w:pPr>
      <w:r w:rsidRPr="00DE661C">
        <w:rPr>
          <w:rFonts w:asciiTheme="minorHAnsi" w:eastAsiaTheme="minorHAnsi" w:hAnsiTheme="minorHAnsi" w:cstheme="minorBidi"/>
          <w:b/>
          <w:bCs/>
          <w:color w:val="auto"/>
          <w:sz w:val="40"/>
          <w:szCs w:val="40"/>
          <w:lang w:eastAsia="en-US"/>
        </w:rPr>
        <w:t>DLA WŁAŚCICIELI LASÓW</w:t>
      </w:r>
      <w:r w:rsidR="00CF0D26">
        <w:rPr>
          <w:rFonts w:asciiTheme="minorHAnsi" w:eastAsiaTheme="minorHAnsi" w:hAnsiTheme="minorHAnsi" w:cstheme="minorBidi"/>
          <w:b/>
          <w:bCs/>
          <w:color w:val="auto"/>
          <w:sz w:val="40"/>
          <w:szCs w:val="40"/>
          <w:lang w:eastAsia="en-US"/>
        </w:rPr>
        <w:t xml:space="preserve"> </w:t>
      </w:r>
      <w:r w:rsidR="00CF0D26">
        <w:rPr>
          <w:rFonts w:asciiTheme="minorHAnsi" w:eastAsiaTheme="minorHAnsi" w:hAnsiTheme="minorHAnsi" w:cstheme="minorBidi"/>
          <w:b/>
          <w:bCs/>
          <w:color w:val="auto"/>
          <w:sz w:val="40"/>
          <w:szCs w:val="40"/>
          <w:lang w:eastAsia="en-US"/>
        </w:rPr>
        <w:br/>
        <w:t>z obrębów Kania i Tomiszewo</w:t>
      </w:r>
    </w:p>
    <w:p w14:paraId="40A5F0CF" w14:textId="77777777" w:rsidR="00DE661C" w:rsidRDefault="00DE661C">
      <w:pPr>
        <w:pStyle w:val="Nagwek1"/>
        <w:spacing w:after="0"/>
        <w:ind w:left="345"/>
      </w:pPr>
    </w:p>
    <w:p w14:paraId="60D3DD99" w14:textId="77777777" w:rsidR="00DE661C" w:rsidRPr="00DE661C" w:rsidRDefault="00DE661C" w:rsidP="00DE661C"/>
    <w:p w14:paraId="2477AA68" w14:textId="7846339D" w:rsidR="00894F23" w:rsidRPr="00DE661C" w:rsidRDefault="00CF0D26">
      <w:pPr>
        <w:spacing w:after="12" w:line="267" w:lineRule="auto"/>
        <w:ind w:left="21" w:right="57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DE661C">
        <w:rPr>
          <w:rFonts w:ascii="Times New Roman" w:eastAsia="Times New Roman" w:hAnsi="Times New Roman" w:cs="Times New Roman"/>
          <w:sz w:val="28"/>
          <w:szCs w:val="28"/>
        </w:rPr>
        <w:t>Zawiadamiam, że w trybie art. 21 ust. 4 ustawy z dnia 28 września 1991 r. o lasach (tj. Dz. U. z 2020 poz. 1463 ze zm.) w dniach 2021-07-19</w:t>
      </w:r>
      <w:r w:rsidR="00DE661C">
        <w:rPr>
          <w:rFonts w:ascii="Times New Roman" w:eastAsia="Times New Roman" w:hAnsi="Times New Roman" w:cs="Times New Roman"/>
          <w:sz w:val="28"/>
          <w:szCs w:val="28"/>
        </w:rPr>
        <w:t xml:space="preserve"> do </w:t>
      </w:r>
      <w:r w:rsidRPr="00DE661C">
        <w:rPr>
          <w:rFonts w:ascii="Times New Roman" w:eastAsia="Times New Roman" w:hAnsi="Times New Roman" w:cs="Times New Roman"/>
          <w:sz w:val="28"/>
          <w:szCs w:val="28"/>
        </w:rPr>
        <w:t>2021-09-16 w Urzędzie Gminy</w:t>
      </w:r>
      <w:r w:rsidR="00DE661C">
        <w:rPr>
          <w:rFonts w:ascii="Times New Roman" w:eastAsia="Times New Roman" w:hAnsi="Times New Roman" w:cs="Times New Roman"/>
          <w:sz w:val="28"/>
          <w:szCs w:val="28"/>
        </w:rPr>
        <w:t xml:space="preserve"> w Ostrowite</w:t>
      </w:r>
      <w:r w:rsidRPr="00DE661C">
        <w:rPr>
          <w:rFonts w:ascii="Times New Roman" w:eastAsia="Times New Roman" w:hAnsi="Times New Roman" w:cs="Times New Roman"/>
          <w:sz w:val="28"/>
          <w:szCs w:val="28"/>
        </w:rPr>
        <w:t xml:space="preserve"> w pokoju </w:t>
      </w:r>
      <w:r w:rsidR="00DE661C">
        <w:rPr>
          <w:rFonts w:ascii="Times New Roman" w:eastAsia="Times New Roman" w:hAnsi="Times New Roman" w:cs="Times New Roman"/>
          <w:sz w:val="28"/>
          <w:szCs w:val="28"/>
        </w:rPr>
        <w:t xml:space="preserve">nr 12 </w:t>
      </w:r>
      <w:r w:rsidRPr="00DE661C">
        <w:rPr>
          <w:rFonts w:ascii="Times New Roman" w:eastAsia="Times New Roman" w:hAnsi="Times New Roman" w:cs="Times New Roman"/>
          <w:sz w:val="28"/>
          <w:szCs w:val="28"/>
        </w:rPr>
        <w:t xml:space="preserve">w godz. </w:t>
      </w:r>
      <w:r w:rsidR="00DE661C">
        <w:rPr>
          <w:rFonts w:ascii="Times New Roman" w:eastAsia="Times New Roman" w:hAnsi="Times New Roman" w:cs="Times New Roman"/>
          <w:sz w:val="28"/>
          <w:szCs w:val="28"/>
        </w:rPr>
        <w:t>8</w:t>
      </w:r>
      <w:r w:rsidR="00DE661C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00</w:t>
      </w:r>
      <w:r w:rsidRPr="00DE661C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 w:rsidRPr="00DE661C">
        <w:rPr>
          <w:rFonts w:ascii="Times New Roman" w:eastAsia="Times New Roman" w:hAnsi="Times New Roman" w:cs="Times New Roman"/>
          <w:sz w:val="28"/>
          <w:szCs w:val="28"/>
        </w:rPr>
        <w:t>— 14</w:t>
      </w:r>
      <w:r w:rsidRPr="00DE661C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00 </w:t>
      </w:r>
      <w:r w:rsidR="00DE661C" w:rsidRPr="00DE661C">
        <w:rPr>
          <w:rFonts w:ascii="Times New Roman" w:eastAsia="Times New Roman" w:hAnsi="Times New Roman" w:cs="Times New Roman"/>
          <w:sz w:val="28"/>
          <w:szCs w:val="28"/>
        </w:rPr>
        <w:t>zostaną</w:t>
      </w:r>
      <w:r w:rsidRPr="00DE661C">
        <w:rPr>
          <w:rFonts w:ascii="Times New Roman" w:eastAsia="Times New Roman" w:hAnsi="Times New Roman" w:cs="Times New Roman"/>
          <w:sz w:val="28"/>
          <w:szCs w:val="28"/>
        </w:rPr>
        <w:t xml:space="preserve"> wyłożone do publicznego </w:t>
      </w:r>
      <w:r w:rsidR="00DE661C" w:rsidRPr="00DE661C">
        <w:rPr>
          <w:rFonts w:ascii="Times New Roman" w:eastAsia="Times New Roman" w:hAnsi="Times New Roman" w:cs="Times New Roman"/>
          <w:sz w:val="28"/>
          <w:szCs w:val="28"/>
        </w:rPr>
        <w:t>wglądu</w:t>
      </w:r>
      <w:r w:rsidRPr="00DE661C">
        <w:rPr>
          <w:rFonts w:ascii="Times New Roman" w:eastAsia="Times New Roman" w:hAnsi="Times New Roman" w:cs="Times New Roman"/>
          <w:sz w:val="28"/>
          <w:szCs w:val="28"/>
        </w:rPr>
        <w:t xml:space="preserve"> projekt uproszczonych planów urządzenia lasów </w:t>
      </w:r>
      <w:r w:rsidR="00DE661C" w:rsidRPr="00DE661C">
        <w:rPr>
          <w:rFonts w:ascii="Times New Roman" w:eastAsia="Times New Roman" w:hAnsi="Times New Roman" w:cs="Times New Roman"/>
          <w:sz w:val="28"/>
          <w:szCs w:val="28"/>
        </w:rPr>
        <w:t>niestanowiących</w:t>
      </w:r>
      <w:r w:rsidRPr="00DE661C">
        <w:rPr>
          <w:rFonts w:ascii="Times New Roman" w:eastAsia="Times New Roman" w:hAnsi="Times New Roman" w:cs="Times New Roman"/>
          <w:sz w:val="28"/>
          <w:szCs w:val="28"/>
        </w:rPr>
        <w:t xml:space="preserve"> własność Skarbu Państwa z terenu Gminy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Ponadto plany zostaną umieszczone na stronie Gminy Ostrowite. </w:t>
      </w:r>
    </w:p>
    <w:p w14:paraId="1DD12928" w14:textId="77777777" w:rsidR="00894F23" w:rsidRPr="00DE661C" w:rsidRDefault="00CF0D26">
      <w:pPr>
        <w:spacing w:after="12" w:line="267" w:lineRule="auto"/>
        <w:ind w:left="31" w:right="57" w:hanging="10"/>
        <w:jc w:val="both"/>
        <w:rPr>
          <w:rFonts w:ascii="Times New Roman" w:hAnsi="Times New Roman" w:cs="Times New Roman"/>
          <w:sz w:val="28"/>
          <w:szCs w:val="28"/>
        </w:rPr>
      </w:pPr>
      <w:r w:rsidRPr="00DE661C">
        <w:rPr>
          <w:rFonts w:ascii="Times New Roman" w:eastAsia="Times New Roman" w:hAnsi="Times New Roman" w:cs="Times New Roman"/>
          <w:sz w:val="28"/>
          <w:szCs w:val="28"/>
        </w:rPr>
        <w:t>Jednocześnie informuję, że:</w:t>
      </w:r>
    </w:p>
    <w:p w14:paraId="7C24A10B" w14:textId="0D29AC53" w:rsidR="00894F23" w:rsidRPr="00DE661C" w:rsidRDefault="00DE661C" w:rsidP="00DE661C">
      <w:pPr>
        <w:pStyle w:val="Akapitzlist"/>
        <w:numPr>
          <w:ilvl w:val="0"/>
          <w:numId w:val="2"/>
        </w:numPr>
        <w:spacing w:after="12" w:line="267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W</w:t>
      </w:r>
      <w:r w:rsidR="00CF0D26" w:rsidRPr="00DE661C">
        <w:rPr>
          <w:rFonts w:ascii="Times New Roman" w:eastAsia="Times New Roman" w:hAnsi="Times New Roman" w:cs="Times New Roman"/>
          <w:sz w:val="28"/>
          <w:szCs w:val="28"/>
        </w:rPr>
        <w:t xml:space="preserve"> okresie 30 dni od daty </w:t>
      </w:r>
      <w:r w:rsidRPr="00DE661C">
        <w:rPr>
          <w:rFonts w:ascii="Times New Roman" w:eastAsia="Times New Roman" w:hAnsi="Times New Roman" w:cs="Times New Roman"/>
          <w:sz w:val="28"/>
          <w:szCs w:val="28"/>
        </w:rPr>
        <w:t>wyłożenia</w:t>
      </w:r>
      <w:r w:rsidR="00CF0D26" w:rsidRPr="00DE66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F0D26" w:rsidRPr="00DE661C">
        <w:rPr>
          <w:rFonts w:ascii="Times New Roman" w:eastAsia="Times New Roman" w:hAnsi="Times New Roman" w:cs="Times New Roman"/>
          <w:sz w:val="28"/>
          <w:szCs w:val="28"/>
        </w:rPr>
        <w:t>pUPUL</w:t>
      </w:r>
      <w:proofErr w:type="spellEnd"/>
      <w:r w:rsidR="00CF0D26" w:rsidRPr="00DE661C">
        <w:rPr>
          <w:rFonts w:ascii="Times New Roman" w:eastAsia="Times New Roman" w:hAnsi="Times New Roman" w:cs="Times New Roman"/>
          <w:sz w:val="28"/>
          <w:szCs w:val="28"/>
        </w:rPr>
        <w:t xml:space="preserve"> do publicznego wglądu zainteresowani właściciele lasów </w:t>
      </w:r>
      <w:r w:rsidRPr="00DE661C">
        <w:rPr>
          <w:rFonts w:ascii="Times New Roman" w:eastAsia="Times New Roman" w:hAnsi="Times New Roman" w:cs="Times New Roman"/>
          <w:sz w:val="28"/>
          <w:szCs w:val="28"/>
        </w:rPr>
        <w:t>mogą</w:t>
      </w:r>
      <w:r w:rsidR="00CF0D26" w:rsidRPr="00DE661C">
        <w:rPr>
          <w:rFonts w:ascii="Times New Roman" w:eastAsia="Times New Roman" w:hAnsi="Times New Roman" w:cs="Times New Roman"/>
          <w:sz w:val="28"/>
          <w:szCs w:val="28"/>
        </w:rPr>
        <w:t xml:space="preserve"> składać ewentualne zastrzeżenia </w:t>
      </w:r>
      <w:r w:rsidR="00CF0D26">
        <w:rPr>
          <w:rFonts w:ascii="Times New Roman" w:eastAsia="Times New Roman" w:hAnsi="Times New Roman" w:cs="Times New Roman"/>
          <w:sz w:val="28"/>
          <w:szCs w:val="28"/>
        </w:rPr>
        <w:br/>
      </w:r>
      <w:r w:rsidR="00CF0D26" w:rsidRPr="00DE661C">
        <w:rPr>
          <w:rFonts w:ascii="Times New Roman" w:eastAsia="Times New Roman" w:hAnsi="Times New Roman" w:cs="Times New Roman"/>
          <w:sz w:val="28"/>
          <w:szCs w:val="28"/>
        </w:rPr>
        <w:t xml:space="preserve">i wnioski w sprawie projektu uproszczonego planu </w:t>
      </w:r>
      <w:r w:rsidRPr="00DE661C">
        <w:rPr>
          <w:rFonts w:ascii="Times New Roman" w:eastAsia="Times New Roman" w:hAnsi="Times New Roman" w:cs="Times New Roman"/>
          <w:sz w:val="28"/>
          <w:szCs w:val="28"/>
        </w:rPr>
        <w:t>urządzenia</w:t>
      </w:r>
      <w:r w:rsidR="00CF0D26" w:rsidRPr="00DE661C">
        <w:rPr>
          <w:rFonts w:ascii="Times New Roman" w:eastAsia="Times New Roman" w:hAnsi="Times New Roman" w:cs="Times New Roman"/>
          <w:sz w:val="28"/>
          <w:szCs w:val="28"/>
        </w:rPr>
        <w:t xml:space="preserve"> lasu (liczy się data wpływu pisma). Starosta wydaje decyzje w sprawie uznania lub nieuznania zastrzeżeń lub wniosków (art. 21 ust. 5 ustawy).</w:t>
      </w:r>
    </w:p>
    <w:p w14:paraId="24432812" w14:textId="378FAB2D" w:rsidR="00894F23" w:rsidRPr="00DE661C" w:rsidRDefault="00CF0D26" w:rsidP="00DE661C">
      <w:pPr>
        <w:numPr>
          <w:ilvl w:val="0"/>
          <w:numId w:val="2"/>
        </w:numPr>
        <w:spacing w:after="36" w:line="267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DE661C">
        <w:rPr>
          <w:rFonts w:ascii="Times New Roman" w:eastAsia="Times New Roman" w:hAnsi="Times New Roman" w:cs="Times New Roman"/>
          <w:sz w:val="28"/>
          <w:szCs w:val="28"/>
        </w:rPr>
        <w:t xml:space="preserve">Dane w postaci map i rejestrów przygotowane zostały przez </w:t>
      </w:r>
      <w:proofErr w:type="spellStart"/>
      <w:r w:rsidRPr="00DE661C">
        <w:rPr>
          <w:rFonts w:ascii="Times New Roman" w:eastAsia="Times New Roman" w:hAnsi="Times New Roman" w:cs="Times New Roman"/>
          <w:sz w:val="28"/>
          <w:szCs w:val="28"/>
        </w:rPr>
        <w:t>PODGiK</w:t>
      </w:r>
      <w:proofErr w:type="spellEnd"/>
      <w:r w:rsidRPr="00DE66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661C" w:rsidRPr="00DE661C">
        <w:rPr>
          <w:rFonts w:ascii="Times New Roman" w:eastAsia="Times New Roman" w:hAnsi="Times New Roman" w:cs="Times New Roman"/>
          <w:sz w:val="28"/>
          <w:szCs w:val="28"/>
        </w:rPr>
        <w:t>Starostwo</w:t>
      </w:r>
      <w:r w:rsidRPr="00DE661C">
        <w:rPr>
          <w:rFonts w:ascii="Times New Roman" w:eastAsia="Times New Roman" w:hAnsi="Times New Roman" w:cs="Times New Roman"/>
          <w:sz w:val="28"/>
          <w:szCs w:val="28"/>
        </w:rPr>
        <w:t xml:space="preserve"> Powiatowego ze stanem na dzień 14.05.2021 r.</w:t>
      </w:r>
    </w:p>
    <w:p w14:paraId="3F6504CB" w14:textId="4F8EB108" w:rsidR="00894F23" w:rsidRPr="00DE661C" w:rsidRDefault="00CF0D26" w:rsidP="00DE661C">
      <w:pPr>
        <w:numPr>
          <w:ilvl w:val="0"/>
          <w:numId w:val="2"/>
        </w:numPr>
        <w:spacing w:after="12" w:line="267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DE661C">
        <w:rPr>
          <w:rFonts w:ascii="Times New Roman" w:eastAsia="Times New Roman" w:hAnsi="Times New Roman" w:cs="Times New Roman"/>
          <w:sz w:val="28"/>
          <w:szCs w:val="28"/>
        </w:rPr>
        <w:t xml:space="preserve">Wg zapisu art. 21 ust. 4 ustawy o lasach, dane zawarte w uproszczonym planie </w:t>
      </w:r>
      <w:r w:rsidR="00DE661C" w:rsidRPr="00DE661C">
        <w:rPr>
          <w:rFonts w:ascii="Times New Roman" w:eastAsia="Times New Roman" w:hAnsi="Times New Roman" w:cs="Times New Roman"/>
          <w:sz w:val="28"/>
          <w:szCs w:val="28"/>
        </w:rPr>
        <w:t>urządzenia</w:t>
      </w:r>
      <w:r w:rsidRPr="00DE661C">
        <w:rPr>
          <w:rFonts w:ascii="Times New Roman" w:eastAsia="Times New Roman" w:hAnsi="Times New Roman" w:cs="Times New Roman"/>
          <w:sz w:val="28"/>
          <w:szCs w:val="28"/>
        </w:rPr>
        <w:t xml:space="preserve"> lasów </w:t>
      </w:r>
      <w:r w:rsidR="00DE661C" w:rsidRPr="00DE661C">
        <w:rPr>
          <w:rFonts w:ascii="Times New Roman" w:eastAsia="Times New Roman" w:hAnsi="Times New Roman" w:cs="Times New Roman"/>
          <w:sz w:val="28"/>
          <w:szCs w:val="28"/>
        </w:rPr>
        <w:t>są</w:t>
      </w:r>
      <w:r w:rsidR="00DE66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661C" w:rsidRPr="00DE661C">
        <w:rPr>
          <w:rFonts w:ascii="Times New Roman" w:eastAsia="Times New Roman" w:hAnsi="Times New Roman" w:cs="Times New Roman"/>
          <w:sz w:val="28"/>
          <w:szCs w:val="28"/>
        </w:rPr>
        <w:t>podstawą</w:t>
      </w:r>
      <w:r w:rsidRPr="00DE661C">
        <w:rPr>
          <w:rFonts w:ascii="Times New Roman" w:eastAsia="Times New Roman" w:hAnsi="Times New Roman" w:cs="Times New Roman"/>
          <w:sz w:val="28"/>
          <w:szCs w:val="28"/>
        </w:rPr>
        <w:t xml:space="preserve"> naliczenia podatku leśnego.</w:t>
      </w:r>
    </w:p>
    <w:p w14:paraId="2175B9D0" w14:textId="77777777" w:rsidR="00894F23" w:rsidRPr="00DE661C" w:rsidRDefault="00CF0D26" w:rsidP="00DE661C">
      <w:pPr>
        <w:numPr>
          <w:ilvl w:val="0"/>
          <w:numId w:val="2"/>
        </w:numPr>
        <w:spacing w:after="12" w:line="267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DE661C">
        <w:rPr>
          <w:rFonts w:ascii="Times New Roman" w:eastAsia="Times New Roman" w:hAnsi="Times New Roman" w:cs="Times New Roman"/>
          <w:sz w:val="28"/>
          <w:szCs w:val="28"/>
        </w:rPr>
        <w:t>Poza użytkami LS, nie były prowadzone prace na innych działkach oraz użytkach zalesionych</w:t>
      </w:r>
    </w:p>
    <w:p w14:paraId="3C6620C7" w14:textId="621E18F0" w:rsidR="00894F23" w:rsidRPr="00DE661C" w:rsidRDefault="00CF0D26" w:rsidP="00DE661C">
      <w:pPr>
        <w:numPr>
          <w:ilvl w:val="0"/>
          <w:numId w:val="2"/>
        </w:numPr>
        <w:spacing w:after="0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DE661C">
        <w:rPr>
          <w:rFonts w:ascii="Times New Roman" w:eastAsia="Courier New" w:hAnsi="Times New Roman" w:cs="Times New Roman"/>
          <w:sz w:val="28"/>
          <w:szCs w:val="28"/>
        </w:rPr>
        <w:t xml:space="preserve">Nie ma możliwości usunięcia z projektów planów </w:t>
      </w:r>
      <w:r w:rsidR="00DE661C" w:rsidRPr="00DE661C">
        <w:rPr>
          <w:rFonts w:ascii="Times New Roman" w:eastAsia="Courier New" w:hAnsi="Times New Roman" w:cs="Times New Roman"/>
          <w:sz w:val="28"/>
          <w:szCs w:val="28"/>
        </w:rPr>
        <w:t>istniejących</w:t>
      </w:r>
      <w:r w:rsidRPr="00DE661C">
        <w:rPr>
          <w:rFonts w:ascii="Times New Roman" w:eastAsia="Courier New" w:hAnsi="Times New Roman" w:cs="Times New Roman"/>
          <w:sz w:val="28"/>
          <w:szCs w:val="28"/>
        </w:rPr>
        <w:t xml:space="preserve"> użytków leśnych ( ewidencyjnych LS).</w:t>
      </w:r>
      <w:r w:rsidRPr="00DE661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4562F6B" wp14:editId="1965D27F">
            <wp:extent cx="50255" cy="45683"/>
            <wp:effectExtent l="0" t="0" r="0" b="0"/>
            <wp:docPr id="5974" name="Picture 59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4" name="Picture 597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255" cy="45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043F52" w14:textId="2198FA9C" w:rsidR="00894F23" w:rsidRDefault="00894F23">
      <w:pPr>
        <w:spacing w:after="129"/>
        <w:ind w:left="5324"/>
        <w:rPr>
          <w:rFonts w:ascii="Times New Roman" w:hAnsi="Times New Roman" w:cs="Times New Roman"/>
          <w:sz w:val="28"/>
          <w:szCs w:val="28"/>
        </w:rPr>
      </w:pPr>
    </w:p>
    <w:p w14:paraId="04D2F1FD" w14:textId="0BF948B2" w:rsidR="008D6AD2" w:rsidRPr="00BE6982" w:rsidRDefault="00BE6982">
      <w:pPr>
        <w:spacing w:after="129"/>
        <w:ind w:left="5324"/>
        <w:rPr>
          <w:rFonts w:ascii="Times New Roman" w:hAnsi="Times New Roman" w:cs="Times New Roman"/>
          <w:b/>
          <w:bCs/>
          <w:sz w:val="28"/>
          <w:szCs w:val="28"/>
        </w:rPr>
      </w:pPr>
      <w:r w:rsidRPr="00BE6982">
        <w:rPr>
          <w:rFonts w:ascii="Times New Roman" w:hAnsi="Times New Roman" w:cs="Times New Roman"/>
          <w:b/>
          <w:bCs/>
          <w:sz w:val="28"/>
          <w:szCs w:val="28"/>
        </w:rPr>
        <w:t xml:space="preserve">        Zastępca Wójta</w:t>
      </w:r>
    </w:p>
    <w:p w14:paraId="4C4E9AA3" w14:textId="77DED310" w:rsidR="00BE6982" w:rsidRPr="00BE6982" w:rsidRDefault="00BE6982">
      <w:pPr>
        <w:spacing w:after="129"/>
        <w:ind w:left="5324"/>
        <w:rPr>
          <w:rFonts w:ascii="Times New Roman" w:hAnsi="Times New Roman" w:cs="Times New Roman"/>
          <w:b/>
          <w:bCs/>
          <w:sz w:val="28"/>
          <w:szCs w:val="28"/>
        </w:rPr>
      </w:pPr>
      <w:r w:rsidRPr="00BE6982">
        <w:rPr>
          <w:rFonts w:ascii="Times New Roman" w:hAnsi="Times New Roman" w:cs="Times New Roman"/>
          <w:b/>
          <w:bCs/>
          <w:sz w:val="28"/>
          <w:szCs w:val="28"/>
        </w:rPr>
        <w:t xml:space="preserve">/-/ Małgorzata Wesołowska </w:t>
      </w:r>
    </w:p>
    <w:sectPr w:rsidR="00BE6982" w:rsidRPr="00BE6982" w:rsidSect="00CF0D26">
      <w:pgSz w:w="11900" w:h="16820"/>
      <w:pgMar w:top="851" w:right="1173" w:bottom="1440" w:left="102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1F4B95"/>
    <w:multiLevelType w:val="hybridMultilevel"/>
    <w:tmpl w:val="8F74F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55133F"/>
    <w:multiLevelType w:val="hybridMultilevel"/>
    <w:tmpl w:val="37AAD292"/>
    <w:lvl w:ilvl="0" w:tplc="A624621C">
      <w:start w:val="2"/>
      <w:numFmt w:val="decimal"/>
      <w:lvlText w:val="%1."/>
      <w:lvlJc w:val="left"/>
      <w:pPr>
        <w:ind w:left="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4384CA6">
      <w:start w:val="1"/>
      <w:numFmt w:val="bullet"/>
      <w:lvlText w:val="•"/>
      <w:lvlJc w:val="left"/>
      <w:pPr>
        <w:ind w:left="1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0F46278">
      <w:start w:val="1"/>
      <w:numFmt w:val="bullet"/>
      <w:lvlText w:val="▪"/>
      <w:lvlJc w:val="left"/>
      <w:pPr>
        <w:ind w:left="1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4EC340C">
      <w:start w:val="1"/>
      <w:numFmt w:val="bullet"/>
      <w:lvlText w:val="•"/>
      <w:lvlJc w:val="left"/>
      <w:pPr>
        <w:ind w:left="2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2B6D680">
      <w:start w:val="1"/>
      <w:numFmt w:val="bullet"/>
      <w:lvlText w:val="o"/>
      <w:lvlJc w:val="left"/>
      <w:pPr>
        <w:ind w:left="3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146CF30">
      <w:start w:val="1"/>
      <w:numFmt w:val="bullet"/>
      <w:lvlText w:val="▪"/>
      <w:lvlJc w:val="left"/>
      <w:pPr>
        <w:ind w:left="3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E5025E8">
      <w:start w:val="1"/>
      <w:numFmt w:val="bullet"/>
      <w:lvlText w:val="•"/>
      <w:lvlJc w:val="left"/>
      <w:pPr>
        <w:ind w:left="4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880FC74">
      <w:start w:val="1"/>
      <w:numFmt w:val="bullet"/>
      <w:lvlText w:val="o"/>
      <w:lvlJc w:val="left"/>
      <w:pPr>
        <w:ind w:left="5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0F6D01C">
      <w:start w:val="1"/>
      <w:numFmt w:val="bullet"/>
      <w:lvlText w:val="▪"/>
      <w:lvlJc w:val="left"/>
      <w:pPr>
        <w:ind w:left="6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F23"/>
    <w:rsid w:val="00894F23"/>
    <w:rsid w:val="008D6AD2"/>
    <w:rsid w:val="00BE6982"/>
    <w:rsid w:val="00CF0D26"/>
    <w:rsid w:val="00DE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18F06"/>
  <w15:docId w15:val="{96698760-6C86-4485-9092-72702EE13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65"/>
      <w:ind w:left="165"/>
      <w:jc w:val="center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2"/>
    </w:rPr>
  </w:style>
  <w:style w:type="paragraph" w:styleId="Akapitzlist">
    <w:name w:val="List Paragraph"/>
    <w:basedOn w:val="Normalny"/>
    <w:uiPriority w:val="34"/>
    <w:qFormat/>
    <w:rsid w:val="00DE66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KM_C258-20210706085415</dc:title>
  <dc:subject/>
  <dc:creator>Ewa Loręcka</dc:creator>
  <cp:keywords/>
  <cp:lastModifiedBy>Ewa Loręcka</cp:lastModifiedBy>
  <cp:revision>7</cp:revision>
  <cp:lastPrinted>2021-07-14T07:52:00Z</cp:lastPrinted>
  <dcterms:created xsi:type="dcterms:W3CDTF">2021-07-13T09:09:00Z</dcterms:created>
  <dcterms:modified xsi:type="dcterms:W3CDTF">2021-07-14T07:52:00Z</dcterms:modified>
</cp:coreProperties>
</file>