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FD" w:rsidRDefault="00136166" w:rsidP="00FE5EFD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3C10A7" w:rsidRDefault="003C10A7" w:rsidP="00FE5EFD">
      <w:pPr>
        <w:jc w:val="center"/>
        <w:rPr>
          <w:rFonts w:ascii="Tahoma" w:hAnsi="Tahoma" w:cs="Tahoma"/>
          <w:bCs/>
          <w:sz w:val="20"/>
          <w:szCs w:val="20"/>
        </w:rPr>
      </w:pPr>
    </w:p>
    <w:p w:rsidR="003C10A7" w:rsidRPr="003C10A7" w:rsidRDefault="003C10A7" w:rsidP="00FE5EFD">
      <w:pPr>
        <w:jc w:val="center"/>
        <w:rPr>
          <w:rFonts w:ascii="Tahoma" w:hAnsi="Tahoma" w:cs="Tahoma"/>
          <w:bCs/>
          <w:sz w:val="20"/>
          <w:szCs w:val="20"/>
        </w:rPr>
      </w:pPr>
    </w:p>
    <w:p w:rsidR="00FE5EFD" w:rsidRPr="003C10A7" w:rsidRDefault="00FE5EFD" w:rsidP="00FE5EFD">
      <w:pPr>
        <w:pStyle w:val="Nagwek1"/>
        <w:rPr>
          <w:rFonts w:ascii="Tahoma" w:hAnsi="Tahoma" w:cs="Tahoma"/>
          <w:szCs w:val="28"/>
        </w:rPr>
      </w:pPr>
      <w:r w:rsidRPr="003C10A7">
        <w:rPr>
          <w:rFonts w:ascii="Tahoma" w:hAnsi="Tahoma" w:cs="Tahoma"/>
          <w:szCs w:val="28"/>
        </w:rPr>
        <w:t xml:space="preserve">U C H W A Ł A  </w:t>
      </w:r>
      <w:r w:rsidR="003C10A7">
        <w:rPr>
          <w:rFonts w:ascii="Tahoma" w:hAnsi="Tahoma" w:cs="Tahoma"/>
          <w:szCs w:val="28"/>
        </w:rPr>
        <w:t xml:space="preserve"> </w:t>
      </w:r>
      <w:r w:rsidRPr="003C10A7">
        <w:rPr>
          <w:rFonts w:ascii="Tahoma" w:hAnsi="Tahoma" w:cs="Tahoma"/>
          <w:szCs w:val="28"/>
        </w:rPr>
        <w:t xml:space="preserve">NR </w:t>
      </w:r>
      <w:r w:rsidR="00B92C2B">
        <w:rPr>
          <w:rFonts w:ascii="Tahoma" w:hAnsi="Tahoma" w:cs="Tahoma"/>
          <w:szCs w:val="28"/>
        </w:rPr>
        <w:t xml:space="preserve"> </w:t>
      </w:r>
      <w:r w:rsidR="00C42620">
        <w:rPr>
          <w:rFonts w:ascii="Tahoma" w:hAnsi="Tahoma" w:cs="Tahoma"/>
          <w:szCs w:val="28"/>
        </w:rPr>
        <w:t>XXXVIII/295/2014</w:t>
      </w:r>
    </w:p>
    <w:p w:rsidR="00FE5EFD" w:rsidRPr="003C10A7" w:rsidRDefault="00FE5EFD" w:rsidP="00FE5EF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E5EFD" w:rsidRPr="003C10A7" w:rsidRDefault="00C42620" w:rsidP="00FE5EFD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FE5EFD" w:rsidRPr="003C10A7">
        <w:rPr>
          <w:rFonts w:ascii="Tahoma" w:hAnsi="Tahoma" w:cs="Tahoma"/>
          <w:b/>
          <w:bCs/>
          <w:sz w:val="28"/>
          <w:szCs w:val="28"/>
        </w:rPr>
        <w:t xml:space="preserve"> Gminy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FE5EFD" w:rsidRPr="003C10A7">
        <w:rPr>
          <w:rFonts w:ascii="Tahoma" w:hAnsi="Tahoma" w:cs="Tahoma"/>
          <w:b/>
          <w:bCs/>
          <w:sz w:val="28"/>
          <w:szCs w:val="28"/>
        </w:rPr>
        <w:t xml:space="preserve"> Ostrowite</w:t>
      </w:r>
    </w:p>
    <w:p w:rsidR="00FE5EFD" w:rsidRDefault="00E1481C" w:rsidP="00FE5EF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C10A7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C42620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C10A7">
        <w:rPr>
          <w:rFonts w:ascii="Tahoma" w:hAnsi="Tahoma" w:cs="Tahoma"/>
          <w:b/>
          <w:bCs/>
          <w:sz w:val="28"/>
          <w:szCs w:val="28"/>
        </w:rPr>
        <w:t>dnia  29 stycznia  2014</w:t>
      </w:r>
      <w:r w:rsidR="00FE5EFD" w:rsidRPr="003C10A7">
        <w:rPr>
          <w:rFonts w:ascii="Tahoma" w:hAnsi="Tahoma" w:cs="Tahoma"/>
          <w:b/>
          <w:bCs/>
          <w:sz w:val="28"/>
          <w:szCs w:val="28"/>
        </w:rPr>
        <w:t xml:space="preserve"> </w:t>
      </w:r>
      <w:r w:rsidR="00C4262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FE5EFD" w:rsidRPr="003C10A7">
        <w:rPr>
          <w:rFonts w:ascii="Tahoma" w:hAnsi="Tahoma" w:cs="Tahoma"/>
          <w:b/>
          <w:bCs/>
          <w:sz w:val="28"/>
          <w:szCs w:val="28"/>
        </w:rPr>
        <w:t>roku</w:t>
      </w:r>
    </w:p>
    <w:p w:rsidR="00C42620" w:rsidRPr="00C42620" w:rsidRDefault="00C42620" w:rsidP="00FE5EF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C42620" w:rsidRPr="00C42620" w:rsidRDefault="00C42620" w:rsidP="00FE5EF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FE5EFD" w:rsidRPr="00C42620" w:rsidRDefault="00FE5EFD" w:rsidP="00FE5EFD">
      <w:pPr>
        <w:rPr>
          <w:rFonts w:ascii="Tahoma" w:hAnsi="Tahoma" w:cs="Tahoma"/>
          <w:b/>
          <w:bCs/>
          <w:sz w:val="20"/>
          <w:szCs w:val="20"/>
        </w:rPr>
      </w:pPr>
    </w:p>
    <w:p w:rsidR="005D7EDB" w:rsidRDefault="00FE5EFD" w:rsidP="00FE5EFD">
      <w:pPr>
        <w:pStyle w:val="Tekstpodstawowywcity"/>
        <w:rPr>
          <w:rFonts w:ascii="Tahoma" w:hAnsi="Tahoma" w:cs="Tahoma"/>
          <w:sz w:val="24"/>
        </w:rPr>
      </w:pPr>
      <w:r w:rsidRPr="00C42620">
        <w:rPr>
          <w:rFonts w:ascii="Tahoma" w:hAnsi="Tahoma" w:cs="Tahoma"/>
          <w:sz w:val="24"/>
        </w:rPr>
        <w:t xml:space="preserve">w sprawie: </w:t>
      </w:r>
      <w:r w:rsidR="00C42620">
        <w:rPr>
          <w:rFonts w:ascii="Tahoma" w:hAnsi="Tahoma" w:cs="Tahoma"/>
          <w:sz w:val="24"/>
        </w:rPr>
        <w:t xml:space="preserve"> </w:t>
      </w:r>
      <w:r w:rsidRPr="00C42620">
        <w:rPr>
          <w:rFonts w:ascii="Tahoma" w:hAnsi="Tahoma" w:cs="Tahoma"/>
          <w:sz w:val="24"/>
        </w:rPr>
        <w:t>wyrażenia zgod</w:t>
      </w:r>
      <w:r w:rsidR="005D7EDB">
        <w:rPr>
          <w:rFonts w:ascii="Tahoma" w:hAnsi="Tahoma" w:cs="Tahoma"/>
          <w:sz w:val="24"/>
        </w:rPr>
        <w:t>y na wydzierżawienie na okres jednego roku</w:t>
      </w:r>
    </w:p>
    <w:p w:rsidR="00C42620" w:rsidRDefault="005D7EDB" w:rsidP="00FE5EFD">
      <w:pPr>
        <w:pStyle w:val="Tekstpodstawowywcity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</w:t>
      </w:r>
      <w:r w:rsidR="00FE5EFD" w:rsidRPr="00C42620">
        <w:rPr>
          <w:rFonts w:ascii="Tahoma" w:hAnsi="Tahoma" w:cs="Tahoma"/>
          <w:sz w:val="24"/>
        </w:rPr>
        <w:t>w trybie bezprzetargowym,</w:t>
      </w:r>
      <w:r w:rsidR="00297B28" w:rsidRPr="00C42620">
        <w:rPr>
          <w:rFonts w:ascii="Tahoma" w:hAnsi="Tahoma" w:cs="Tahoma"/>
          <w:sz w:val="24"/>
        </w:rPr>
        <w:t xml:space="preserve"> części </w:t>
      </w:r>
      <w:r w:rsidR="00FE5EFD" w:rsidRPr="00C42620">
        <w:rPr>
          <w:rFonts w:ascii="Tahoma" w:hAnsi="Tahoma" w:cs="Tahoma"/>
          <w:sz w:val="24"/>
        </w:rPr>
        <w:t xml:space="preserve"> nieruchomości położonej </w:t>
      </w:r>
    </w:p>
    <w:p w:rsidR="00FE5EFD" w:rsidRPr="00C42620" w:rsidRDefault="00C42620" w:rsidP="00FE5EFD">
      <w:pPr>
        <w:pStyle w:val="Tekstpodstawowywcity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</w:t>
      </w:r>
      <w:r w:rsidR="00FE5EFD" w:rsidRPr="00C42620">
        <w:rPr>
          <w:rFonts w:ascii="Tahoma" w:hAnsi="Tahoma" w:cs="Tahoma"/>
          <w:sz w:val="24"/>
        </w:rPr>
        <w:t>w Giewartowie dotychczasowemu dzierżawcy.</w:t>
      </w:r>
    </w:p>
    <w:p w:rsidR="00FE5EFD" w:rsidRPr="003C10A7" w:rsidRDefault="00FE5EFD" w:rsidP="00FE5EFD">
      <w:pPr>
        <w:ind w:left="1320" w:hanging="1320"/>
        <w:rPr>
          <w:rFonts w:ascii="Tahoma" w:hAnsi="Tahoma" w:cs="Tahoma"/>
          <w:b/>
          <w:bCs/>
          <w:sz w:val="20"/>
          <w:szCs w:val="20"/>
        </w:rPr>
      </w:pPr>
    </w:p>
    <w:p w:rsidR="00FE5EFD" w:rsidRPr="003C10A7" w:rsidRDefault="00FE5EFD" w:rsidP="00FE5EFD">
      <w:pPr>
        <w:ind w:left="1320" w:hanging="1320"/>
        <w:rPr>
          <w:rFonts w:ascii="Tahoma" w:hAnsi="Tahoma" w:cs="Tahoma"/>
          <w:sz w:val="20"/>
          <w:szCs w:val="20"/>
        </w:rPr>
      </w:pPr>
    </w:p>
    <w:p w:rsidR="00FE5EFD" w:rsidRPr="003C10A7" w:rsidRDefault="00FE5EFD" w:rsidP="00FE5EFD">
      <w:pPr>
        <w:ind w:left="1320" w:hanging="1320"/>
        <w:rPr>
          <w:rFonts w:ascii="Tahoma" w:hAnsi="Tahoma" w:cs="Tahoma"/>
          <w:sz w:val="20"/>
          <w:szCs w:val="20"/>
        </w:rPr>
      </w:pPr>
    </w:p>
    <w:p w:rsidR="00C42620" w:rsidRDefault="00FE5EFD" w:rsidP="00FE5EFD">
      <w:pPr>
        <w:rPr>
          <w:rFonts w:ascii="Tahoma" w:hAnsi="Tahoma" w:cs="Tahoma"/>
          <w:sz w:val="20"/>
          <w:szCs w:val="20"/>
        </w:rPr>
      </w:pPr>
      <w:r w:rsidRPr="003C10A7">
        <w:rPr>
          <w:rFonts w:ascii="Tahoma" w:hAnsi="Tahoma" w:cs="Tahoma"/>
          <w:sz w:val="20"/>
          <w:szCs w:val="20"/>
        </w:rPr>
        <w:t>Na podstawie art. 18 ust. 2 pkt.9 lit. „a” ustawy z dnia 8 marca 1990 r. o sa</w:t>
      </w:r>
      <w:r w:rsidR="00E1481C" w:rsidRPr="003C10A7">
        <w:rPr>
          <w:rFonts w:ascii="Tahoma" w:hAnsi="Tahoma" w:cs="Tahoma"/>
          <w:sz w:val="20"/>
          <w:szCs w:val="20"/>
        </w:rPr>
        <w:t xml:space="preserve">morządzie gminnym </w:t>
      </w:r>
    </w:p>
    <w:p w:rsidR="00C42620" w:rsidRDefault="00E1481C" w:rsidP="00FE5EFD">
      <w:pPr>
        <w:rPr>
          <w:rFonts w:ascii="Tahoma" w:hAnsi="Tahoma" w:cs="Tahoma"/>
          <w:sz w:val="20"/>
          <w:szCs w:val="20"/>
        </w:rPr>
      </w:pPr>
      <w:r w:rsidRPr="003C10A7">
        <w:rPr>
          <w:rFonts w:ascii="Tahoma" w:hAnsi="Tahoma" w:cs="Tahoma"/>
          <w:sz w:val="20"/>
          <w:szCs w:val="20"/>
        </w:rPr>
        <w:t>(Dz. U. z 2013 r., poz. 594</w:t>
      </w:r>
      <w:r w:rsidR="00FE5EFD" w:rsidRPr="003C10A7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FE5EFD" w:rsidRPr="003C10A7">
        <w:rPr>
          <w:rFonts w:ascii="Tahoma" w:hAnsi="Tahoma" w:cs="Tahoma"/>
          <w:sz w:val="20"/>
          <w:szCs w:val="20"/>
        </w:rPr>
        <w:t>późn</w:t>
      </w:r>
      <w:proofErr w:type="spellEnd"/>
      <w:r w:rsidR="00FE5EFD" w:rsidRPr="003C10A7">
        <w:rPr>
          <w:rFonts w:ascii="Tahoma" w:hAnsi="Tahoma" w:cs="Tahoma"/>
          <w:sz w:val="20"/>
          <w:szCs w:val="20"/>
        </w:rPr>
        <w:t>. zm.) oraz art. 37 us</w:t>
      </w:r>
      <w:r w:rsidR="00C42620">
        <w:rPr>
          <w:rFonts w:ascii="Tahoma" w:hAnsi="Tahoma" w:cs="Tahoma"/>
          <w:sz w:val="20"/>
          <w:szCs w:val="20"/>
        </w:rPr>
        <w:t xml:space="preserve">t. 4 ustawy z dnia 21 sierpnia </w:t>
      </w:r>
      <w:r w:rsidR="00FE5EFD" w:rsidRPr="003C10A7">
        <w:rPr>
          <w:rFonts w:ascii="Tahoma" w:hAnsi="Tahoma" w:cs="Tahoma"/>
          <w:sz w:val="20"/>
          <w:szCs w:val="20"/>
        </w:rPr>
        <w:t xml:space="preserve">1997 r. </w:t>
      </w: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  <w:r w:rsidRPr="003C10A7">
        <w:rPr>
          <w:rFonts w:ascii="Tahoma" w:hAnsi="Tahoma" w:cs="Tahoma"/>
          <w:sz w:val="20"/>
          <w:szCs w:val="20"/>
        </w:rPr>
        <w:t>o  gospodarce nieruchomościami (Dz. U. z 2010</w:t>
      </w:r>
      <w:r w:rsidR="00C42620">
        <w:rPr>
          <w:rFonts w:ascii="Tahoma" w:hAnsi="Tahoma" w:cs="Tahoma"/>
          <w:sz w:val="20"/>
          <w:szCs w:val="20"/>
        </w:rPr>
        <w:t xml:space="preserve"> r.  Nr 102, poz. 651 </w:t>
      </w:r>
      <w:r w:rsidRPr="003C10A7">
        <w:rPr>
          <w:rFonts w:ascii="Tahoma" w:hAnsi="Tahoma" w:cs="Tahoma"/>
          <w:sz w:val="20"/>
          <w:szCs w:val="20"/>
        </w:rPr>
        <w:t xml:space="preserve">z </w:t>
      </w:r>
      <w:proofErr w:type="spellStart"/>
      <w:r w:rsidRPr="003C10A7">
        <w:rPr>
          <w:rFonts w:ascii="Tahoma" w:hAnsi="Tahoma" w:cs="Tahoma"/>
          <w:sz w:val="20"/>
          <w:szCs w:val="20"/>
        </w:rPr>
        <w:t>późn</w:t>
      </w:r>
      <w:proofErr w:type="spellEnd"/>
      <w:r w:rsidRPr="003C10A7">
        <w:rPr>
          <w:rFonts w:ascii="Tahoma" w:hAnsi="Tahoma" w:cs="Tahoma"/>
          <w:sz w:val="20"/>
          <w:szCs w:val="20"/>
        </w:rPr>
        <w:t>. zm.)</w:t>
      </w:r>
    </w:p>
    <w:p w:rsidR="00FE5EFD" w:rsidRDefault="00FE5EFD" w:rsidP="00FE5EFD">
      <w:pPr>
        <w:ind w:left="1320" w:hanging="1320"/>
        <w:rPr>
          <w:rFonts w:ascii="Tahoma" w:hAnsi="Tahoma" w:cs="Tahoma"/>
          <w:sz w:val="20"/>
          <w:szCs w:val="20"/>
        </w:rPr>
      </w:pPr>
    </w:p>
    <w:p w:rsidR="00C42620" w:rsidRPr="003C10A7" w:rsidRDefault="00C42620" w:rsidP="00FE5EFD">
      <w:pPr>
        <w:ind w:left="1320" w:hanging="1320"/>
        <w:rPr>
          <w:rFonts w:ascii="Tahoma" w:hAnsi="Tahoma" w:cs="Tahoma"/>
          <w:sz w:val="20"/>
          <w:szCs w:val="20"/>
        </w:rPr>
      </w:pPr>
    </w:p>
    <w:p w:rsidR="00FE5EFD" w:rsidRPr="003C10A7" w:rsidRDefault="00FE5EFD" w:rsidP="00FE5EFD">
      <w:pPr>
        <w:ind w:left="1320" w:hanging="1320"/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Rada </w:t>
      </w:r>
      <w:r w:rsidR="00C42620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Gminy </w:t>
      </w:r>
      <w:r w:rsidR="00C42620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Ostrowite</w:t>
      </w:r>
    </w:p>
    <w:p w:rsidR="00FE5EFD" w:rsidRPr="003C10A7" w:rsidRDefault="00C42620" w:rsidP="00FE5EFD">
      <w:pPr>
        <w:ind w:left="1320" w:hanging="1320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="00FE5EFD"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FE5EFD"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FE5EFD"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FE5EFD"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FE5EFD"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a,</w:t>
      </w:r>
      <w:r w:rsidR="00FE5EFD"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FE5EFD"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co 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FE5EFD" w:rsidRPr="003C10A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następuje</w:t>
      </w:r>
      <w:r w:rsidR="00FE5EFD" w:rsidRPr="003C10A7">
        <w:rPr>
          <w:rFonts w:ascii="Tahoma" w:hAnsi="Tahoma" w:cs="Tahoma"/>
          <w:b/>
          <w:bCs/>
          <w:i/>
          <w:iCs/>
          <w:sz w:val="20"/>
          <w:szCs w:val="20"/>
        </w:rPr>
        <w:t>:</w:t>
      </w:r>
    </w:p>
    <w:p w:rsidR="00FE5EFD" w:rsidRPr="003C10A7" w:rsidRDefault="00FE5EFD" w:rsidP="00FE5EFD">
      <w:pPr>
        <w:jc w:val="center"/>
        <w:rPr>
          <w:rFonts w:ascii="Tahoma" w:hAnsi="Tahoma" w:cs="Tahoma"/>
          <w:sz w:val="20"/>
          <w:szCs w:val="20"/>
        </w:rPr>
      </w:pPr>
    </w:p>
    <w:p w:rsidR="00FE5EFD" w:rsidRPr="003C10A7" w:rsidRDefault="00C42620" w:rsidP="00FE5EFD">
      <w:pPr>
        <w:ind w:left="1320" w:hanging="13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E5EFD" w:rsidRPr="003C10A7" w:rsidRDefault="00FE5EFD" w:rsidP="00FE5EFD">
      <w:pPr>
        <w:ind w:left="1320" w:hanging="13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44BC0" w:rsidRDefault="00C42620" w:rsidP="00FE5EF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1.  </w:t>
      </w:r>
      <w:r w:rsidR="00FE5EFD" w:rsidRPr="00C42620">
        <w:rPr>
          <w:rFonts w:ascii="Tahoma" w:hAnsi="Tahoma" w:cs="Tahoma"/>
          <w:b/>
          <w:bCs/>
          <w:sz w:val="20"/>
          <w:szCs w:val="20"/>
        </w:rPr>
        <w:t>Wyraża się zgodę na wydzierżawienie w drodze</w:t>
      </w:r>
      <w:r w:rsidRPr="00C42620">
        <w:rPr>
          <w:rFonts w:ascii="Tahoma" w:hAnsi="Tahoma" w:cs="Tahoma"/>
          <w:b/>
          <w:bCs/>
          <w:sz w:val="20"/>
          <w:szCs w:val="20"/>
        </w:rPr>
        <w:t xml:space="preserve"> bezprzetargowej , na </w:t>
      </w:r>
      <w:r w:rsidR="00BA42B9" w:rsidRPr="00C42620">
        <w:rPr>
          <w:rFonts w:ascii="Tahoma" w:hAnsi="Tahoma" w:cs="Tahoma"/>
          <w:b/>
          <w:bCs/>
          <w:sz w:val="20"/>
          <w:szCs w:val="20"/>
        </w:rPr>
        <w:t xml:space="preserve">okres </w:t>
      </w:r>
    </w:p>
    <w:p w:rsidR="00944BC0" w:rsidRDefault="00944BC0" w:rsidP="00FE5EF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jednego roku</w:t>
      </w:r>
      <w:r w:rsidR="00FE5EFD" w:rsidRPr="00C4262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A42B9" w:rsidRPr="00C42620">
        <w:rPr>
          <w:rFonts w:ascii="Tahoma" w:hAnsi="Tahoma" w:cs="Tahoma"/>
          <w:b/>
          <w:bCs/>
          <w:sz w:val="20"/>
          <w:szCs w:val="20"/>
        </w:rPr>
        <w:t xml:space="preserve">części </w:t>
      </w:r>
      <w:r w:rsidR="00FE5EFD" w:rsidRPr="00C42620">
        <w:rPr>
          <w:rFonts w:ascii="Tahoma" w:hAnsi="Tahoma" w:cs="Tahoma"/>
          <w:b/>
          <w:bCs/>
          <w:sz w:val="20"/>
          <w:szCs w:val="20"/>
        </w:rPr>
        <w:t xml:space="preserve">nieruchomości </w:t>
      </w:r>
      <w:r w:rsidR="00BA42B9" w:rsidRPr="00C42620">
        <w:rPr>
          <w:rFonts w:ascii="Tahoma" w:hAnsi="Tahoma" w:cs="Tahoma"/>
          <w:b/>
          <w:bCs/>
          <w:sz w:val="20"/>
          <w:szCs w:val="20"/>
        </w:rPr>
        <w:t>niezabudowanej o pow. 1,3800</w:t>
      </w:r>
      <w:r w:rsidR="00FE5EFD" w:rsidRPr="00C42620">
        <w:rPr>
          <w:rFonts w:ascii="Tahoma" w:hAnsi="Tahoma" w:cs="Tahoma"/>
          <w:b/>
          <w:bCs/>
          <w:sz w:val="20"/>
          <w:szCs w:val="20"/>
        </w:rPr>
        <w:t xml:space="preserve"> ha oznaczo</w:t>
      </w:r>
      <w:r w:rsidR="00C42620" w:rsidRPr="00C42620">
        <w:rPr>
          <w:rFonts w:ascii="Tahoma" w:hAnsi="Tahoma" w:cs="Tahoma"/>
          <w:b/>
          <w:bCs/>
          <w:sz w:val="20"/>
          <w:szCs w:val="20"/>
        </w:rPr>
        <w:t xml:space="preserve">nej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944BC0" w:rsidRDefault="00944BC0" w:rsidP="00FE5EF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C42620" w:rsidRPr="00C42620">
        <w:rPr>
          <w:rFonts w:ascii="Tahoma" w:hAnsi="Tahoma" w:cs="Tahoma"/>
          <w:b/>
          <w:bCs/>
          <w:sz w:val="20"/>
          <w:szCs w:val="20"/>
        </w:rPr>
        <w:t xml:space="preserve">numerem </w:t>
      </w:r>
      <w:r w:rsidR="00BA42B9" w:rsidRPr="00C42620">
        <w:rPr>
          <w:rFonts w:ascii="Tahoma" w:hAnsi="Tahoma" w:cs="Tahoma"/>
          <w:b/>
          <w:bCs/>
          <w:sz w:val="20"/>
          <w:szCs w:val="20"/>
        </w:rPr>
        <w:t>geodezyjnym 137/28 położonej</w:t>
      </w:r>
      <w:r w:rsidR="00FE5EFD" w:rsidRPr="00C42620">
        <w:rPr>
          <w:rFonts w:ascii="Tahoma" w:hAnsi="Tahoma" w:cs="Tahoma"/>
          <w:b/>
          <w:bCs/>
          <w:sz w:val="20"/>
          <w:szCs w:val="20"/>
        </w:rPr>
        <w:t xml:space="preserve"> w miejscowości Giewartów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E5EFD" w:rsidRPr="003C10A7" w:rsidRDefault="00944BC0" w:rsidP="00C4262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FE5EFD" w:rsidRPr="00C42620">
        <w:rPr>
          <w:rFonts w:ascii="Tahoma" w:hAnsi="Tahoma" w:cs="Tahoma"/>
          <w:b/>
          <w:bCs/>
          <w:sz w:val="20"/>
          <w:szCs w:val="20"/>
        </w:rPr>
        <w:t>dotychczasowemu dzierżawcy.</w:t>
      </w:r>
    </w:p>
    <w:p w:rsidR="00FE5EFD" w:rsidRPr="003C10A7" w:rsidRDefault="00C42620" w:rsidP="00FE5EFD">
      <w:pPr>
        <w:ind w:left="1320" w:hanging="13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E5EFD" w:rsidRPr="003C10A7" w:rsidRDefault="00FE5EFD" w:rsidP="00FE5EFD">
      <w:pPr>
        <w:rPr>
          <w:rFonts w:ascii="Tahoma" w:hAnsi="Tahoma" w:cs="Tahoma"/>
          <w:b/>
          <w:bCs/>
          <w:sz w:val="20"/>
          <w:szCs w:val="20"/>
        </w:rPr>
      </w:pPr>
    </w:p>
    <w:p w:rsidR="00C42620" w:rsidRDefault="00C42620" w:rsidP="00FE5EFD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 </w:t>
      </w:r>
      <w:r w:rsidR="00FE5EFD" w:rsidRPr="003C10A7">
        <w:rPr>
          <w:rFonts w:ascii="Tahoma" w:hAnsi="Tahoma" w:cs="Tahoma"/>
          <w:bCs/>
          <w:sz w:val="20"/>
          <w:szCs w:val="20"/>
        </w:rPr>
        <w:t xml:space="preserve">Szczegółowe oznaczenie gruntu, o którym mowa w § 1 zawiera mapa stanowiąca załącznik </w:t>
      </w:r>
    </w:p>
    <w:p w:rsidR="00FE5EFD" w:rsidRPr="003C10A7" w:rsidRDefault="00C42620" w:rsidP="00FE5EFD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FE5EFD" w:rsidRPr="003C10A7">
        <w:rPr>
          <w:rFonts w:ascii="Tahoma" w:hAnsi="Tahoma" w:cs="Tahoma"/>
          <w:bCs/>
          <w:sz w:val="20"/>
          <w:szCs w:val="20"/>
        </w:rPr>
        <w:t>do uchwały.</w:t>
      </w:r>
    </w:p>
    <w:p w:rsidR="00FE5EFD" w:rsidRPr="003C10A7" w:rsidRDefault="00FE5EFD" w:rsidP="00FE5EFD">
      <w:pPr>
        <w:rPr>
          <w:rFonts w:ascii="Tahoma" w:hAnsi="Tahoma" w:cs="Tahoma"/>
          <w:bCs/>
          <w:sz w:val="20"/>
          <w:szCs w:val="20"/>
        </w:rPr>
      </w:pPr>
    </w:p>
    <w:p w:rsidR="00FE5EFD" w:rsidRPr="003C10A7" w:rsidRDefault="00C42620" w:rsidP="00C4262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E5EFD" w:rsidRPr="003C10A7" w:rsidRDefault="00C42620" w:rsidP="00FE5EF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FE5EFD" w:rsidRPr="003C10A7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3C10A7" w:rsidRDefault="00C42620" w:rsidP="00C4262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E5EFD" w:rsidRDefault="00C42620" w:rsidP="00FE5EF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="00FE5EFD" w:rsidRPr="003C10A7">
        <w:rPr>
          <w:rFonts w:ascii="Tahoma" w:hAnsi="Tahoma" w:cs="Tahoma"/>
          <w:sz w:val="20"/>
          <w:szCs w:val="20"/>
        </w:rPr>
        <w:t>Uchwała wchodzi w życie z dniem podjęcia.</w:t>
      </w:r>
    </w:p>
    <w:p w:rsidR="00AA1A2F" w:rsidRDefault="00AA1A2F" w:rsidP="00FE5EFD">
      <w:pPr>
        <w:rPr>
          <w:rFonts w:ascii="Tahoma" w:hAnsi="Tahoma" w:cs="Tahoma"/>
          <w:sz w:val="20"/>
          <w:szCs w:val="20"/>
        </w:rPr>
      </w:pPr>
    </w:p>
    <w:p w:rsidR="00AA1A2F" w:rsidRDefault="00AA1A2F" w:rsidP="00FE5EFD">
      <w:pPr>
        <w:rPr>
          <w:rFonts w:ascii="Tahoma" w:hAnsi="Tahoma" w:cs="Tahoma"/>
          <w:sz w:val="20"/>
          <w:szCs w:val="20"/>
        </w:rPr>
      </w:pPr>
    </w:p>
    <w:p w:rsidR="00AA1A2F" w:rsidRDefault="00AA1A2F" w:rsidP="00AA1A2F">
      <w:pPr>
        <w:ind w:left="5664"/>
        <w:jc w:val="center"/>
        <w:rPr>
          <w:rFonts w:ascii="Tahoma" w:hAnsi="Tahoma" w:cs="Tahoma"/>
          <w:sz w:val="18"/>
          <w:szCs w:val="18"/>
        </w:rPr>
      </w:pPr>
    </w:p>
    <w:p w:rsidR="00AA1A2F" w:rsidRPr="00AA1A2F" w:rsidRDefault="00136166" w:rsidP="00AA1A2F">
      <w:pPr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136166" w:rsidRPr="00AA1A2F" w:rsidRDefault="00136166" w:rsidP="00136166">
      <w:pPr>
        <w:ind w:left="4956"/>
        <w:jc w:val="center"/>
        <w:rPr>
          <w:rFonts w:ascii="Tahoma" w:hAnsi="Tahoma" w:cs="Tahoma"/>
          <w:sz w:val="16"/>
          <w:szCs w:val="16"/>
        </w:rPr>
      </w:pPr>
      <w:r w:rsidRPr="00AA1A2F">
        <w:rPr>
          <w:rFonts w:ascii="Tahoma" w:hAnsi="Tahoma" w:cs="Tahoma"/>
          <w:sz w:val="16"/>
          <w:szCs w:val="16"/>
        </w:rPr>
        <w:t>Przewodniczący</w:t>
      </w:r>
    </w:p>
    <w:p w:rsidR="00136166" w:rsidRPr="00AA1A2F" w:rsidRDefault="00136166" w:rsidP="00136166">
      <w:pPr>
        <w:ind w:left="4956"/>
        <w:jc w:val="center"/>
        <w:rPr>
          <w:rFonts w:ascii="Tahoma" w:hAnsi="Tahoma" w:cs="Tahoma"/>
          <w:sz w:val="16"/>
          <w:szCs w:val="16"/>
        </w:rPr>
      </w:pPr>
      <w:r w:rsidRPr="00AA1A2F">
        <w:rPr>
          <w:rFonts w:ascii="Tahoma" w:hAnsi="Tahoma" w:cs="Tahoma"/>
          <w:sz w:val="16"/>
          <w:szCs w:val="16"/>
        </w:rPr>
        <w:t>Rady Gminy</w:t>
      </w:r>
    </w:p>
    <w:p w:rsidR="00136166" w:rsidRPr="00AA1A2F" w:rsidRDefault="00136166" w:rsidP="00136166">
      <w:pPr>
        <w:ind w:left="4956"/>
        <w:jc w:val="center"/>
        <w:rPr>
          <w:rFonts w:ascii="Tahoma" w:hAnsi="Tahoma" w:cs="Tahoma"/>
          <w:sz w:val="16"/>
          <w:szCs w:val="16"/>
        </w:rPr>
      </w:pPr>
    </w:p>
    <w:p w:rsidR="00136166" w:rsidRPr="00AA1A2F" w:rsidRDefault="00136166" w:rsidP="00136166">
      <w:pPr>
        <w:ind w:left="4956"/>
        <w:jc w:val="center"/>
        <w:rPr>
          <w:rFonts w:ascii="Tahoma" w:hAnsi="Tahoma" w:cs="Tahoma"/>
          <w:sz w:val="16"/>
          <w:szCs w:val="16"/>
        </w:rPr>
      </w:pPr>
      <w:r w:rsidRPr="00AA1A2F">
        <w:rPr>
          <w:rFonts w:ascii="Tahoma" w:hAnsi="Tahoma" w:cs="Tahoma"/>
          <w:sz w:val="16"/>
          <w:szCs w:val="16"/>
        </w:rPr>
        <w:t>/-/ Jakub Bartosik</w:t>
      </w: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3C10A7" w:rsidRDefault="00FE5EFD" w:rsidP="00C42620">
      <w:pPr>
        <w:rPr>
          <w:rFonts w:ascii="Tahoma" w:hAnsi="Tahoma" w:cs="Tahoma"/>
          <w:sz w:val="20"/>
          <w:szCs w:val="20"/>
        </w:rPr>
      </w:pPr>
      <w:r w:rsidRPr="003C10A7">
        <w:rPr>
          <w:rFonts w:ascii="Tahoma" w:hAnsi="Tahoma" w:cs="Tahoma"/>
          <w:sz w:val="20"/>
          <w:szCs w:val="20"/>
        </w:rPr>
        <w:tab/>
      </w:r>
      <w:r w:rsidRPr="003C10A7">
        <w:rPr>
          <w:rFonts w:ascii="Tahoma" w:hAnsi="Tahoma" w:cs="Tahoma"/>
          <w:sz w:val="20"/>
          <w:szCs w:val="20"/>
        </w:rPr>
        <w:tab/>
      </w:r>
      <w:r w:rsidRPr="003C10A7">
        <w:rPr>
          <w:rFonts w:ascii="Tahoma" w:hAnsi="Tahoma" w:cs="Tahoma"/>
          <w:sz w:val="20"/>
          <w:szCs w:val="20"/>
        </w:rPr>
        <w:tab/>
      </w:r>
      <w:r w:rsidRPr="003C10A7">
        <w:rPr>
          <w:rFonts w:ascii="Tahoma" w:hAnsi="Tahoma" w:cs="Tahoma"/>
          <w:sz w:val="20"/>
          <w:szCs w:val="20"/>
        </w:rPr>
        <w:tab/>
      </w:r>
      <w:r w:rsidRPr="003C10A7">
        <w:rPr>
          <w:rFonts w:ascii="Tahoma" w:hAnsi="Tahoma" w:cs="Tahoma"/>
          <w:sz w:val="20"/>
          <w:szCs w:val="20"/>
        </w:rPr>
        <w:tab/>
      </w:r>
      <w:r w:rsidR="00C42620">
        <w:rPr>
          <w:rFonts w:ascii="Tahoma" w:hAnsi="Tahoma" w:cs="Tahoma"/>
          <w:sz w:val="20"/>
          <w:szCs w:val="20"/>
        </w:rPr>
        <w:t xml:space="preserve"> </w:t>
      </w: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FE5EFD" w:rsidRPr="00AA1A2F" w:rsidRDefault="00FE5EFD" w:rsidP="00FE5EFD">
      <w:pPr>
        <w:jc w:val="center"/>
        <w:rPr>
          <w:rFonts w:ascii="Tahoma" w:hAnsi="Tahoma" w:cs="Tahoma"/>
          <w:b/>
        </w:rPr>
      </w:pPr>
      <w:r w:rsidRPr="00AA1A2F">
        <w:rPr>
          <w:rFonts w:ascii="Tahoma" w:hAnsi="Tahoma" w:cs="Tahoma"/>
          <w:b/>
        </w:rPr>
        <w:t>U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z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a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s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a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d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n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i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e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n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i</w:t>
      </w:r>
      <w:r w:rsidR="00AA1A2F" w:rsidRPr="00AA1A2F">
        <w:rPr>
          <w:rFonts w:ascii="Tahoma" w:hAnsi="Tahoma" w:cs="Tahoma"/>
          <w:b/>
        </w:rPr>
        <w:t xml:space="preserve"> </w:t>
      </w:r>
      <w:r w:rsidRPr="00AA1A2F">
        <w:rPr>
          <w:rFonts w:ascii="Tahoma" w:hAnsi="Tahoma" w:cs="Tahoma"/>
          <w:b/>
        </w:rPr>
        <w:t>e</w:t>
      </w:r>
    </w:p>
    <w:p w:rsidR="00AA1A2F" w:rsidRPr="00AA1A2F" w:rsidRDefault="00AA1A2F" w:rsidP="00FE5EFD">
      <w:pPr>
        <w:jc w:val="center"/>
        <w:rPr>
          <w:rFonts w:ascii="Tahoma" w:hAnsi="Tahoma" w:cs="Tahoma"/>
          <w:b/>
        </w:rPr>
      </w:pPr>
    </w:p>
    <w:p w:rsidR="00AA1A2F" w:rsidRPr="00AA1A2F" w:rsidRDefault="00AA1A2F" w:rsidP="00AA1A2F">
      <w:pPr>
        <w:jc w:val="center"/>
        <w:rPr>
          <w:rFonts w:ascii="Tahoma" w:hAnsi="Tahoma" w:cs="Tahoma"/>
          <w:b/>
        </w:rPr>
      </w:pPr>
      <w:r w:rsidRPr="00AA1A2F">
        <w:rPr>
          <w:rFonts w:ascii="Tahoma" w:hAnsi="Tahoma" w:cs="Tahoma"/>
          <w:b/>
        </w:rPr>
        <w:t>do  Uchwały  Nr  XXXVIII/295/2014</w:t>
      </w:r>
    </w:p>
    <w:p w:rsidR="00AA1A2F" w:rsidRPr="00AA1A2F" w:rsidRDefault="00AA1A2F" w:rsidP="00AA1A2F">
      <w:pPr>
        <w:jc w:val="center"/>
        <w:rPr>
          <w:rFonts w:ascii="Tahoma" w:hAnsi="Tahoma" w:cs="Tahoma"/>
          <w:b/>
        </w:rPr>
      </w:pPr>
    </w:p>
    <w:p w:rsidR="00AA1A2F" w:rsidRPr="00AA1A2F" w:rsidRDefault="00AA1A2F" w:rsidP="00AA1A2F">
      <w:pPr>
        <w:jc w:val="center"/>
        <w:rPr>
          <w:rFonts w:ascii="Tahoma" w:hAnsi="Tahoma" w:cs="Tahoma"/>
          <w:b/>
        </w:rPr>
      </w:pPr>
      <w:r w:rsidRPr="00AA1A2F">
        <w:rPr>
          <w:rFonts w:ascii="Tahoma" w:hAnsi="Tahoma" w:cs="Tahoma"/>
          <w:b/>
        </w:rPr>
        <w:t>Rady  Gminy  Ostrowite</w:t>
      </w:r>
    </w:p>
    <w:p w:rsidR="00AA1A2F" w:rsidRPr="00AA1A2F" w:rsidRDefault="00AA1A2F" w:rsidP="00AA1A2F">
      <w:pPr>
        <w:jc w:val="center"/>
        <w:rPr>
          <w:rFonts w:ascii="Tahoma" w:hAnsi="Tahoma" w:cs="Tahoma"/>
          <w:b/>
        </w:rPr>
      </w:pPr>
    </w:p>
    <w:p w:rsidR="00AA1A2F" w:rsidRDefault="00AA1A2F" w:rsidP="00AA1A2F">
      <w:pPr>
        <w:jc w:val="center"/>
        <w:rPr>
          <w:rFonts w:ascii="Tahoma" w:hAnsi="Tahoma" w:cs="Tahoma"/>
          <w:b/>
        </w:rPr>
      </w:pPr>
      <w:r w:rsidRPr="00AA1A2F">
        <w:rPr>
          <w:rFonts w:ascii="Tahoma" w:hAnsi="Tahoma" w:cs="Tahoma"/>
          <w:b/>
        </w:rPr>
        <w:t>z  dnia  29  stycznia  2014  roku</w:t>
      </w:r>
    </w:p>
    <w:p w:rsidR="00AA1A2F" w:rsidRPr="00AA1A2F" w:rsidRDefault="00AA1A2F" w:rsidP="00AA1A2F">
      <w:pPr>
        <w:jc w:val="center"/>
        <w:rPr>
          <w:rFonts w:ascii="Tahoma" w:hAnsi="Tahoma" w:cs="Tahoma"/>
          <w:b/>
        </w:rPr>
      </w:pPr>
    </w:p>
    <w:p w:rsidR="00FE5EFD" w:rsidRPr="003C10A7" w:rsidRDefault="00FE5EFD" w:rsidP="00FE5EFD">
      <w:pPr>
        <w:jc w:val="both"/>
        <w:rPr>
          <w:rFonts w:ascii="Tahoma" w:hAnsi="Tahoma" w:cs="Tahoma"/>
          <w:sz w:val="20"/>
          <w:szCs w:val="20"/>
        </w:rPr>
      </w:pPr>
    </w:p>
    <w:p w:rsidR="00AA1A2F" w:rsidRDefault="00AA1A2F" w:rsidP="00AA1A2F">
      <w:pPr>
        <w:spacing w:line="360" w:lineRule="auto"/>
        <w:rPr>
          <w:rFonts w:ascii="Tahoma" w:hAnsi="Tahoma" w:cs="Tahoma"/>
          <w:sz w:val="20"/>
          <w:szCs w:val="20"/>
        </w:rPr>
      </w:pPr>
    </w:p>
    <w:p w:rsidR="00AA1A2F" w:rsidRDefault="00AA1A2F" w:rsidP="00AA1A2F">
      <w:pPr>
        <w:spacing w:line="360" w:lineRule="auto"/>
        <w:rPr>
          <w:rFonts w:ascii="Tahoma" w:hAnsi="Tahoma" w:cs="Tahoma"/>
          <w:sz w:val="20"/>
          <w:szCs w:val="20"/>
        </w:rPr>
      </w:pPr>
    </w:p>
    <w:p w:rsidR="00136166" w:rsidRDefault="00FE5EFD" w:rsidP="00AA1A2F">
      <w:pPr>
        <w:spacing w:line="360" w:lineRule="auto"/>
        <w:rPr>
          <w:rFonts w:ascii="Tahoma" w:hAnsi="Tahoma" w:cs="Tahoma"/>
        </w:rPr>
      </w:pPr>
      <w:r w:rsidRPr="00136166">
        <w:rPr>
          <w:rFonts w:ascii="Tahoma" w:hAnsi="Tahoma" w:cs="Tahoma"/>
        </w:rPr>
        <w:t xml:space="preserve">Odnośnie nieruchomości </w:t>
      </w:r>
      <w:r w:rsidR="00BA42B9" w:rsidRPr="00136166">
        <w:rPr>
          <w:rFonts w:ascii="Tahoma" w:hAnsi="Tahoma" w:cs="Tahoma"/>
        </w:rPr>
        <w:t>niezabudowanej o pow. 1,3800</w:t>
      </w:r>
      <w:r w:rsidRPr="00136166">
        <w:rPr>
          <w:rFonts w:ascii="Tahoma" w:hAnsi="Tahoma" w:cs="Tahoma"/>
        </w:rPr>
        <w:t xml:space="preserve"> ha o</w:t>
      </w:r>
      <w:r w:rsidR="00BA42B9" w:rsidRPr="00136166">
        <w:rPr>
          <w:rFonts w:ascii="Tahoma" w:hAnsi="Tahoma" w:cs="Tahoma"/>
        </w:rPr>
        <w:t xml:space="preserve">znaczonej </w:t>
      </w:r>
    </w:p>
    <w:p w:rsidR="00136166" w:rsidRDefault="00BA42B9" w:rsidP="00AA1A2F">
      <w:pPr>
        <w:spacing w:line="360" w:lineRule="auto"/>
        <w:rPr>
          <w:rFonts w:ascii="Tahoma" w:hAnsi="Tahoma" w:cs="Tahoma"/>
        </w:rPr>
      </w:pPr>
      <w:r w:rsidRPr="00136166">
        <w:rPr>
          <w:rFonts w:ascii="Tahoma" w:hAnsi="Tahoma" w:cs="Tahoma"/>
        </w:rPr>
        <w:t>nr geodezyjnym  137/28 położonej</w:t>
      </w:r>
      <w:r w:rsidR="00FE5EFD" w:rsidRPr="00136166">
        <w:rPr>
          <w:rFonts w:ascii="Tahoma" w:hAnsi="Tahoma" w:cs="Tahoma"/>
        </w:rPr>
        <w:t xml:space="preserve"> w miejscowości Giewartów byli spadkobiercy </w:t>
      </w:r>
    </w:p>
    <w:p w:rsidR="00136166" w:rsidRDefault="00FE5EFD" w:rsidP="00AA1A2F">
      <w:pPr>
        <w:spacing w:line="360" w:lineRule="auto"/>
        <w:rPr>
          <w:rFonts w:ascii="Tahoma" w:hAnsi="Tahoma" w:cs="Tahoma"/>
        </w:rPr>
      </w:pPr>
      <w:r w:rsidRPr="00136166">
        <w:rPr>
          <w:rFonts w:ascii="Tahoma" w:hAnsi="Tahoma" w:cs="Tahoma"/>
        </w:rPr>
        <w:t>L.</w:t>
      </w:r>
      <w:r w:rsidR="00136166">
        <w:rPr>
          <w:rFonts w:ascii="Tahoma" w:hAnsi="Tahoma" w:cs="Tahoma"/>
        </w:rPr>
        <w:t xml:space="preserve"> Z. </w:t>
      </w:r>
      <w:proofErr w:type="spellStart"/>
      <w:r w:rsidR="00136166">
        <w:rPr>
          <w:rFonts w:ascii="Tahoma" w:hAnsi="Tahoma" w:cs="Tahoma"/>
        </w:rPr>
        <w:t>Morzyckiego</w:t>
      </w:r>
      <w:proofErr w:type="spellEnd"/>
      <w:r w:rsidRPr="00136166">
        <w:rPr>
          <w:rFonts w:ascii="Tahoma" w:hAnsi="Tahoma" w:cs="Tahoma"/>
        </w:rPr>
        <w:t xml:space="preserve"> prowadzą postępowanie o zwrot powyższej nieruchomości. </w:t>
      </w:r>
    </w:p>
    <w:p w:rsidR="00FE5EFD" w:rsidRPr="00136166" w:rsidRDefault="00FE5EFD" w:rsidP="00AA1A2F">
      <w:pPr>
        <w:spacing w:line="360" w:lineRule="auto"/>
        <w:rPr>
          <w:rFonts w:ascii="Tahoma" w:hAnsi="Tahoma" w:cs="Tahoma"/>
        </w:rPr>
      </w:pPr>
      <w:r w:rsidRPr="00136166">
        <w:rPr>
          <w:rFonts w:ascii="Tahoma" w:hAnsi="Tahoma" w:cs="Tahoma"/>
        </w:rPr>
        <w:t>W związku z powyższym w pełni uzasadnione jest wydzierżawienie w/w nieruchomości w dro</w:t>
      </w:r>
      <w:r w:rsidR="00BA42B9" w:rsidRPr="00136166">
        <w:rPr>
          <w:rFonts w:ascii="Tahoma" w:hAnsi="Tahoma" w:cs="Tahoma"/>
        </w:rPr>
        <w:t xml:space="preserve">dze bezprzetargowej na </w:t>
      </w:r>
      <w:r w:rsidR="00136166" w:rsidRPr="00136166">
        <w:rPr>
          <w:rFonts w:ascii="Tahoma" w:hAnsi="Tahoma" w:cs="Tahoma"/>
        </w:rPr>
        <w:t xml:space="preserve">okres </w:t>
      </w:r>
      <w:r w:rsidR="005D7EDB" w:rsidRPr="00136166">
        <w:rPr>
          <w:rFonts w:ascii="Tahoma" w:hAnsi="Tahoma" w:cs="Tahoma"/>
        </w:rPr>
        <w:t>jednego roku.</w:t>
      </w:r>
    </w:p>
    <w:p w:rsidR="00AA1A2F" w:rsidRDefault="00AA1A2F" w:rsidP="00AA1A2F">
      <w:pPr>
        <w:spacing w:line="360" w:lineRule="auto"/>
        <w:rPr>
          <w:rFonts w:ascii="Tahoma" w:hAnsi="Tahoma" w:cs="Tahoma"/>
          <w:sz w:val="20"/>
          <w:szCs w:val="20"/>
        </w:rPr>
      </w:pPr>
    </w:p>
    <w:p w:rsidR="00AA1A2F" w:rsidRDefault="00AA1A2F" w:rsidP="00AA1A2F">
      <w:pPr>
        <w:rPr>
          <w:rFonts w:ascii="Tahoma" w:hAnsi="Tahoma" w:cs="Tahoma"/>
          <w:sz w:val="20"/>
          <w:szCs w:val="20"/>
        </w:rPr>
      </w:pPr>
    </w:p>
    <w:p w:rsidR="00136166" w:rsidRPr="00AA1A2F" w:rsidRDefault="00136166" w:rsidP="00136166">
      <w:pPr>
        <w:ind w:left="4956"/>
        <w:jc w:val="center"/>
        <w:rPr>
          <w:rFonts w:ascii="Tahoma" w:hAnsi="Tahoma" w:cs="Tahoma"/>
          <w:sz w:val="16"/>
          <w:szCs w:val="16"/>
        </w:rPr>
      </w:pPr>
      <w:r w:rsidRPr="00AA1A2F">
        <w:rPr>
          <w:rFonts w:ascii="Tahoma" w:hAnsi="Tahoma" w:cs="Tahoma"/>
          <w:sz w:val="16"/>
          <w:szCs w:val="16"/>
        </w:rPr>
        <w:t>Przewodniczący</w:t>
      </w:r>
    </w:p>
    <w:p w:rsidR="00136166" w:rsidRPr="00AA1A2F" w:rsidRDefault="00136166" w:rsidP="00136166">
      <w:pPr>
        <w:ind w:left="4956"/>
        <w:jc w:val="center"/>
        <w:rPr>
          <w:rFonts w:ascii="Tahoma" w:hAnsi="Tahoma" w:cs="Tahoma"/>
          <w:sz w:val="16"/>
          <w:szCs w:val="16"/>
        </w:rPr>
      </w:pPr>
      <w:r w:rsidRPr="00AA1A2F">
        <w:rPr>
          <w:rFonts w:ascii="Tahoma" w:hAnsi="Tahoma" w:cs="Tahoma"/>
          <w:sz w:val="16"/>
          <w:szCs w:val="16"/>
        </w:rPr>
        <w:t>Rady Gminy</w:t>
      </w:r>
    </w:p>
    <w:p w:rsidR="00136166" w:rsidRPr="00AA1A2F" w:rsidRDefault="00136166" w:rsidP="00136166">
      <w:pPr>
        <w:ind w:left="4956"/>
        <w:jc w:val="center"/>
        <w:rPr>
          <w:rFonts w:ascii="Tahoma" w:hAnsi="Tahoma" w:cs="Tahoma"/>
          <w:sz w:val="16"/>
          <w:szCs w:val="16"/>
        </w:rPr>
      </w:pPr>
    </w:p>
    <w:p w:rsidR="00136166" w:rsidRPr="00AA1A2F" w:rsidRDefault="00136166" w:rsidP="00136166">
      <w:pPr>
        <w:ind w:left="4956"/>
        <w:jc w:val="center"/>
        <w:rPr>
          <w:rFonts w:ascii="Tahoma" w:hAnsi="Tahoma" w:cs="Tahoma"/>
          <w:sz w:val="16"/>
          <w:szCs w:val="16"/>
        </w:rPr>
      </w:pPr>
      <w:r w:rsidRPr="00AA1A2F">
        <w:rPr>
          <w:rFonts w:ascii="Tahoma" w:hAnsi="Tahoma" w:cs="Tahoma"/>
          <w:sz w:val="16"/>
          <w:szCs w:val="16"/>
        </w:rPr>
        <w:t>/-/ Jakub Bartosik</w:t>
      </w:r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E5EFD" w:rsidRPr="003C10A7" w:rsidRDefault="00FE5EFD" w:rsidP="00FE5EFD">
      <w:pPr>
        <w:rPr>
          <w:rFonts w:ascii="Tahoma" w:hAnsi="Tahoma" w:cs="Tahoma"/>
          <w:sz w:val="20"/>
          <w:szCs w:val="20"/>
        </w:rPr>
      </w:pPr>
    </w:p>
    <w:p w:rsidR="00136166" w:rsidRPr="00C516CA" w:rsidRDefault="00136166" w:rsidP="00136166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666FE" w:rsidRPr="003C10A7" w:rsidRDefault="00136166">
      <w:pPr>
        <w:rPr>
          <w:rFonts w:ascii="Tahoma" w:hAnsi="Tahoma" w:cs="Tahoma"/>
          <w:sz w:val="20"/>
          <w:szCs w:val="20"/>
        </w:rPr>
      </w:pPr>
    </w:p>
    <w:sectPr w:rsidR="004666FE" w:rsidRPr="003C10A7" w:rsidSect="008A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FD"/>
    <w:rsid w:val="00136166"/>
    <w:rsid w:val="00297B28"/>
    <w:rsid w:val="002C4F48"/>
    <w:rsid w:val="00324FEE"/>
    <w:rsid w:val="003C10A7"/>
    <w:rsid w:val="00521C92"/>
    <w:rsid w:val="005D7EDB"/>
    <w:rsid w:val="008A69A9"/>
    <w:rsid w:val="00944BC0"/>
    <w:rsid w:val="00AA1A2F"/>
    <w:rsid w:val="00B92C2B"/>
    <w:rsid w:val="00BA42B9"/>
    <w:rsid w:val="00BD6D50"/>
    <w:rsid w:val="00C42620"/>
    <w:rsid w:val="00E004B4"/>
    <w:rsid w:val="00E1481C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5EFD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5EF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E5EF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5EF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E5EFD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E5EF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5EFD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5EF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E5EF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5EF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E5EFD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E5EF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10</cp:revision>
  <cp:lastPrinted>2014-01-30T08:31:00Z</cp:lastPrinted>
  <dcterms:created xsi:type="dcterms:W3CDTF">2014-01-15T13:54:00Z</dcterms:created>
  <dcterms:modified xsi:type="dcterms:W3CDTF">2014-01-30T08:32:00Z</dcterms:modified>
</cp:coreProperties>
</file>