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3A" w:rsidRPr="00B70D3A" w:rsidRDefault="00B70D3A" w:rsidP="00B70D3A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 xml:space="preserve">Ostrowite: Świadczenie usługi oświetlenia ulic, dróg oraz innych otwartych terenów publicznych za pomocą infrastruktury oświetleniowej stanowiącej własność spółki Oświetlenie Uliczne i drogowe Sp. o.o. oraz infrastruktury oświetleniowej będącej w posiadaniu Wykonawcy, w obrębie administracyjnym Gminy Ostrowite . OGŁOSZENIE O ZAMIARZE ZAWARCIA UMOWY - </w:t>
      </w:r>
    </w:p>
    <w:p w:rsidR="00B70D3A" w:rsidRDefault="00B70D3A" w:rsidP="00B70D3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</w:p>
    <w:p w:rsidR="00B70D3A" w:rsidRDefault="00B70D3A" w:rsidP="00B70D3A">
      <w:pPr>
        <w:spacing w:after="0" w:line="502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Ogłoszenie nr 550001512-N-2019 z dnia 04-01-2019 r. </w:t>
      </w:r>
    </w:p>
    <w:p w:rsidR="00B70D3A" w:rsidRDefault="00B70D3A" w:rsidP="00B70D3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Zamówienie dotyczy projektu lub programu współfinansowanego ze środków Unii Europejskiej </w:t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nie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Postępowanie przeprowadza centralny zamawiający </w:t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nie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nie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Postępowanie jest przeprowadzane wspólnie przez zamawiających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nie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Postępowanie jest przeprowadzane wspólnie z zamawiającymi z innych państw członkowskich Unii Europejskiej </w:t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nie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Informacje dodatkowe: 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B70D3A">
        <w:rPr>
          <w:rFonts w:ascii="Tahoma" w:eastAsia="Times New Roman" w:hAnsi="Tahoma" w:cs="Tahoma"/>
          <w:b/>
          <w:bCs/>
          <w:i/>
          <w:iCs/>
          <w:color w:val="000000"/>
          <w:lang w:eastAsia="pl-PL"/>
        </w:rPr>
        <w:t>SEKCJA I: ZAMAWIAJĄCY</w:t>
      </w:r>
      <w:r w:rsidRPr="00B70D3A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I. 1) NAZWA I ADRES: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Gmina Ostrowite, Krajowy numer identyfikacyjny 31101939000000, ul. ul. Lipowa  2, 62402   Ostrowite, woj. wielkopolskie, państwo Polska, tel. 632 765 121, e-mail ugmostrowite@post.pl, faks 632 765 160.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Adres strony internetowej (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url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): www.ostrowite.pl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I. 2) RODZAJ ZAMAWIAJĄCEGO: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Administracja samorządowa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B70D3A">
        <w:rPr>
          <w:rFonts w:ascii="Tahoma" w:eastAsia="Times New Roman" w:hAnsi="Tahoma" w:cs="Tahoma"/>
          <w:b/>
          <w:bCs/>
          <w:i/>
          <w:iCs/>
          <w:color w:val="000000"/>
          <w:lang w:eastAsia="pl-PL"/>
        </w:rPr>
        <w:t>SEKCJA II: PRZEDMIOT ZAMÓWIENIA</w:t>
      </w:r>
      <w:r w:rsidRPr="00B70D3A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II.1) Nazwa nadana zamówieniu przez zamawiającego: 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Świadczenie usługi oświetlenia ulic, dróg oraz innych otwartych terenów publicznych za pomocą infrastruktury oświetleniowej stanowiącej własność spółki Oświetlenie Uliczne i drogowe Sp. o.o. oraz infrastruktury oświetleniowej będącej w posiadaniu Wykonawcy, w obrębie administracyjnym Gminy Ostrowite .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Numer referencyjny 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GK.271.1.2019.WR </w:t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Przed wszczęciem postępowania o udzielenie zamówienia nie przeprowadzono dialogu technicznego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B70D3A" w:rsidRPr="00B70D3A" w:rsidRDefault="00B70D3A" w:rsidP="00B7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II.2) Rodzaj zamówienia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Usługi </w:t>
      </w:r>
    </w:p>
    <w:p w:rsidR="00B70D3A" w:rsidRPr="00B70D3A" w:rsidRDefault="00B70D3A" w:rsidP="00B7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lastRenderedPageBreak/>
        <w:br/>
      </w: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II.3) Informacja o możliwości składania ofert częściowych: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Zamówienie podzielone jest na części: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Nie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</w:p>
    <w:p w:rsidR="00B70D3A" w:rsidRPr="00B70D3A" w:rsidRDefault="00B70D3A" w:rsidP="00B7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II.4) Krótki opis przedmiotu zamówienia </w:t>
      </w:r>
      <w:r w:rsidRPr="00B70D3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pl-PL"/>
        </w:rPr>
        <w:t>(wielkość, zakres, rodzaj i ilość dostaw, usług lub robót budowlanych lub określenie zapotrzebowania i wymagań)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: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Określenie wielkości lub zakresu zamówienia: Przedmiotem zamówienia jest usługa oświetlenia ulic, dróg oraz innych otwartych terenów publicznych znajdujących się w obrębie administracyjnym Gminy Ostrowite za pomocą infrastruktury oświetleniowej będącej w posiadaniu Wykonawcy.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II.5) Główny Kod CPV: 50232110-4 </w:t>
      </w:r>
    </w:p>
    <w:p w:rsidR="00B70D3A" w:rsidRPr="00B70D3A" w:rsidRDefault="00B70D3A" w:rsidP="00B7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II.6) Całkowita wartość zamówienia </w:t>
      </w:r>
      <w:r w:rsidRPr="00B70D3A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pl-PL"/>
        </w:rPr>
        <w:t>(jeżeli zamawiający podaje informacje o wartości zamówienia)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: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Wartość bez VAT: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Waluta: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B70D3A">
        <w:rPr>
          <w:rFonts w:ascii="Tahoma" w:eastAsia="Times New Roman" w:hAnsi="Tahoma" w:cs="Tahoma"/>
          <w:b/>
          <w:bCs/>
          <w:i/>
          <w:iCs/>
          <w:color w:val="000000"/>
          <w:lang w:eastAsia="pl-PL"/>
        </w:rPr>
        <w:t>SEKCJA III: PROCEDURA</w:t>
      </w:r>
      <w:r w:rsidRPr="00B70D3A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III.1) Tryb udzielenia zamówienia: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</w:p>
    <w:p w:rsidR="00B70D3A" w:rsidRPr="00B70D3A" w:rsidRDefault="00B70D3A" w:rsidP="00B70D3A">
      <w:pPr>
        <w:spacing w:after="0" w:line="502" w:lineRule="atLeast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Zamówienie z wolnej ręki</w:t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III.2) Podstawa prawna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Postępowanie wszczęte zostało na podstawie  67ust.1pkt 1lit.a ustawy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Pzp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  <w:r w:rsidRPr="00B70D3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III.3 Uzasadnienia wyboru trybu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Należy podać uzasadnienie faktyczne i prawne wyboru trybu oraz wyjaśnić, dlaczego udzielenie zamówienia jest zgodne z przepisami: </w:t>
      </w: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 xml:space="preserve">Wykonawca Oświetlenie Uliczne i Drogowe Sp.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o.o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 siedziba w Kaliszu przy ul. wrocławskiej 71A jest w posiadaniu sieci oświetlenia ulic, placów i dróg publicznych znajdujących się w obrębie administracyjnym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Zamawiajacego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Zgodnie z art. 67 ust. 1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pkt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1 lit. a ustawy z dnia 29 stycznia 2004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r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_ Prawo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zamówien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publicznych ( Dz. U. z 2017, poz. 1579 z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pózn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. zm.) Zamawiający może udzielić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zamowienie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z wolnej ręki, jeżeli usługi </w:t>
      </w:r>
      <w:proofErr w:type="spellStart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moga</w:t>
      </w:r>
      <w:proofErr w:type="spellEnd"/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być świadczone tylko przez jednego wykonawcę z przyczyn technicznych o obiektywnym charakterze. </w:t>
      </w:r>
    </w:p>
    <w:p w:rsidR="00B70D3A" w:rsidRPr="00B70D3A" w:rsidRDefault="00B70D3A" w:rsidP="00B7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0D3A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</w:r>
    </w:p>
    <w:p w:rsidR="00B70D3A" w:rsidRPr="00B70D3A" w:rsidRDefault="00B70D3A" w:rsidP="00B70D3A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B70D3A">
        <w:rPr>
          <w:rFonts w:ascii="Tahoma" w:eastAsia="Times New Roman" w:hAnsi="Tahoma" w:cs="Tahoma"/>
          <w:b/>
          <w:bCs/>
          <w:i/>
          <w:iCs/>
          <w:color w:val="000000"/>
          <w:lang w:eastAsia="pl-PL"/>
        </w:rPr>
        <w:t>SEKCJA IV: ZAMIAR UDZIELENIA ZAMÓWIENIA</w:t>
      </w:r>
      <w:r w:rsidRPr="00B70D3A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 </w:t>
      </w:r>
    </w:p>
    <w:p w:rsidR="00A76908" w:rsidRDefault="00A76908"/>
    <w:sectPr w:rsidR="00A76908" w:rsidSect="00A76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B70D3A"/>
    <w:rsid w:val="00A76908"/>
    <w:rsid w:val="00B70D3A"/>
    <w:rsid w:val="00DE0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9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0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Irena Kołata</cp:lastModifiedBy>
  <cp:revision>1</cp:revision>
  <dcterms:created xsi:type="dcterms:W3CDTF">2019-01-04T10:04:00Z</dcterms:created>
  <dcterms:modified xsi:type="dcterms:W3CDTF">2019-01-04T10:07:00Z</dcterms:modified>
</cp:coreProperties>
</file>