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0" w:name="_Hlk30674411"/>
          </w:p>
          <w:bookmarkEnd w:id="0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1F9EF879" w14:textId="67F4D3D8" w:rsidR="007842C9" w:rsidRDefault="00A42B63" w:rsidP="002B57E3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6791EE29" w14:textId="23253FCF" w:rsidR="00D544F7" w:rsidRDefault="00D544F7" w:rsidP="00D544F7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</w:t>
      </w:r>
    </w:p>
    <w:p w14:paraId="1E7B090A" w14:textId="040B48EE" w:rsidR="00904F09" w:rsidRDefault="00F348E1" w:rsidP="00904F09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693BEB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Remont świetlicy wiejskiej w </w:t>
      </w:r>
      <w:r w:rsidR="003B216D">
        <w:rPr>
          <w:rFonts w:ascii="Times New Roman" w:eastAsia="Calibri" w:hAnsi="Times New Roman"/>
          <w:b/>
          <w:color w:val="000000" w:themeColor="text1"/>
          <w:sz w:val="28"/>
          <w:szCs w:val="28"/>
        </w:rPr>
        <w:t>m. Gostuń</w:t>
      </w:r>
      <w:r w:rsidRPr="00693BEB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– wraz z zakupem wyposażenia</w:t>
      </w:r>
    </w:p>
    <w:p w14:paraId="3FF978F9" w14:textId="60A2D03B" w:rsidR="003B216D" w:rsidRPr="00693BEB" w:rsidRDefault="003B216D" w:rsidP="00904F09">
      <w:pPr>
        <w:jc w:val="center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693BEB">
        <w:rPr>
          <w:rFonts w:ascii="Times New Roman" w:eastAsia="Calibri" w:hAnsi="Times New Roman"/>
          <w:b/>
          <w:color w:val="000000" w:themeColor="text1"/>
          <w:sz w:val="28"/>
          <w:szCs w:val="28"/>
        </w:rPr>
        <w:t>Wielkopolska Odnowa Wsi</w:t>
      </w:r>
    </w:p>
    <w:p w14:paraId="55CA889A" w14:textId="77777777" w:rsidR="000E232E" w:rsidRPr="00E60281" w:rsidRDefault="000E232E" w:rsidP="000E232E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</w:p>
    <w:p w14:paraId="4E096782" w14:textId="77777777" w:rsidR="000E232E" w:rsidRPr="00246743" w:rsidRDefault="000E232E" w:rsidP="000E232E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59D4B679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692E6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E25F537" w14:textId="77777777" w:rsidR="000E232E" w:rsidRPr="00246743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13D29FA" w14:textId="77777777" w:rsidR="000E232E" w:rsidRDefault="000E232E" w:rsidP="000E232E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2804458" w14:textId="77777777" w:rsidR="000E232E" w:rsidRPr="008A588B" w:rsidRDefault="000E232E" w:rsidP="000E232E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</w:t>
      </w:r>
      <w:bookmarkStart w:id="1" w:name="_GoBack"/>
      <w:bookmarkEnd w:id="1"/>
      <w:r w:rsidRPr="008A588B">
        <w:rPr>
          <w:rFonts w:ascii="Times New Roman" w:hAnsi="Times New Roman"/>
          <w:color w:val="auto"/>
        </w:rPr>
        <w:t>wykonania  zamówienia    i realizacji przyszłego świadczenia umownego.</w:t>
      </w:r>
    </w:p>
    <w:p w14:paraId="07316F97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9D3461" w14:textId="5E33BD6F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1F7466F" w14:textId="1952B7B9" w:rsidR="00F26556" w:rsidRDefault="00F26556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55EE0DE" w14:textId="41539D49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1EE043A" w14:textId="6324F7B7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C400EBC" w14:textId="6082014F" w:rsidR="000E232E" w:rsidRDefault="000E232E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792AAF" w14:textId="68EA6EB8" w:rsidR="000E232E" w:rsidRDefault="00B37A10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1312" behindDoc="1" locked="0" layoutInCell="1" allowOverlap="1" wp14:anchorId="7FF86C63" wp14:editId="34C30247">
            <wp:simplePos x="0" y="0"/>
            <wp:positionH relativeFrom="column">
              <wp:posOffset>2886075</wp:posOffset>
            </wp:positionH>
            <wp:positionV relativeFrom="paragraph">
              <wp:posOffset>-164465</wp:posOffset>
            </wp:positionV>
            <wp:extent cx="790575" cy="800100"/>
            <wp:effectExtent l="0" t="0" r="9525" b="0"/>
            <wp:wrapNone/>
            <wp:docPr id="1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8E274D" w14:textId="21019F58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C5BB654" w14:textId="77777777" w:rsidR="007842C9" w:rsidRDefault="007842C9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11B573A" w14:textId="77777777" w:rsidR="003B216D" w:rsidRDefault="003B216D" w:rsidP="007842C9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55CE3B" w14:textId="77777777" w:rsidR="007842C9" w:rsidRPr="007842C9" w:rsidRDefault="007842C9" w:rsidP="004639C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7C133DAA" w14:textId="38A481A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3</w:t>
      </w:r>
      <w:r w:rsidR="00A20E6F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0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F348E1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październik</w:t>
      </w:r>
      <w:r w:rsidR="00904F0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a</w:t>
      </w:r>
      <w:r w:rsidR="00C54629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="000615FB"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 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202</w:t>
      </w:r>
      <w:r w:rsidR="00F348E1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 xml:space="preserve">2 </w:t>
      </w:r>
      <w:r w:rsidRPr="00C54629"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  <w:t>r.</w:t>
      </w:r>
    </w:p>
    <w:p w14:paraId="0931A7C2" w14:textId="0F933A92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0FD80D6" w14:textId="77777777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284476E6" w14:textId="721552D1" w:rsidR="002B57E3" w:rsidRP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65921145" w14:textId="13334C8E" w:rsidR="002B57E3" w:rsidRPr="000E232E" w:rsidRDefault="002B57E3" w:rsidP="000E232E">
      <w:pPr>
        <w:pStyle w:val="Akapitzlist"/>
        <w:numPr>
          <w:ilvl w:val="0"/>
          <w:numId w:val="18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</w:t>
      </w:r>
      <w:r w:rsidR="000E232E" w:rsidRPr="000E232E">
        <w:rPr>
          <w:rFonts w:eastAsiaTheme="minorHAnsi"/>
          <w:sz w:val="22"/>
          <w:szCs w:val="22"/>
          <w:lang w:eastAsia="en-US"/>
        </w:rPr>
        <w:t xml:space="preserve">tj. </w:t>
      </w:r>
      <w:r w:rsidR="000E232E">
        <w:t>w</w:t>
      </w:r>
      <w:r w:rsidR="000E232E" w:rsidRPr="000E232E">
        <w:t xml:space="preserve">arunki płatności: </w:t>
      </w:r>
      <w:r w:rsidR="00B37A10">
        <w:rPr>
          <w:b/>
          <w:bCs/>
        </w:rPr>
        <w:t>7</w:t>
      </w:r>
      <w:r w:rsidR="000E232E" w:rsidRPr="000E232E">
        <w:rPr>
          <w:b/>
          <w:bCs/>
        </w:rPr>
        <w:t xml:space="preserve"> dni</w:t>
      </w:r>
      <w:r w:rsidR="000E232E" w:rsidRPr="000E232E">
        <w:t xml:space="preserve"> od prawidłowo wystawionej faktury </w:t>
      </w:r>
    </w:p>
    <w:p w14:paraId="2FAD7B5B" w14:textId="556281EE" w:rsidR="002B57E3" w:rsidRDefault="002B57E3" w:rsidP="002B57E3">
      <w:pPr>
        <w:numPr>
          <w:ilvl w:val="0"/>
          <w:numId w:val="18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1D9CC44F" w14:textId="77777777" w:rsidR="000E232E" w:rsidRPr="000E232E" w:rsidRDefault="000E232E" w:rsidP="000E232E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F1F6E56" w14:textId="77777777" w:rsidR="000E232E" w:rsidRPr="002B57E3" w:rsidRDefault="000E232E" w:rsidP="000E232E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D620C21" w14:textId="77777777" w:rsidR="002B57E3" w:rsidRPr="002B57E3" w:rsidRDefault="002B57E3" w:rsidP="002B57E3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B521759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5414D39E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 xml:space="preserve">(podpis </w:t>
      </w:r>
      <w:r w:rsidR="00C5462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i/lub pieczątka 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Wykonawcy)</w:t>
      </w:r>
    </w:p>
    <w:p w14:paraId="1DC0D56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7842C9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FAB39" w14:textId="77777777" w:rsidR="00F41DEF" w:rsidRDefault="00F41DEF">
      <w:pPr>
        <w:spacing w:before="0" w:after="0"/>
      </w:pPr>
      <w:r>
        <w:separator/>
      </w:r>
    </w:p>
  </w:endnote>
  <w:endnote w:type="continuationSeparator" w:id="0">
    <w:p w14:paraId="0CBE3F27" w14:textId="77777777" w:rsidR="00F41DEF" w:rsidRDefault="00F41D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1266508"/>
      <w:docPartObj>
        <w:docPartGallery w:val="Page Numbers (Bottom of Page)"/>
        <w:docPartUnique/>
      </w:docPartObj>
    </w:sdtPr>
    <w:sdtContent>
      <w:p w14:paraId="0EDB60D8" w14:textId="6E28A092" w:rsidR="00C5342F" w:rsidRDefault="00C5342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09E5A2D" w14:textId="77777777" w:rsidR="00C5342F" w:rsidRDefault="00C534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951E2" w14:textId="77777777" w:rsidR="00F41DEF" w:rsidRDefault="00F41DEF">
      <w:pPr>
        <w:spacing w:before="0" w:after="0"/>
      </w:pPr>
      <w:r>
        <w:separator/>
      </w:r>
    </w:p>
  </w:footnote>
  <w:footnote w:type="continuationSeparator" w:id="0">
    <w:p w14:paraId="11964CBD" w14:textId="77777777" w:rsidR="00F41DEF" w:rsidRDefault="00F41D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C5342F">
                              <w:rPr>
                                <w:noProof/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C5342F">
                        <w:rPr>
                          <w:noProof/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6"/>
  </w:num>
  <w:num w:numId="5">
    <w:abstractNumId w:val="8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5"/>
  </w:num>
  <w:num w:numId="11">
    <w:abstractNumId w:val="16"/>
  </w:num>
  <w:num w:numId="1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1"/>
  </w:num>
  <w:num w:numId="15">
    <w:abstractNumId w:val="14"/>
  </w:num>
  <w:num w:numId="16">
    <w:abstractNumId w:val="3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20C76"/>
    <w:rsid w:val="000221C2"/>
    <w:rsid w:val="000500A1"/>
    <w:rsid w:val="00056125"/>
    <w:rsid w:val="000615FB"/>
    <w:rsid w:val="000E232E"/>
    <w:rsid w:val="00100970"/>
    <w:rsid w:val="0010315C"/>
    <w:rsid w:val="00117685"/>
    <w:rsid w:val="001B4BDA"/>
    <w:rsid w:val="001F362E"/>
    <w:rsid w:val="001F72FF"/>
    <w:rsid w:val="00221E6A"/>
    <w:rsid w:val="00222E3B"/>
    <w:rsid w:val="00246743"/>
    <w:rsid w:val="00261857"/>
    <w:rsid w:val="002740C5"/>
    <w:rsid w:val="00292C44"/>
    <w:rsid w:val="002A2875"/>
    <w:rsid w:val="002B57E3"/>
    <w:rsid w:val="0031735D"/>
    <w:rsid w:val="0033226E"/>
    <w:rsid w:val="00353249"/>
    <w:rsid w:val="003B216D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977B8"/>
    <w:rsid w:val="00571E73"/>
    <w:rsid w:val="005820EA"/>
    <w:rsid w:val="00583FED"/>
    <w:rsid w:val="005A302A"/>
    <w:rsid w:val="005E4A0D"/>
    <w:rsid w:val="00603835"/>
    <w:rsid w:val="00653EF9"/>
    <w:rsid w:val="00693BEB"/>
    <w:rsid w:val="006A79F0"/>
    <w:rsid w:val="006B2FEF"/>
    <w:rsid w:val="007239E0"/>
    <w:rsid w:val="0078409C"/>
    <w:rsid w:val="007842C9"/>
    <w:rsid w:val="007B1E85"/>
    <w:rsid w:val="007F5985"/>
    <w:rsid w:val="00804D1E"/>
    <w:rsid w:val="00814DCB"/>
    <w:rsid w:val="00815FF9"/>
    <w:rsid w:val="00820286"/>
    <w:rsid w:val="00852C98"/>
    <w:rsid w:val="00861CE3"/>
    <w:rsid w:val="00904F09"/>
    <w:rsid w:val="00911DB8"/>
    <w:rsid w:val="00936130"/>
    <w:rsid w:val="009414E5"/>
    <w:rsid w:val="009750FF"/>
    <w:rsid w:val="009923FC"/>
    <w:rsid w:val="009E45D4"/>
    <w:rsid w:val="009E795C"/>
    <w:rsid w:val="00A20E6F"/>
    <w:rsid w:val="00A245A1"/>
    <w:rsid w:val="00A42B63"/>
    <w:rsid w:val="00A7339F"/>
    <w:rsid w:val="00AA22F2"/>
    <w:rsid w:val="00AF4464"/>
    <w:rsid w:val="00B30805"/>
    <w:rsid w:val="00B35178"/>
    <w:rsid w:val="00B37A10"/>
    <w:rsid w:val="00B44968"/>
    <w:rsid w:val="00B45181"/>
    <w:rsid w:val="00B8160E"/>
    <w:rsid w:val="00B83D3E"/>
    <w:rsid w:val="00BC746D"/>
    <w:rsid w:val="00BE506C"/>
    <w:rsid w:val="00C22B87"/>
    <w:rsid w:val="00C27384"/>
    <w:rsid w:val="00C379FB"/>
    <w:rsid w:val="00C5342F"/>
    <w:rsid w:val="00C54629"/>
    <w:rsid w:val="00C71521"/>
    <w:rsid w:val="00D544F7"/>
    <w:rsid w:val="00D6528D"/>
    <w:rsid w:val="00D673A1"/>
    <w:rsid w:val="00DD56E4"/>
    <w:rsid w:val="00E35EA6"/>
    <w:rsid w:val="00E450D7"/>
    <w:rsid w:val="00EB35F8"/>
    <w:rsid w:val="00ED1368"/>
    <w:rsid w:val="00F06124"/>
    <w:rsid w:val="00F26556"/>
    <w:rsid w:val="00F348E1"/>
    <w:rsid w:val="00F41DEF"/>
    <w:rsid w:val="00F44C2B"/>
    <w:rsid w:val="00F45237"/>
    <w:rsid w:val="00F53496"/>
    <w:rsid w:val="00F61790"/>
    <w:rsid w:val="00F8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6</cp:revision>
  <cp:lastPrinted>2021-01-28T07:57:00Z</cp:lastPrinted>
  <dcterms:created xsi:type="dcterms:W3CDTF">2021-08-16T04:37:00Z</dcterms:created>
  <dcterms:modified xsi:type="dcterms:W3CDTF">2022-09-06T10:02:00Z</dcterms:modified>
</cp:coreProperties>
</file>