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C6" w:rsidRPr="004B3272" w:rsidRDefault="004B3272" w:rsidP="004B327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B3272">
        <w:rPr>
          <w:rFonts w:ascii="Tahoma" w:hAnsi="Tahoma" w:cs="Tahoma"/>
          <w:sz w:val="20"/>
          <w:szCs w:val="20"/>
        </w:rPr>
        <w:t>-projekt-</w:t>
      </w:r>
    </w:p>
    <w:p w:rsidR="004B3272" w:rsidRPr="004B3272" w:rsidRDefault="004B3272" w:rsidP="004B327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4B3272" w:rsidRPr="00CE62FE" w:rsidRDefault="004B3272" w:rsidP="004B327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CE62FE">
        <w:rPr>
          <w:rFonts w:ascii="Tahoma" w:hAnsi="Tahoma" w:cs="Tahoma"/>
          <w:b/>
          <w:sz w:val="28"/>
          <w:szCs w:val="28"/>
        </w:rPr>
        <w:t>U C H W A Ł A   NR   XVII/</w:t>
      </w:r>
      <w:r w:rsidR="00CE62FE" w:rsidRPr="00CE62FE">
        <w:rPr>
          <w:rFonts w:ascii="Tahoma" w:hAnsi="Tahoma" w:cs="Tahoma"/>
          <w:b/>
          <w:sz w:val="28"/>
          <w:szCs w:val="28"/>
        </w:rPr>
        <w:t>132</w:t>
      </w:r>
      <w:r w:rsidRPr="00CE62FE">
        <w:rPr>
          <w:rFonts w:ascii="Tahoma" w:hAnsi="Tahoma" w:cs="Tahoma"/>
          <w:b/>
          <w:sz w:val="28"/>
          <w:szCs w:val="28"/>
        </w:rPr>
        <w:t>/2012</w:t>
      </w:r>
    </w:p>
    <w:p w:rsidR="004B3272" w:rsidRPr="00CE62FE" w:rsidRDefault="004B3272" w:rsidP="004B327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4B3272" w:rsidRPr="00CE62FE" w:rsidRDefault="004B3272" w:rsidP="004B327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CE62FE">
        <w:rPr>
          <w:rFonts w:ascii="Tahoma" w:hAnsi="Tahoma" w:cs="Tahoma"/>
          <w:b/>
          <w:sz w:val="28"/>
          <w:szCs w:val="28"/>
        </w:rPr>
        <w:t>Rady  Gminy  Ostrowite</w:t>
      </w:r>
    </w:p>
    <w:p w:rsidR="004B3272" w:rsidRPr="00CE62FE" w:rsidRDefault="004B3272" w:rsidP="004B327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CE62FE">
        <w:rPr>
          <w:rFonts w:ascii="Tahoma" w:hAnsi="Tahoma" w:cs="Tahoma"/>
          <w:b/>
          <w:sz w:val="28"/>
          <w:szCs w:val="28"/>
        </w:rPr>
        <w:t>z  dnia  28  lutego  2012  roku</w:t>
      </w:r>
    </w:p>
    <w:p w:rsidR="004B3272" w:rsidRDefault="004B3272" w:rsidP="004B3272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4B3272" w:rsidRDefault="004B3272" w:rsidP="004B3272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4B3272" w:rsidRDefault="004B3272" w:rsidP="004B327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4B3272">
        <w:rPr>
          <w:rFonts w:ascii="Tahoma" w:hAnsi="Tahoma" w:cs="Tahoma"/>
          <w:b/>
          <w:i/>
          <w:sz w:val="24"/>
          <w:szCs w:val="24"/>
        </w:rPr>
        <w:t>w sprawie:  zmian w Statucie Związku Gmin Regionu Słupeckiego.</w:t>
      </w:r>
    </w:p>
    <w:p w:rsidR="004B3272" w:rsidRDefault="004B3272" w:rsidP="004B327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:rsidR="004B3272" w:rsidRDefault="004B3272" w:rsidP="004B327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:rsidR="004B3272" w:rsidRDefault="004B3272" w:rsidP="004B327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67 ust. 1 i 3 ustawy z dnia 8 marca 1990 r. o samorządzie gminnym </w:t>
      </w:r>
    </w:p>
    <w:p w:rsidR="004B3272" w:rsidRDefault="004B3272" w:rsidP="004B327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(Dz. U. z 2001 r. Nr 142, poz. 1591 z późn. zm.)</w:t>
      </w:r>
    </w:p>
    <w:p w:rsidR="004B3272" w:rsidRDefault="004B3272" w:rsidP="004B32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B3272" w:rsidRDefault="004B3272" w:rsidP="004B32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B3272" w:rsidRDefault="004B3272" w:rsidP="004B3272">
      <w:pPr>
        <w:spacing w:after="0" w:line="240" w:lineRule="auto"/>
        <w:jc w:val="center"/>
        <w:rPr>
          <w:rFonts w:ascii="Tahoma" w:hAnsi="Tahoma" w:cs="Tahoma"/>
          <w:b/>
          <w:i/>
          <w:sz w:val="18"/>
          <w:szCs w:val="18"/>
        </w:rPr>
      </w:pPr>
      <w:r w:rsidRPr="004B3272">
        <w:rPr>
          <w:rFonts w:ascii="Tahoma" w:hAnsi="Tahoma" w:cs="Tahoma"/>
          <w:b/>
          <w:i/>
          <w:sz w:val="18"/>
          <w:szCs w:val="18"/>
        </w:rPr>
        <w:t>Rada  Gminy  Ostrowite</w:t>
      </w:r>
    </w:p>
    <w:p w:rsidR="004B3272" w:rsidRDefault="004B3272" w:rsidP="004B3272">
      <w:pPr>
        <w:spacing w:after="0" w:line="240" w:lineRule="auto"/>
        <w:jc w:val="center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u c h w a l a,  co  następuje:</w:t>
      </w:r>
    </w:p>
    <w:p w:rsidR="004B3272" w:rsidRDefault="004B3272" w:rsidP="004B3272">
      <w:pPr>
        <w:spacing w:after="0" w:line="240" w:lineRule="auto"/>
        <w:rPr>
          <w:rFonts w:ascii="Tahoma" w:hAnsi="Tahoma" w:cs="Tahoma"/>
          <w:b/>
          <w:i/>
          <w:sz w:val="18"/>
          <w:szCs w:val="18"/>
        </w:rPr>
      </w:pPr>
    </w:p>
    <w:p w:rsidR="004B3272" w:rsidRDefault="004B3272" w:rsidP="004B3272">
      <w:pPr>
        <w:spacing w:after="0" w:line="240" w:lineRule="auto"/>
        <w:rPr>
          <w:rFonts w:ascii="Tahoma" w:hAnsi="Tahoma" w:cs="Tahoma"/>
          <w:b/>
          <w:i/>
          <w:sz w:val="18"/>
          <w:szCs w:val="18"/>
        </w:rPr>
      </w:pPr>
    </w:p>
    <w:p w:rsidR="007F3890" w:rsidRPr="007F3890" w:rsidRDefault="007F3890" w:rsidP="004B327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§ 1.  W Statucie Związku Gmin Regionu Słupeckiego </w:t>
      </w:r>
      <w:r w:rsidRPr="007F3890">
        <w:rPr>
          <w:rFonts w:ascii="Tahoma" w:hAnsi="Tahoma" w:cs="Tahoma"/>
          <w:sz w:val="20"/>
          <w:szCs w:val="20"/>
        </w:rPr>
        <w:t xml:space="preserve">ogłoszonym w Dzienniku Urzędowym  </w:t>
      </w:r>
    </w:p>
    <w:p w:rsidR="004B3272" w:rsidRPr="007F3890" w:rsidRDefault="007F3890" w:rsidP="004B327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sz w:val="20"/>
          <w:szCs w:val="20"/>
        </w:rPr>
        <w:t xml:space="preserve">        Województwa Konińskiego z 1992 r. Nr 6, poz. 66</w:t>
      </w:r>
      <w:r w:rsidRPr="007F3890">
        <w:rPr>
          <w:rFonts w:ascii="Tahoma" w:hAnsi="Tahoma" w:cs="Tahoma"/>
          <w:b/>
          <w:sz w:val="20"/>
          <w:szCs w:val="20"/>
        </w:rPr>
        <w:t xml:space="preserve"> wprowadza się następujące zmiany: </w:t>
      </w:r>
    </w:p>
    <w:p w:rsidR="007F3890" w:rsidRPr="007F3890" w:rsidRDefault="007F3890" w:rsidP="004B327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F3890" w:rsidRPr="007F3890" w:rsidRDefault="007F3890" w:rsidP="004B327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        § 2  otrzymuje  brzmienie:</w:t>
      </w:r>
    </w:p>
    <w:p w:rsidR="007F3890" w:rsidRPr="007F3890" w:rsidRDefault="007F3890" w:rsidP="004B327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F3890" w:rsidRPr="007F3890" w:rsidRDefault="007F3890" w:rsidP="004B327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                „Związek zrzesza następujące gminy:</w:t>
      </w:r>
    </w:p>
    <w:p w:rsidR="007F3890" w:rsidRPr="007F3890" w:rsidRDefault="007F3890" w:rsidP="004B327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               </w:t>
      </w:r>
    </w:p>
    <w:p w:rsidR="007F3890" w:rsidRPr="007F3890" w:rsidRDefault="007F3890" w:rsidP="007F389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                 - gm.  Lądek</w:t>
      </w:r>
    </w:p>
    <w:p w:rsidR="007F3890" w:rsidRPr="007F3890" w:rsidRDefault="007F3890" w:rsidP="007F389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                 - gm.  Orchowo</w:t>
      </w:r>
    </w:p>
    <w:p w:rsidR="007F3890" w:rsidRPr="007F3890" w:rsidRDefault="007F3890" w:rsidP="007F389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                 - gm.  Ostrowite</w:t>
      </w:r>
    </w:p>
    <w:p w:rsidR="007F3890" w:rsidRPr="007F3890" w:rsidRDefault="007F3890" w:rsidP="007F389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                 - gm.  Słupca</w:t>
      </w:r>
    </w:p>
    <w:p w:rsidR="007F3890" w:rsidRPr="007F3890" w:rsidRDefault="007F3890" w:rsidP="007F389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                 - gm. </w:t>
      </w:r>
      <w:r w:rsidR="004F509B">
        <w:rPr>
          <w:rFonts w:ascii="Tahoma" w:hAnsi="Tahoma" w:cs="Tahoma"/>
          <w:b/>
          <w:sz w:val="20"/>
          <w:szCs w:val="20"/>
        </w:rPr>
        <w:t xml:space="preserve"> </w:t>
      </w:r>
      <w:r w:rsidRPr="007F3890">
        <w:rPr>
          <w:rFonts w:ascii="Tahoma" w:hAnsi="Tahoma" w:cs="Tahoma"/>
          <w:b/>
          <w:sz w:val="20"/>
          <w:szCs w:val="20"/>
        </w:rPr>
        <w:t>miejska Słupca</w:t>
      </w:r>
    </w:p>
    <w:p w:rsidR="007F3890" w:rsidRPr="007F3890" w:rsidRDefault="007F3890" w:rsidP="007F389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                 - gm.</w:t>
      </w:r>
      <w:r w:rsidR="004F509B">
        <w:rPr>
          <w:rFonts w:ascii="Tahoma" w:hAnsi="Tahoma" w:cs="Tahoma"/>
          <w:b/>
          <w:sz w:val="20"/>
          <w:szCs w:val="20"/>
        </w:rPr>
        <w:t xml:space="preserve"> </w:t>
      </w:r>
      <w:r w:rsidRPr="007F3890">
        <w:rPr>
          <w:rFonts w:ascii="Tahoma" w:hAnsi="Tahoma" w:cs="Tahoma"/>
          <w:b/>
          <w:sz w:val="20"/>
          <w:szCs w:val="20"/>
        </w:rPr>
        <w:t xml:space="preserve"> Strzałkowo</w:t>
      </w:r>
    </w:p>
    <w:p w:rsidR="007F3890" w:rsidRPr="007F3890" w:rsidRDefault="004F509B" w:rsidP="007F389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- gm.  </w:t>
      </w:r>
      <w:bookmarkStart w:id="0" w:name="_GoBack"/>
      <w:bookmarkEnd w:id="0"/>
      <w:r w:rsidR="007F3890" w:rsidRPr="007F3890">
        <w:rPr>
          <w:rFonts w:ascii="Tahoma" w:hAnsi="Tahoma" w:cs="Tahoma"/>
          <w:b/>
          <w:sz w:val="20"/>
          <w:szCs w:val="20"/>
        </w:rPr>
        <w:t>Zagórów</w:t>
      </w:r>
    </w:p>
    <w:p w:rsidR="007F3890" w:rsidRPr="007F3890" w:rsidRDefault="007F3890" w:rsidP="007F389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                 - gm.  Powidz</w:t>
      </w:r>
    </w:p>
    <w:p w:rsidR="007F3890" w:rsidRPr="007F3890" w:rsidRDefault="007F3890" w:rsidP="007F389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                 - gm.  Wilczyn”</w:t>
      </w:r>
    </w:p>
    <w:p w:rsidR="007F3890" w:rsidRPr="007F3890" w:rsidRDefault="007F3890" w:rsidP="007F389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7F3890" w:rsidRDefault="007F3890" w:rsidP="007F3890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F3890">
        <w:rPr>
          <w:rFonts w:ascii="Tahoma" w:hAnsi="Tahoma" w:cs="Tahoma"/>
          <w:b/>
          <w:sz w:val="20"/>
          <w:szCs w:val="20"/>
        </w:rPr>
        <w:t xml:space="preserve">§ 2.  </w:t>
      </w:r>
      <w:r w:rsidR="00531AA3">
        <w:rPr>
          <w:rFonts w:ascii="Tahoma" w:hAnsi="Tahoma" w:cs="Tahoma"/>
          <w:sz w:val="20"/>
          <w:szCs w:val="20"/>
        </w:rPr>
        <w:t>Wykonanie u</w:t>
      </w:r>
      <w:r w:rsidRPr="007F3890">
        <w:rPr>
          <w:rFonts w:ascii="Tahoma" w:hAnsi="Tahoma" w:cs="Tahoma"/>
          <w:sz w:val="20"/>
          <w:szCs w:val="20"/>
        </w:rPr>
        <w:t>chwały powierza się Wójtowi Gminy Ostrowite.</w:t>
      </w:r>
    </w:p>
    <w:p w:rsidR="007F3890" w:rsidRDefault="007F3890" w:rsidP="007F389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7F3890" w:rsidRDefault="007F3890" w:rsidP="007F3890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>
        <w:rPr>
          <w:rFonts w:ascii="Tahoma" w:hAnsi="Tahoma" w:cs="Tahoma"/>
          <w:sz w:val="20"/>
          <w:szCs w:val="20"/>
        </w:rPr>
        <w:t>Uchwała wchodzi w życie z dniem podjęcia.</w:t>
      </w:r>
    </w:p>
    <w:p w:rsidR="007F3890" w:rsidRDefault="007F3890" w:rsidP="007F389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7F3890" w:rsidRDefault="007F3890" w:rsidP="007F389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7F3890" w:rsidRDefault="007F3890" w:rsidP="007F3890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7F3890" w:rsidRDefault="007F3890" w:rsidP="007F3890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7F3890" w:rsidRDefault="007F3890" w:rsidP="007F3890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</w:p>
    <w:p w:rsidR="007F3890" w:rsidRPr="007F3890" w:rsidRDefault="007F3890" w:rsidP="007F3890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7F3890" w:rsidRPr="007F3890" w:rsidRDefault="007F3890" w:rsidP="007F389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7F3890" w:rsidRDefault="007F3890" w:rsidP="007F3890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5953DE" w:rsidRDefault="005953DE" w:rsidP="007F3890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7F3890" w:rsidRPr="007F3890" w:rsidRDefault="007F3890" w:rsidP="007F3890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F3890">
        <w:rPr>
          <w:rFonts w:ascii="Tahoma" w:hAnsi="Tahoma" w:cs="Tahoma"/>
          <w:b/>
          <w:sz w:val="24"/>
          <w:szCs w:val="24"/>
        </w:rPr>
        <w:t>U z a s a d n i e n i e</w:t>
      </w:r>
    </w:p>
    <w:p w:rsidR="007F3890" w:rsidRPr="007F3890" w:rsidRDefault="007F3890" w:rsidP="007F3890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F3890">
        <w:rPr>
          <w:rFonts w:ascii="Tahoma" w:hAnsi="Tahoma" w:cs="Tahoma"/>
          <w:b/>
          <w:sz w:val="24"/>
          <w:szCs w:val="24"/>
        </w:rPr>
        <w:t>do  Uchwały Nr XVII/</w:t>
      </w:r>
      <w:r w:rsidR="00CE62FE">
        <w:rPr>
          <w:rFonts w:ascii="Tahoma" w:hAnsi="Tahoma" w:cs="Tahoma"/>
          <w:b/>
          <w:sz w:val="24"/>
          <w:szCs w:val="24"/>
        </w:rPr>
        <w:t>132</w:t>
      </w:r>
      <w:r w:rsidRPr="007F3890">
        <w:rPr>
          <w:rFonts w:ascii="Tahoma" w:hAnsi="Tahoma" w:cs="Tahoma"/>
          <w:b/>
          <w:sz w:val="24"/>
          <w:szCs w:val="24"/>
        </w:rPr>
        <w:t>/2012</w:t>
      </w:r>
    </w:p>
    <w:p w:rsidR="007F3890" w:rsidRPr="007F3890" w:rsidRDefault="007F3890" w:rsidP="007F3890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F3890">
        <w:rPr>
          <w:rFonts w:ascii="Tahoma" w:hAnsi="Tahoma" w:cs="Tahoma"/>
          <w:b/>
          <w:sz w:val="24"/>
          <w:szCs w:val="24"/>
        </w:rPr>
        <w:t>Rady  Gminy  Ostrowite</w:t>
      </w:r>
    </w:p>
    <w:p w:rsidR="007F3890" w:rsidRDefault="007F3890" w:rsidP="007F3890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F3890">
        <w:rPr>
          <w:rFonts w:ascii="Tahoma" w:hAnsi="Tahoma" w:cs="Tahoma"/>
          <w:b/>
          <w:sz w:val="24"/>
          <w:szCs w:val="24"/>
        </w:rPr>
        <w:t>z  dnia  28  lutego  2012  roku</w:t>
      </w:r>
    </w:p>
    <w:p w:rsidR="005953DE" w:rsidRDefault="005953DE" w:rsidP="005953D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5953DE" w:rsidRDefault="005953DE" w:rsidP="005953D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5953DE" w:rsidRDefault="005953DE" w:rsidP="005953D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Na podstawie § 6 ust. 2 Statutu Związku Gmin Regionu Słupeckiego gminy Powidz i Wilczyn wystąpiły z wnioskiem do Zgromadzenia Związku o przyjęcie w poczet członków Związku</w:t>
      </w:r>
    </w:p>
    <w:p w:rsidR="005953DE" w:rsidRDefault="005953DE" w:rsidP="005953D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Wniosek został pozytywnie zaakceptowany przez Zgromadzenie, dlatego należy zmienić § 2</w:t>
      </w:r>
    </w:p>
    <w:p w:rsidR="005953DE" w:rsidRDefault="005953DE" w:rsidP="005953DE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Statutu Związku.</w:t>
      </w:r>
    </w:p>
    <w:p w:rsidR="005953DE" w:rsidRDefault="005953DE" w:rsidP="005953DE">
      <w:pPr>
        <w:spacing w:after="0" w:line="360" w:lineRule="auto"/>
        <w:rPr>
          <w:rFonts w:ascii="Tahoma" w:hAnsi="Tahoma" w:cs="Tahoma"/>
        </w:rPr>
      </w:pPr>
    </w:p>
    <w:p w:rsidR="005953DE" w:rsidRDefault="005953DE" w:rsidP="005953DE">
      <w:pPr>
        <w:spacing w:after="0" w:line="360" w:lineRule="auto"/>
        <w:rPr>
          <w:rFonts w:ascii="Tahoma" w:hAnsi="Tahoma" w:cs="Tahoma"/>
        </w:rPr>
      </w:pPr>
    </w:p>
    <w:p w:rsidR="005953DE" w:rsidRDefault="005953DE" w:rsidP="005953DE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5953DE" w:rsidRDefault="005953DE" w:rsidP="005953DE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5953DE" w:rsidRDefault="005953DE" w:rsidP="005953DE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</w:p>
    <w:p w:rsidR="005953DE" w:rsidRPr="007F3890" w:rsidRDefault="005953DE" w:rsidP="005953DE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5953DE" w:rsidRPr="005953DE" w:rsidRDefault="005953DE" w:rsidP="005953DE">
      <w:pPr>
        <w:spacing w:after="0" w:line="360" w:lineRule="auto"/>
        <w:rPr>
          <w:rFonts w:ascii="Tahoma" w:hAnsi="Tahoma" w:cs="Tahoma"/>
        </w:rPr>
      </w:pPr>
    </w:p>
    <w:sectPr w:rsidR="005953DE" w:rsidRPr="0059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72"/>
    <w:rsid w:val="003438A4"/>
    <w:rsid w:val="004B3272"/>
    <w:rsid w:val="004F509B"/>
    <w:rsid w:val="00531AA3"/>
    <w:rsid w:val="005953DE"/>
    <w:rsid w:val="007F3890"/>
    <w:rsid w:val="00934FC6"/>
    <w:rsid w:val="00C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7</cp:revision>
  <cp:lastPrinted>2012-02-16T09:12:00Z</cp:lastPrinted>
  <dcterms:created xsi:type="dcterms:W3CDTF">2012-02-14T13:22:00Z</dcterms:created>
  <dcterms:modified xsi:type="dcterms:W3CDTF">2012-02-20T10:29:00Z</dcterms:modified>
</cp:coreProperties>
</file>