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rsidRPr="00C56E39" w14:paraId="070A2CF1" w14:textId="77777777" w:rsidTr="00CB6D70">
        <w:trPr>
          <w:trHeight w:val="236"/>
          <w:jc w:val="center"/>
        </w:trPr>
        <w:tc>
          <w:tcPr>
            <w:tcW w:w="10196" w:type="dxa"/>
            <w:tcMar>
              <w:top w:w="0" w:type="dxa"/>
              <w:left w:w="0" w:type="dxa"/>
              <w:bottom w:w="0" w:type="dxa"/>
              <w:right w:w="0" w:type="dxa"/>
            </w:tcMar>
          </w:tcPr>
          <w:p w14:paraId="1A7148FF" w14:textId="77777777" w:rsidR="00C71521" w:rsidRPr="00C56E39" w:rsidRDefault="00C71521" w:rsidP="00BE2CA9">
            <w:pPr>
              <w:pStyle w:val="Informacjekontaktowe"/>
              <w:jc w:val="center"/>
              <w:rPr>
                <w:rFonts w:ascii="Cambria" w:hAnsi="Cambria"/>
                <w:color w:val="000000"/>
                <w:sz w:val="22"/>
                <w:szCs w:val="22"/>
              </w:rPr>
            </w:pPr>
          </w:p>
        </w:tc>
      </w:tr>
    </w:tbl>
    <w:p w14:paraId="5D691CB2" w14:textId="04E5D977" w:rsidR="00311284" w:rsidRPr="00C56E39" w:rsidRDefault="006D0D10" w:rsidP="00311284">
      <w:pPr>
        <w:suppressAutoHyphens w:val="0"/>
        <w:autoSpaceDN/>
        <w:spacing w:before="0" w:after="0" w:line="276" w:lineRule="auto"/>
        <w:ind w:left="0" w:right="0"/>
        <w:jc w:val="center"/>
        <w:textAlignment w:val="auto"/>
        <w:rPr>
          <w:rFonts w:ascii="Cambria" w:eastAsia="Times New Roman" w:hAnsi="Cambria"/>
          <w:color w:val="auto"/>
          <w:kern w:val="0"/>
          <w:sz w:val="22"/>
          <w:szCs w:val="22"/>
          <w:lang w:eastAsia="pl-PL"/>
        </w:rPr>
      </w:pPr>
      <w:r w:rsidRPr="00C56E39">
        <w:rPr>
          <w:rFonts w:ascii="Cambria" w:eastAsia="Times New Roman" w:hAnsi="Cambria"/>
          <w:b/>
          <w:color w:val="auto"/>
          <w:kern w:val="0"/>
          <w:sz w:val="22"/>
          <w:szCs w:val="22"/>
          <w:lang w:eastAsia="pl-PL"/>
        </w:rPr>
        <w:t>UMOWA OO.ZP.272</w:t>
      </w:r>
      <w:r w:rsidR="00311284" w:rsidRPr="00C56E39">
        <w:rPr>
          <w:rFonts w:ascii="Cambria" w:eastAsia="Times New Roman" w:hAnsi="Cambria"/>
          <w:b/>
          <w:color w:val="auto"/>
          <w:kern w:val="0"/>
          <w:sz w:val="22"/>
          <w:szCs w:val="22"/>
          <w:lang w:eastAsia="pl-PL"/>
        </w:rPr>
        <w:t>.</w:t>
      </w:r>
      <w:r w:rsidR="00B33224" w:rsidRPr="00C56E39">
        <w:rPr>
          <w:rFonts w:ascii="Cambria" w:eastAsia="Times New Roman" w:hAnsi="Cambria"/>
          <w:b/>
          <w:color w:val="auto"/>
          <w:kern w:val="0"/>
          <w:sz w:val="22"/>
          <w:szCs w:val="22"/>
          <w:lang w:eastAsia="pl-PL"/>
        </w:rPr>
        <w:t>1</w:t>
      </w:r>
      <w:r w:rsidR="00FC312D">
        <w:rPr>
          <w:rFonts w:ascii="Cambria" w:eastAsia="Times New Roman" w:hAnsi="Cambria"/>
          <w:b/>
          <w:color w:val="auto"/>
          <w:kern w:val="0"/>
          <w:sz w:val="22"/>
          <w:szCs w:val="22"/>
          <w:lang w:eastAsia="pl-PL"/>
        </w:rPr>
        <w:t>21</w:t>
      </w:r>
      <w:r w:rsidR="00D6450F" w:rsidRPr="00C56E39">
        <w:rPr>
          <w:rFonts w:ascii="Cambria" w:eastAsia="Times New Roman" w:hAnsi="Cambria"/>
          <w:b/>
          <w:color w:val="auto"/>
          <w:kern w:val="0"/>
          <w:sz w:val="22"/>
          <w:szCs w:val="22"/>
          <w:lang w:eastAsia="pl-PL"/>
        </w:rPr>
        <w:t>.2025</w:t>
      </w:r>
    </w:p>
    <w:p w14:paraId="247ED0DA"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301EFC29" w14:textId="0422A9A5"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zaw</w:t>
      </w:r>
      <w:r w:rsidR="00B45A28" w:rsidRPr="00C56E39">
        <w:rPr>
          <w:rFonts w:ascii="Cambria" w:eastAsia="Times New Roman" w:hAnsi="Cambria"/>
          <w:b/>
          <w:color w:val="auto"/>
          <w:kern w:val="0"/>
          <w:sz w:val="22"/>
          <w:szCs w:val="22"/>
          <w:lang w:eastAsia="pl-PL"/>
        </w:rPr>
        <w:t xml:space="preserve">arta w  Ostrowitem, w dniu </w:t>
      </w:r>
      <w:r w:rsidR="00B33224" w:rsidRPr="00C56E39">
        <w:rPr>
          <w:rFonts w:ascii="Cambria" w:eastAsia="Times New Roman" w:hAnsi="Cambria"/>
          <w:b/>
          <w:color w:val="000000" w:themeColor="text1"/>
          <w:kern w:val="0"/>
          <w:sz w:val="22"/>
          <w:szCs w:val="22"/>
          <w:lang w:eastAsia="pl-PL"/>
        </w:rPr>
        <w:t>……………..</w:t>
      </w:r>
      <w:r w:rsidR="0012583D" w:rsidRPr="00C56E39">
        <w:rPr>
          <w:rFonts w:ascii="Cambria" w:eastAsia="Times New Roman" w:hAnsi="Cambria"/>
          <w:b/>
          <w:color w:val="000000" w:themeColor="text1"/>
          <w:kern w:val="0"/>
          <w:sz w:val="22"/>
          <w:szCs w:val="22"/>
          <w:lang w:eastAsia="pl-PL"/>
        </w:rPr>
        <w:t xml:space="preserve"> </w:t>
      </w:r>
      <w:r w:rsidR="00D6450F" w:rsidRPr="00C56E39">
        <w:rPr>
          <w:rFonts w:ascii="Cambria" w:eastAsia="Times New Roman" w:hAnsi="Cambria"/>
          <w:b/>
          <w:color w:val="000000" w:themeColor="text1"/>
          <w:kern w:val="0"/>
          <w:sz w:val="22"/>
          <w:szCs w:val="22"/>
          <w:lang w:eastAsia="pl-PL"/>
        </w:rPr>
        <w:t>2025</w:t>
      </w:r>
      <w:r w:rsidRPr="00C56E39">
        <w:rPr>
          <w:rFonts w:ascii="Cambria" w:eastAsia="Times New Roman" w:hAnsi="Cambria"/>
          <w:b/>
          <w:color w:val="auto"/>
          <w:kern w:val="0"/>
          <w:sz w:val="22"/>
          <w:szCs w:val="22"/>
          <w:lang w:eastAsia="pl-PL"/>
        </w:rPr>
        <w:t xml:space="preserve"> r., pomiędzy:</w:t>
      </w:r>
    </w:p>
    <w:p w14:paraId="2FBC76E1"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0AAAA976" w14:textId="25E525C4"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Gminą Ostrowite w, ul. Lipowa 2, 62-402  Ostrowite, NIP: 667-169-98-52  REGON: 3110193909</w:t>
      </w:r>
      <w:r w:rsidR="00C56E39">
        <w:rPr>
          <w:rFonts w:ascii="Cambria" w:eastAsia="Times New Roman" w:hAnsi="Cambria"/>
          <w:b/>
          <w:color w:val="auto"/>
          <w:kern w:val="0"/>
          <w:sz w:val="22"/>
          <w:szCs w:val="22"/>
          <w:lang w:eastAsia="pl-PL"/>
        </w:rPr>
        <w:t>,</w:t>
      </w:r>
      <w:r w:rsidRPr="00C56E39">
        <w:rPr>
          <w:rFonts w:ascii="Cambria" w:eastAsia="Times New Roman" w:hAnsi="Cambria"/>
          <w:b/>
          <w:color w:val="auto"/>
          <w:kern w:val="0"/>
          <w:sz w:val="22"/>
          <w:szCs w:val="22"/>
          <w:lang w:eastAsia="pl-PL"/>
        </w:rPr>
        <w:t xml:space="preserve"> którą reprezentuje:</w:t>
      </w:r>
    </w:p>
    <w:p w14:paraId="5033CB8A"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Mateusz Wojciechowski – Wójt Gminy Ostrowite</w:t>
      </w:r>
    </w:p>
    <w:p w14:paraId="6E144565"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przy kontrasygnacie  Skarbnika Jolanty Rzemyszkiewicz</w:t>
      </w:r>
    </w:p>
    <w:p w14:paraId="1AB732D9"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zwanym dalej „Zamawiającym”,</w:t>
      </w:r>
    </w:p>
    <w:p w14:paraId="01266BC1" w14:textId="77777777" w:rsidR="00311284" w:rsidRPr="00C56E39" w:rsidRDefault="00311284" w:rsidP="00311284">
      <w:pPr>
        <w:suppressAutoHyphens w:val="0"/>
        <w:autoSpaceDN/>
        <w:spacing w:before="0" w:after="0" w:line="276" w:lineRule="auto"/>
        <w:ind w:left="284"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a</w:t>
      </w:r>
    </w:p>
    <w:p w14:paraId="3A007214" w14:textId="767098C7" w:rsidR="00311284" w:rsidRPr="00C56E39" w:rsidRDefault="00B3322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hAnsi="Cambria"/>
          <w:b/>
          <w:color w:val="000000"/>
          <w:sz w:val="22"/>
          <w:szCs w:val="22"/>
        </w:rPr>
        <w:t>……………………………..</w:t>
      </w:r>
      <w:r w:rsidR="0012583D" w:rsidRPr="00C56E39">
        <w:rPr>
          <w:rFonts w:ascii="Cambria" w:hAnsi="Cambria"/>
          <w:b/>
          <w:color w:val="000000"/>
          <w:sz w:val="22"/>
          <w:szCs w:val="22"/>
        </w:rPr>
        <w:t>,,</w:t>
      </w:r>
      <w:r w:rsidR="00311284" w:rsidRPr="00C56E39">
        <w:rPr>
          <w:rFonts w:ascii="Cambria" w:eastAsia="Times New Roman" w:hAnsi="Cambria"/>
          <w:b/>
          <w:color w:val="auto"/>
          <w:kern w:val="0"/>
          <w:sz w:val="22"/>
          <w:szCs w:val="22"/>
          <w:lang w:eastAsia="pl-PL"/>
        </w:rPr>
        <w:t xml:space="preserve"> dane rejestrowe: </w:t>
      </w:r>
    </w:p>
    <w:p w14:paraId="3E252E20" w14:textId="74B662A1" w:rsidR="00311284" w:rsidRPr="00C56E39" w:rsidRDefault="006D0D10"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NIP:</w:t>
      </w:r>
      <w:r w:rsidR="00881353" w:rsidRPr="00C56E39">
        <w:rPr>
          <w:rFonts w:ascii="Cambria" w:hAnsi="Cambria"/>
          <w:b/>
          <w:color w:val="000000"/>
          <w:sz w:val="22"/>
          <w:szCs w:val="22"/>
        </w:rPr>
        <w:t xml:space="preserve"> </w:t>
      </w:r>
      <w:r w:rsidR="00B33224" w:rsidRPr="00C56E39">
        <w:rPr>
          <w:rFonts w:ascii="Cambria" w:hAnsi="Cambria"/>
          <w:b/>
          <w:color w:val="000000"/>
          <w:sz w:val="22"/>
          <w:szCs w:val="22"/>
        </w:rPr>
        <w:t>……………</w:t>
      </w:r>
      <w:r w:rsidR="00311284" w:rsidRPr="00C56E39">
        <w:rPr>
          <w:rFonts w:ascii="Cambria" w:eastAsia="Times New Roman" w:hAnsi="Cambria"/>
          <w:b/>
          <w:color w:val="auto"/>
          <w:kern w:val="0"/>
          <w:sz w:val="22"/>
          <w:szCs w:val="22"/>
          <w:lang w:eastAsia="pl-PL"/>
        </w:rPr>
        <w:t>, którą reprezentuje:</w:t>
      </w:r>
    </w:p>
    <w:p w14:paraId="33676428" w14:textId="1FA8A89F" w:rsidR="00311284" w:rsidRPr="00C56E39" w:rsidRDefault="00C56E39" w:rsidP="00935C5C">
      <w:pPr>
        <w:numPr>
          <w:ilvl w:val="0"/>
          <w:numId w:val="2"/>
        </w:numPr>
        <w:suppressAutoHyphens w:val="0"/>
        <w:autoSpaceDN/>
        <w:spacing w:before="0" w:after="120" w:line="276" w:lineRule="auto"/>
        <w:ind w:left="709" w:right="0" w:hanging="425"/>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881353" w:rsidRPr="00C56E39">
        <w:rPr>
          <w:rFonts w:ascii="Cambria" w:eastAsia="Times New Roman" w:hAnsi="Cambria"/>
          <w:b/>
          <w:color w:val="auto"/>
          <w:kern w:val="0"/>
          <w:sz w:val="22"/>
          <w:szCs w:val="22"/>
          <w:lang w:eastAsia="pl-PL"/>
        </w:rPr>
        <w:t xml:space="preserve">– </w:t>
      </w:r>
      <w:r w:rsidR="00B8708D" w:rsidRPr="00C56E39">
        <w:rPr>
          <w:rFonts w:ascii="Cambria" w:eastAsia="Times New Roman" w:hAnsi="Cambria"/>
          <w:b/>
          <w:color w:val="auto"/>
          <w:kern w:val="0"/>
          <w:sz w:val="22"/>
          <w:szCs w:val="22"/>
          <w:lang w:eastAsia="pl-PL"/>
        </w:rPr>
        <w:t>właściciel</w:t>
      </w:r>
      <w:r w:rsidR="00311284" w:rsidRPr="00C56E39">
        <w:rPr>
          <w:rFonts w:ascii="Cambria" w:eastAsia="Times New Roman" w:hAnsi="Cambria"/>
          <w:b/>
          <w:color w:val="auto"/>
          <w:kern w:val="0"/>
          <w:sz w:val="22"/>
          <w:szCs w:val="22"/>
          <w:lang w:eastAsia="pl-PL"/>
        </w:rPr>
        <w:t>,</w:t>
      </w:r>
    </w:p>
    <w:p w14:paraId="207A26E7"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zwaną dalej „Wykonawcą”.</w:t>
      </w:r>
    </w:p>
    <w:p w14:paraId="093333A1"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bCs/>
          <w:color w:val="auto"/>
          <w:kern w:val="0"/>
          <w:sz w:val="22"/>
          <w:szCs w:val="22"/>
          <w:lang w:eastAsia="pl-PL"/>
        </w:rPr>
      </w:pPr>
    </w:p>
    <w:p w14:paraId="0C505473"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bCs/>
          <w:color w:val="auto"/>
          <w:kern w:val="0"/>
          <w:sz w:val="22"/>
          <w:szCs w:val="22"/>
          <w:lang w:eastAsia="pl-PL"/>
        </w:rPr>
      </w:pPr>
      <w:r w:rsidRPr="00C56E39">
        <w:rPr>
          <w:rFonts w:ascii="Cambria" w:eastAsia="Times New Roman" w:hAnsi="Cambria"/>
          <w:b/>
          <w:bCs/>
          <w:color w:val="auto"/>
          <w:kern w:val="0"/>
          <w:sz w:val="22"/>
          <w:szCs w:val="22"/>
          <w:lang w:eastAsia="pl-PL"/>
        </w:rPr>
        <w:t>Zamawiający i Wykonawca są także w dalszej części Umowy zwani łącznie „Stronami” a każdy z osobna „Stroną”.</w:t>
      </w:r>
    </w:p>
    <w:p w14:paraId="00C472A8"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Niniejsza umowa jest w dalszej jej części zwana „Umową”.</w:t>
      </w:r>
    </w:p>
    <w:p w14:paraId="4975B8C9" w14:textId="77777777" w:rsidR="00311284" w:rsidRPr="00C56E39" w:rsidRDefault="00311284" w:rsidP="00311284">
      <w:pPr>
        <w:suppressAutoHyphens w:val="0"/>
        <w:autoSpaceDN/>
        <w:spacing w:before="0" w:after="0" w:line="276" w:lineRule="auto"/>
        <w:ind w:left="0" w:right="0"/>
        <w:jc w:val="both"/>
        <w:textAlignment w:val="auto"/>
        <w:rPr>
          <w:rFonts w:ascii="Cambria" w:eastAsia="Times New Roman" w:hAnsi="Cambria"/>
          <w:b/>
          <w:color w:val="auto"/>
          <w:kern w:val="0"/>
          <w:sz w:val="22"/>
          <w:szCs w:val="22"/>
          <w:lang w:eastAsia="pl-PL"/>
        </w:rPr>
      </w:pPr>
    </w:p>
    <w:p w14:paraId="443ECDC0" w14:textId="422A377C" w:rsidR="00311284" w:rsidRPr="00C56E39" w:rsidRDefault="00311284" w:rsidP="00311284">
      <w:pPr>
        <w:suppressAutoHyphens w:val="0"/>
        <w:autoSpaceDN/>
        <w:spacing w:before="0" w:after="120" w:line="276" w:lineRule="auto"/>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FA1DF9"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PRZEDMIOT UMOWY</w:t>
      </w:r>
    </w:p>
    <w:p w14:paraId="44315C7B" w14:textId="77777777" w:rsidR="0001470A" w:rsidRPr="00C56E39" w:rsidRDefault="0001470A" w:rsidP="00311284">
      <w:pPr>
        <w:suppressAutoHyphens w:val="0"/>
        <w:autoSpaceDN/>
        <w:spacing w:before="0" w:after="120" w:line="276" w:lineRule="auto"/>
        <w:ind w:left="0" w:right="0"/>
        <w:textAlignment w:val="auto"/>
        <w:rPr>
          <w:rFonts w:ascii="Cambria" w:eastAsia="Times New Roman" w:hAnsi="Cambria"/>
          <w:b/>
          <w:color w:val="auto"/>
          <w:kern w:val="0"/>
          <w:sz w:val="22"/>
          <w:szCs w:val="22"/>
          <w:lang w:eastAsia="pl-PL"/>
        </w:rPr>
      </w:pPr>
    </w:p>
    <w:p w14:paraId="29ECF68D" w14:textId="6D9727B1" w:rsidR="00FC312D" w:rsidRPr="00FC312D" w:rsidRDefault="00311284" w:rsidP="00FC312D">
      <w:pPr>
        <w:pStyle w:val="Akapitzlist"/>
        <w:numPr>
          <w:ilvl w:val="0"/>
          <w:numId w:val="47"/>
        </w:numPr>
        <w:spacing w:after="200" w:line="276" w:lineRule="auto"/>
        <w:rPr>
          <w:rFonts w:ascii="Cambria" w:hAnsi="Cambria"/>
          <w:bCs/>
          <w:color w:val="000000" w:themeColor="text1"/>
          <w:sz w:val="22"/>
          <w:szCs w:val="22"/>
        </w:rPr>
      </w:pPr>
      <w:r w:rsidRPr="00FC312D">
        <w:rPr>
          <w:rFonts w:ascii="Cambria" w:hAnsi="Cambria"/>
          <w:sz w:val="22"/>
          <w:szCs w:val="22"/>
        </w:rPr>
        <w:t>Zamawiający powierza, a Wykonawca zobowiązuje się zrealizować  przedmiot zamówienia</w:t>
      </w:r>
      <w:r w:rsidR="00296B1B" w:rsidRPr="00FC312D">
        <w:rPr>
          <w:rFonts w:ascii="Cambria" w:hAnsi="Cambria"/>
          <w:sz w:val="22"/>
          <w:szCs w:val="22"/>
        </w:rPr>
        <w:t>:</w:t>
      </w:r>
      <w:r w:rsidR="009B3A96" w:rsidRPr="00FC312D">
        <w:rPr>
          <w:rFonts w:ascii="Cambria" w:hAnsi="Cambria"/>
          <w:color w:val="000000"/>
          <w:sz w:val="22"/>
          <w:szCs w:val="22"/>
        </w:rPr>
        <w:t xml:space="preserve"> </w:t>
      </w:r>
      <w:r w:rsidR="00FC312D" w:rsidRPr="00FC312D">
        <w:rPr>
          <w:rFonts w:ascii="Cambria" w:hAnsi="Cambria"/>
          <w:bCs/>
          <w:color w:val="000000" w:themeColor="text1"/>
          <w:sz w:val="22"/>
          <w:szCs w:val="22"/>
        </w:rPr>
        <w:t xml:space="preserve">Przedmiotem </w:t>
      </w:r>
      <w:r w:rsidR="00FC312D">
        <w:rPr>
          <w:rFonts w:ascii="Cambria" w:hAnsi="Cambria"/>
          <w:bCs/>
          <w:color w:val="000000" w:themeColor="text1"/>
          <w:sz w:val="22"/>
          <w:szCs w:val="22"/>
        </w:rPr>
        <w:t>umowy</w:t>
      </w:r>
      <w:r w:rsidR="00FC312D" w:rsidRPr="00FC312D">
        <w:rPr>
          <w:rFonts w:ascii="Cambria" w:hAnsi="Cambria"/>
          <w:bCs/>
          <w:color w:val="000000" w:themeColor="text1"/>
          <w:sz w:val="22"/>
          <w:szCs w:val="22"/>
        </w:rPr>
        <w:t xml:space="preserve"> jest wymiana automatyki sterującej dla stacji uzdatniania wody w miejscowości Giewartów Holendry.</w:t>
      </w:r>
    </w:p>
    <w:p w14:paraId="02BB3B2B" w14:textId="77777777" w:rsidR="00FC312D" w:rsidRPr="00FC312D" w:rsidRDefault="00FC312D" w:rsidP="00FC312D">
      <w:pPr>
        <w:pStyle w:val="Akapitzlist"/>
        <w:numPr>
          <w:ilvl w:val="0"/>
          <w:numId w:val="47"/>
        </w:numPr>
        <w:spacing w:after="200" w:line="276" w:lineRule="auto"/>
        <w:jc w:val="both"/>
        <w:rPr>
          <w:rFonts w:ascii="Cambria" w:hAnsi="Cambria"/>
          <w:bCs/>
          <w:color w:val="000000" w:themeColor="text1"/>
          <w:sz w:val="22"/>
          <w:szCs w:val="22"/>
        </w:rPr>
      </w:pPr>
      <w:r w:rsidRPr="00FC312D">
        <w:rPr>
          <w:rFonts w:ascii="Cambria" w:hAnsi="Cambria"/>
          <w:bCs/>
          <w:color w:val="000000" w:themeColor="text1"/>
          <w:sz w:val="22"/>
          <w:szCs w:val="22"/>
        </w:rPr>
        <w:t>Zamówienie obejmuje:</w:t>
      </w:r>
    </w:p>
    <w:p w14:paraId="63D9A015" w14:textId="77777777" w:rsidR="00FC312D" w:rsidRPr="00FC312D" w:rsidRDefault="00FC312D" w:rsidP="00FC312D">
      <w:pPr>
        <w:pStyle w:val="Akapitzlist"/>
        <w:numPr>
          <w:ilvl w:val="0"/>
          <w:numId w:val="52"/>
        </w:numPr>
        <w:spacing w:after="200" w:line="276" w:lineRule="auto"/>
        <w:jc w:val="both"/>
        <w:rPr>
          <w:rFonts w:ascii="Cambria" w:hAnsi="Cambria"/>
          <w:bCs/>
          <w:color w:val="000000" w:themeColor="text1"/>
          <w:sz w:val="22"/>
          <w:szCs w:val="22"/>
        </w:rPr>
      </w:pPr>
      <w:r w:rsidRPr="00FC312D">
        <w:rPr>
          <w:rFonts w:ascii="Cambria" w:hAnsi="Cambria"/>
          <w:bCs/>
          <w:color w:val="000000" w:themeColor="text1"/>
          <w:sz w:val="22"/>
          <w:szCs w:val="22"/>
        </w:rPr>
        <w:t>rozbudowę istniejącego układu sterowania pracą pomp głębinowych —</w:t>
      </w:r>
    </w:p>
    <w:p w14:paraId="2EDF4011" w14:textId="77777777" w:rsidR="00FC312D" w:rsidRPr="00FC312D" w:rsidRDefault="00FC312D" w:rsidP="00FC312D">
      <w:pPr>
        <w:pStyle w:val="Akapitzlist"/>
        <w:spacing w:after="200" w:line="276" w:lineRule="auto"/>
        <w:jc w:val="both"/>
        <w:rPr>
          <w:rFonts w:ascii="Cambria" w:hAnsi="Cambria"/>
          <w:bCs/>
          <w:color w:val="000000" w:themeColor="text1"/>
          <w:sz w:val="22"/>
          <w:szCs w:val="22"/>
        </w:rPr>
      </w:pPr>
      <w:r w:rsidRPr="00FC312D">
        <w:rPr>
          <w:rFonts w:ascii="Cambria" w:hAnsi="Cambria"/>
          <w:bCs/>
          <w:color w:val="000000" w:themeColor="text1"/>
          <w:sz w:val="22"/>
          <w:szCs w:val="22"/>
        </w:rPr>
        <w:t>(należy zamontować dodatkowy moduł EXIOI oraz zainstalować oprogramowanie sterujące przemienną pracą dwóch pomp głębinowych).</w:t>
      </w:r>
    </w:p>
    <w:p w14:paraId="45A98F03" w14:textId="77777777" w:rsidR="00FC312D" w:rsidRPr="00FC312D" w:rsidRDefault="00FC312D" w:rsidP="00FC312D">
      <w:pPr>
        <w:pStyle w:val="Akapitzlist"/>
        <w:spacing w:after="200" w:line="276" w:lineRule="auto"/>
        <w:jc w:val="both"/>
        <w:rPr>
          <w:rFonts w:ascii="Cambria" w:hAnsi="Cambria"/>
          <w:bCs/>
          <w:color w:val="000000" w:themeColor="text1"/>
          <w:sz w:val="22"/>
          <w:szCs w:val="22"/>
        </w:rPr>
      </w:pPr>
    </w:p>
    <w:p w14:paraId="14E040D5" w14:textId="77777777" w:rsidR="00FC312D" w:rsidRPr="00FC312D" w:rsidRDefault="00FC312D" w:rsidP="00FC312D">
      <w:pPr>
        <w:pStyle w:val="Akapitzlist"/>
        <w:numPr>
          <w:ilvl w:val="0"/>
          <w:numId w:val="52"/>
        </w:numPr>
        <w:spacing w:after="200" w:line="276" w:lineRule="auto"/>
        <w:jc w:val="both"/>
        <w:rPr>
          <w:rFonts w:ascii="Cambria" w:hAnsi="Cambria"/>
          <w:bCs/>
          <w:color w:val="000000" w:themeColor="text1"/>
          <w:sz w:val="22"/>
          <w:szCs w:val="22"/>
        </w:rPr>
      </w:pPr>
      <w:r w:rsidRPr="00FC312D">
        <w:rPr>
          <w:rFonts w:ascii="Cambria" w:hAnsi="Cambria"/>
          <w:bCs/>
          <w:color w:val="000000" w:themeColor="text1"/>
          <w:sz w:val="22"/>
          <w:szCs w:val="22"/>
        </w:rPr>
        <w:t xml:space="preserve">rozbudowę istniejącego systemu wizualizacji PRO-2000 - rozbudowę obrazu synoptycznego i systemu archiwizacji (nowe punkty pomiarowe — druga pompa głębinowa). </w:t>
      </w:r>
    </w:p>
    <w:p w14:paraId="7A23DD94" w14:textId="77777777" w:rsidR="00FC312D" w:rsidRPr="00FC312D" w:rsidRDefault="00FC312D" w:rsidP="00FC312D">
      <w:pPr>
        <w:pStyle w:val="Akapitzlist"/>
        <w:numPr>
          <w:ilvl w:val="0"/>
          <w:numId w:val="52"/>
        </w:numPr>
        <w:spacing w:after="200" w:line="276" w:lineRule="auto"/>
        <w:jc w:val="both"/>
        <w:rPr>
          <w:rFonts w:ascii="Cambria" w:hAnsi="Cambria"/>
          <w:bCs/>
          <w:color w:val="000000" w:themeColor="text1"/>
          <w:sz w:val="22"/>
          <w:szCs w:val="22"/>
        </w:rPr>
      </w:pPr>
      <w:r w:rsidRPr="00FC312D">
        <w:rPr>
          <w:rFonts w:ascii="Cambria" w:hAnsi="Cambria"/>
          <w:bCs/>
          <w:color w:val="000000" w:themeColor="text1"/>
          <w:sz w:val="22"/>
          <w:szCs w:val="22"/>
        </w:rPr>
        <w:t>uruchomienie modułu zdalnego sterowania drugiej pompy głębinowej z poziomu systemu wizualizacji PRO-2000.</w:t>
      </w:r>
    </w:p>
    <w:p w14:paraId="713E2DC1" w14:textId="57F70CB5" w:rsidR="00FC312D" w:rsidRPr="00FC312D" w:rsidRDefault="00FC312D" w:rsidP="00FC312D">
      <w:pPr>
        <w:pStyle w:val="Akapitzlist"/>
        <w:numPr>
          <w:ilvl w:val="0"/>
          <w:numId w:val="52"/>
        </w:numPr>
        <w:spacing w:after="200" w:line="276" w:lineRule="auto"/>
        <w:jc w:val="both"/>
        <w:rPr>
          <w:rFonts w:ascii="Cambria" w:hAnsi="Cambria"/>
          <w:bCs/>
          <w:color w:val="000000" w:themeColor="text1"/>
          <w:sz w:val="22"/>
          <w:szCs w:val="22"/>
        </w:rPr>
      </w:pPr>
      <w:r w:rsidRPr="00FC312D">
        <w:rPr>
          <w:rFonts w:ascii="Cambria" w:hAnsi="Cambria"/>
          <w:bCs/>
          <w:color w:val="000000" w:themeColor="text1"/>
          <w:sz w:val="22"/>
          <w:szCs w:val="22"/>
        </w:rPr>
        <w:t>wykonać i zamontować szafę zasilająco-sterującą pompy nr 4 wyposażonąm.in. w:</w:t>
      </w:r>
    </w:p>
    <w:p w14:paraId="796E3A4C" w14:textId="77777777" w:rsidR="00FC312D" w:rsidRPr="00FC312D" w:rsidRDefault="00FC312D" w:rsidP="00FC312D">
      <w:pPr>
        <w:pStyle w:val="Akapitzlist"/>
        <w:numPr>
          <w:ilvl w:val="0"/>
          <w:numId w:val="53"/>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 xml:space="preserve">przetwornicę częstotliwości </w:t>
      </w:r>
      <w:proofErr w:type="spellStart"/>
      <w:r w:rsidRPr="00FC312D">
        <w:rPr>
          <w:rFonts w:ascii="Cambria" w:hAnsi="Cambria"/>
          <w:bCs/>
          <w:color w:val="000000" w:themeColor="text1"/>
          <w:sz w:val="22"/>
          <w:szCs w:val="22"/>
        </w:rPr>
        <w:t>MXeco</w:t>
      </w:r>
      <w:proofErr w:type="spellEnd"/>
      <w:r w:rsidRPr="00FC312D">
        <w:rPr>
          <w:rFonts w:ascii="Cambria" w:hAnsi="Cambria"/>
          <w:bCs/>
          <w:color w:val="000000" w:themeColor="text1"/>
          <w:sz w:val="22"/>
          <w:szCs w:val="22"/>
        </w:rPr>
        <w:t>, przeznaczoną do płynnej regulacji wydajności pompy poprzez zmianę jej obrotów.</w:t>
      </w:r>
    </w:p>
    <w:p w14:paraId="14BF791D" w14:textId="77777777" w:rsidR="00FC312D" w:rsidRPr="00FC312D" w:rsidRDefault="00FC312D" w:rsidP="00FC312D">
      <w:pPr>
        <w:pStyle w:val="Akapitzlist"/>
        <w:numPr>
          <w:ilvl w:val="0"/>
          <w:numId w:val="53"/>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sterownik PLC z oprogramowaniem sterującym.</w:t>
      </w:r>
    </w:p>
    <w:p w14:paraId="1095F89F" w14:textId="77777777" w:rsidR="00FC312D" w:rsidRPr="00FC312D" w:rsidRDefault="00FC312D" w:rsidP="00FC312D">
      <w:pPr>
        <w:pStyle w:val="Akapitzlist"/>
        <w:numPr>
          <w:ilvl w:val="0"/>
          <w:numId w:val="53"/>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zabezpieczenie zwarciowe i przeciążeniowe pompy.</w:t>
      </w:r>
    </w:p>
    <w:p w14:paraId="646FB03F" w14:textId="77777777" w:rsidR="00FC312D" w:rsidRPr="00FC312D" w:rsidRDefault="00FC312D" w:rsidP="00FC312D">
      <w:pPr>
        <w:pStyle w:val="Akapitzlist"/>
        <w:numPr>
          <w:ilvl w:val="0"/>
          <w:numId w:val="53"/>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styczniki w obwodzie silnoprądowym pompy - zasilanie pompy bezpośrednio z sieci lub poprzez przetwornicę częstotliwości.</w:t>
      </w:r>
    </w:p>
    <w:p w14:paraId="2BC93B7A" w14:textId="77777777" w:rsidR="00FC312D" w:rsidRPr="00FC312D" w:rsidRDefault="00FC312D" w:rsidP="00FC312D">
      <w:pPr>
        <w:pStyle w:val="Akapitzlist"/>
        <w:numPr>
          <w:ilvl w:val="0"/>
          <w:numId w:val="53"/>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przekładnik prądowy z przetwornikiem pomiarowym — pomiar prądu obciążenia.</w:t>
      </w:r>
    </w:p>
    <w:p w14:paraId="61FB81F2" w14:textId="77777777" w:rsidR="00FC312D" w:rsidRPr="00FC312D" w:rsidRDefault="00FC312D" w:rsidP="00FC312D">
      <w:pPr>
        <w:pStyle w:val="Akapitzlist"/>
        <w:numPr>
          <w:ilvl w:val="0"/>
          <w:numId w:val="53"/>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powielacz sygnałów analogowych.</w:t>
      </w:r>
    </w:p>
    <w:p w14:paraId="08B51DD3" w14:textId="77777777" w:rsidR="00FC312D" w:rsidRDefault="00FC312D" w:rsidP="00FC312D">
      <w:pPr>
        <w:pStyle w:val="Akapitzlist"/>
        <w:numPr>
          <w:ilvl w:val="0"/>
          <w:numId w:val="53"/>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przekaźniki interfejsowe i sterujące.</w:t>
      </w:r>
    </w:p>
    <w:p w14:paraId="17543868" w14:textId="77777777" w:rsidR="00FC312D" w:rsidRDefault="00FC312D" w:rsidP="00FC312D">
      <w:pPr>
        <w:spacing w:after="200" w:line="276" w:lineRule="auto"/>
        <w:rPr>
          <w:rFonts w:ascii="Cambria" w:hAnsi="Cambria"/>
          <w:bCs/>
          <w:color w:val="000000" w:themeColor="text1"/>
          <w:sz w:val="22"/>
          <w:szCs w:val="22"/>
        </w:rPr>
      </w:pPr>
    </w:p>
    <w:p w14:paraId="562C8B6A" w14:textId="77777777" w:rsidR="00FC312D" w:rsidRDefault="00FC312D" w:rsidP="00FC312D">
      <w:pPr>
        <w:spacing w:after="200" w:line="276" w:lineRule="auto"/>
        <w:rPr>
          <w:rFonts w:ascii="Cambria" w:hAnsi="Cambria"/>
          <w:bCs/>
          <w:color w:val="000000" w:themeColor="text1"/>
          <w:sz w:val="22"/>
          <w:szCs w:val="22"/>
        </w:rPr>
      </w:pPr>
    </w:p>
    <w:p w14:paraId="7B9FB941" w14:textId="77777777" w:rsidR="00FC312D" w:rsidRPr="00FC312D" w:rsidRDefault="00FC312D" w:rsidP="00FC312D">
      <w:pPr>
        <w:spacing w:after="200" w:line="276" w:lineRule="auto"/>
        <w:rPr>
          <w:rFonts w:ascii="Cambria" w:hAnsi="Cambria"/>
          <w:bCs/>
          <w:color w:val="000000" w:themeColor="text1"/>
          <w:sz w:val="22"/>
          <w:szCs w:val="22"/>
        </w:rPr>
      </w:pPr>
    </w:p>
    <w:p w14:paraId="2745D343" w14:textId="77777777" w:rsidR="00FC312D" w:rsidRPr="00FC312D" w:rsidRDefault="00FC312D" w:rsidP="00FC312D">
      <w:pPr>
        <w:pStyle w:val="Akapitzlist"/>
        <w:numPr>
          <w:ilvl w:val="0"/>
          <w:numId w:val="47"/>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Przeprowadzenie rozruchu układu poprzez:</w:t>
      </w:r>
    </w:p>
    <w:p w14:paraId="3CC6803D" w14:textId="77777777" w:rsidR="00FC312D" w:rsidRPr="00FC312D" w:rsidRDefault="00FC312D" w:rsidP="00FC312D">
      <w:pPr>
        <w:pStyle w:val="Akapitzlist"/>
        <w:numPr>
          <w:ilvl w:val="0"/>
          <w:numId w:val="54"/>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sprawdzenie działania układów sterowania i układów zabezpieczających.</w:t>
      </w:r>
    </w:p>
    <w:p w14:paraId="26328844" w14:textId="77777777" w:rsidR="00FC312D" w:rsidRPr="00FC312D" w:rsidRDefault="00FC312D" w:rsidP="00FC312D">
      <w:pPr>
        <w:pStyle w:val="Akapitzlist"/>
        <w:numPr>
          <w:ilvl w:val="0"/>
          <w:numId w:val="54"/>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wymianę oprogramowania modułu telemetrycznego MT.</w:t>
      </w:r>
    </w:p>
    <w:p w14:paraId="7BA265F3" w14:textId="77777777" w:rsidR="00FC312D" w:rsidRPr="00FC312D" w:rsidRDefault="00FC312D" w:rsidP="00FC312D">
      <w:pPr>
        <w:pStyle w:val="Akapitzlist"/>
        <w:numPr>
          <w:ilvl w:val="0"/>
          <w:numId w:val="54"/>
        </w:numPr>
        <w:spacing w:after="200" w:line="276" w:lineRule="auto"/>
        <w:rPr>
          <w:rFonts w:ascii="Cambria" w:hAnsi="Cambria"/>
          <w:bCs/>
          <w:color w:val="000000" w:themeColor="text1"/>
          <w:sz w:val="22"/>
          <w:szCs w:val="22"/>
        </w:rPr>
      </w:pPr>
      <w:r w:rsidRPr="00FC312D">
        <w:rPr>
          <w:rFonts w:ascii="Cambria" w:hAnsi="Cambria"/>
          <w:bCs/>
          <w:color w:val="000000" w:themeColor="text1"/>
          <w:sz w:val="22"/>
          <w:szCs w:val="22"/>
        </w:rPr>
        <w:t>rozbudowę systemu wizualizacji PRO-2000.</w:t>
      </w:r>
    </w:p>
    <w:p w14:paraId="06073CCA" w14:textId="202E25E6" w:rsidR="00D6450F" w:rsidRPr="00FC312D" w:rsidRDefault="00D6450F" w:rsidP="00884FB9">
      <w:pPr>
        <w:pStyle w:val="Akapitzlist"/>
        <w:numPr>
          <w:ilvl w:val="0"/>
          <w:numId w:val="47"/>
        </w:numPr>
        <w:spacing w:after="200" w:line="276" w:lineRule="auto"/>
        <w:jc w:val="both"/>
        <w:rPr>
          <w:rFonts w:ascii="Cambria" w:hAnsi="Cambria"/>
          <w:color w:val="000000"/>
          <w:sz w:val="22"/>
          <w:szCs w:val="22"/>
        </w:rPr>
      </w:pPr>
      <w:r w:rsidRPr="00FC312D">
        <w:rPr>
          <w:rFonts w:ascii="Cambria" w:hAnsi="Cambria"/>
          <w:color w:val="000000"/>
          <w:sz w:val="22"/>
          <w:szCs w:val="22"/>
        </w:rPr>
        <w:t xml:space="preserve">Wszystkie prace wykonywane muszą być, zgodnie z zasadami wiedzy techniczno-budowlanej. Wykonawca zobowiązany jest podczas prac do prawidłowego oznakowania robót budowlanych. </w:t>
      </w:r>
    </w:p>
    <w:p w14:paraId="1FF0C479" w14:textId="3B2F1834" w:rsidR="00D6450F" w:rsidRPr="00C56E39" w:rsidRDefault="00D6450F" w:rsidP="00C56E39">
      <w:pPr>
        <w:numPr>
          <w:ilvl w:val="0"/>
          <w:numId w:val="47"/>
        </w:numPr>
        <w:suppressAutoHyphens w:val="0"/>
        <w:autoSpaceDN/>
        <w:spacing w:before="0" w:after="200" w:line="276" w:lineRule="auto"/>
        <w:ind w:right="0"/>
        <w:contextualSpacing/>
        <w:jc w:val="both"/>
        <w:textAlignment w:val="auto"/>
        <w:rPr>
          <w:rFonts w:ascii="Cambria" w:eastAsia="Calibri" w:hAnsi="Cambria"/>
          <w:color w:val="auto"/>
          <w:kern w:val="0"/>
          <w:sz w:val="22"/>
          <w:szCs w:val="22"/>
          <w:lang w:eastAsia="en-US"/>
        </w:rPr>
      </w:pPr>
      <w:r w:rsidRPr="00C56E39">
        <w:rPr>
          <w:rFonts w:ascii="Cambria" w:eastAsia="Times New Roman" w:hAnsi="Cambria"/>
          <w:color w:val="000000"/>
          <w:kern w:val="0"/>
          <w:sz w:val="22"/>
          <w:szCs w:val="22"/>
          <w:lang w:eastAsia="pl-PL"/>
        </w:rPr>
        <w:t xml:space="preserve">Wykonawca musi  posiadać niezbędne uprawnienia, pozwolenia,  doświadczenie oraz potencjał techniczny, osobowy i finansowy    </w:t>
      </w:r>
      <w:r w:rsidR="00311284" w:rsidRPr="00C56E39">
        <w:rPr>
          <w:rFonts w:ascii="Cambria" w:eastAsia="Calibri" w:hAnsi="Cambria"/>
          <w:color w:val="auto"/>
          <w:kern w:val="0"/>
          <w:sz w:val="22"/>
          <w:szCs w:val="22"/>
          <w:lang w:eastAsia="en-US"/>
        </w:rPr>
        <w:t xml:space="preserve">Wykonawca oświadcza, że posiada kwalifikacje i doświadczenie niezbędne do wykonania Przedmiotu </w:t>
      </w:r>
      <w:r w:rsidR="00311284" w:rsidRPr="00C56E39">
        <w:rPr>
          <w:rFonts w:ascii="Cambria" w:eastAsia="Calibri" w:hAnsi="Cambria"/>
          <w:color w:val="auto"/>
          <w:kern w:val="0"/>
          <w:sz w:val="22"/>
          <w:szCs w:val="22"/>
          <w:lang w:eastAsia="en-US"/>
        </w:rPr>
        <w:br/>
        <w:t xml:space="preserve">  Umowy.</w:t>
      </w:r>
    </w:p>
    <w:p w14:paraId="1A05D4FD" w14:textId="77777777" w:rsidR="00D6450F" w:rsidRPr="00C56E39" w:rsidRDefault="00D6450F" w:rsidP="00311284">
      <w:pPr>
        <w:suppressAutoHyphens w:val="0"/>
        <w:autoSpaceDN/>
        <w:spacing w:before="0" w:after="120" w:line="276" w:lineRule="auto"/>
        <w:ind w:left="567" w:right="0"/>
        <w:jc w:val="both"/>
        <w:textAlignment w:val="auto"/>
        <w:rPr>
          <w:rFonts w:ascii="Cambria" w:eastAsia="Calibri" w:hAnsi="Cambria"/>
          <w:i/>
          <w:color w:val="auto"/>
          <w:kern w:val="0"/>
          <w:sz w:val="22"/>
          <w:szCs w:val="22"/>
          <w:highlight w:val="lightGray"/>
          <w:lang w:eastAsia="en-US"/>
        </w:rPr>
      </w:pPr>
    </w:p>
    <w:p w14:paraId="2ECB315C" w14:textId="23D54496" w:rsidR="0001470A"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§2.  OBOWIĄZKI WYKONAWCY</w:t>
      </w:r>
      <w:r w:rsidR="00C56E39" w:rsidRPr="00C56E39">
        <w:rPr>
          <w:rFonts w:ascii="Cambria" w:eastAsia="Times New Roman" w:hAnsi="Cambria"/>
          <w:b/>
          <w:color w:val="auto"/>
          <w:kern w:val="0"/>
          <w:sz w:val="22"/>
          <w:szCs w:val="22"/>
          <w:lang w:eastAsia="pl-PL"/>
        </w:rPr>
        <w:t>A</w:t>
      </w:r>
    </w:p>
    <w:p w14:paraId="67F76E18" w14:textId="019E55A2" w:rsidR="00311284" w:rsidRPr="00C56E39" w:rsidRDefault="00311284" w:rsidP="006B24E1">
      <w:pPr>
        <w:pStyle w:val="Akapitzlist"/>
        <w:jc w:val="both"/>
        <w:rPr>
          <w:rFonts w:ascii="Cambria" w:hAnsi="Cambria"/>
          <w:color w:val="000000" w:themeColor="text1"/>
          <w:sz w:val="22"/>
          <w:szCs w:val="22"/>
        </w:rPr>
      </w:pPr>
      <w:r w:rsidRPr="00C56E39">
        <w:rPr>
          <w:rFonts w:ascii="Cambria" w:hAnsi="Cambria"/>
          <w:color w:val="000000" w:themeColor="text1"/>
          <w:sz w:val="22"/>
          <w:szCs w:val="22"/>
        </w:rPr>
        <w:t xml:space="preserve"> </w:t>
      </w:r>
      <w:r w:rsidR="008A35B0" w:rsidRPr="00C56E39">
        <w:rPr>
          <w:rFonts w:ascii="Cambria" w:eastAsia="Calibri" w:hAnsi="Cambria"/>
          <w:b/>
          <w:bCs/>
          <w:sz w:val="22"/>
          <w:szCs w:val="22"/>
          <w:lang w:eastAsia="en-US"/>
        </w:rPr>
        <w:t>1</w:t>
      </w:r>
      <w:r w:rsidRPr="00C56E39">
        <w:rPr>
          <w:rFonts w:ascii="Cambria" w:eastAsia="Calibri" w:hAnsi="Cambria"/>
          <w:b/>
          <w:bCs/>
          <w:sz w:val="22"/>
          <w:szCs w:val="22"/>
          <w:lang w:eastAsia="en-US"/>
        </w:rPr>
        <w:t>. Wykonawca zobowiązuje się w szczególności do :</w:t>
      </w:r>
    </w:p>
    <w:p w14:paraId="4A633CC8" w14:textId="5B471066"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Wykonanie przedmiotu umowy w ustalonym terminie, </w:t>
      </w:r>
      <w:r w:rsidR="008D1865" w:rsidRPr="00C56E39">
        <w:rPr>
          <w:rFonts w:ascii="Cambria" w:eastAsia="Times New Roman" w:hAnsi="Cambria"/>
          <w:color w:val="000000" w:themeColor="text1"/>
          <w:kern w:val="0"/>
          <w:sz w:val="22"/>
          <w:szCs w:val="22"/>
          <w:lang w:eastAsia="pl-PL"/>
        </w:rPr>
        <w:t>zgodnie ze</w:t>
      </w:r>
      <w:r w:rsidRPr="00C56E39">
        <w:rPr>
          <w:rFonts w:ascii="Cambria" w:eastAsia="Times New Roman" w:hAnsi="Cambria"/>
          <w:color w:val="000000" w:themeColor="text1"/>
          <w:kern w:val="0"/>
          <w:sz w:val="22"/>
          <w:szCs w:val="22"/>
          <w:lang w:eastAsia="pl-PL"/>
        </w:rPr>
        <w:t xml:space="preserve">, </w:t>
      </w:r>
      <w:r w:rsidRPr="00C56E39">
        <w:rPr>
          <w:rFonts w:ascii="Cambria" w:eastAsia="Times New Roman" w:hAnsi="Cambria"/>
          <w:color w:val="auto"/>
          <w:kern w:val="0"/>
          <w:sz w:val="22"/>
          <w:szCs w:val="22"/>
          <w:lang w:eastAsia="pl-PL"/>
        </w:rPr>
        <w:t>sztuką budowlaną i zasadami współczesnej wiedzy technicznej, obowiązującymi normami i przepisami prawa budowlanego, na ustalonych warunkach oraz z należytą starannością.</w:t>
      </w:r>
    </w:p>
    <w:p w14:paraId="5C1F937B"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Zabezpieczenia mienia Zamawiającego znajdującego się na placu budowy.</w:t>
      </w:r>
    </w:p>
    <w:p w14:paraId="4269B2D2"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Zapewnienia przestrzegania przepisów BHP i przepisów przeciwpożarowych na terenie budowy.</w:t>
      </w:r>
    </w:p>
    <w:p w14:paraId="6BFDF3A9"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Ponoszenia odpowiedzialności finansowej i karnej za szkody wyrządzone przez Wykonawcę właścicielom lub użytkownikom posesji sąsiadujących z terenem budowy.</w:t>
      </w:r>
    </w:p>
    <w:p w14:paraId="37EE2237" w14:textId="3D3DDE4C" w:rsidR="00311284" w:rsidRDefault="00311284" w:rsidP="00C56E39">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Właściwego zorganizowania i oznakowania terenu budowy zgodnie z obowiązującymi w tym zakresie przepisami i zasadami.</w:t>
      </w:r>
    </w:p>
    <w:p w14:paraId="750B73FD" w14:textId="77777777" w:rsidR="00311284" w:rsidRPr="00FC312D" w:rsidRDefault="00311284" w:rsidP="00FC312D">
      <w:pPr>
        <w:pStyle w:val="Akapitzlist"/>
        <w:numPr>
          <w:ilvl w:val="0"/>
          <w:numId w:val="32"/>
        </w:numPr>
        <w:spacing w:after="200" w:line="276" w:lineRule="auto"/>
        <w:jc w:val="both"/>
        <w:rPr>
          <w:rFonts w:ascii="Cambria" w:hAnsi="Cambria"/>
          <w:sz w:val="22"/>
          <w:szCs w:val="22"/>
        </w:rPr>
      </w:pPr>
      <w:r w:rsidRPr="00FC312D">
        <w:rPr>
          <w:rFonts w:ascii="Cambria" w:hAnsi="Cambria"/>
          <w:sz w:val="22"/>
          <w:szCs w:val="22"/>
        </w:rPr>
        <w:t>Utrzymywania ładu i porządku na terenie budowy, a po zakończeniu robót uporządkowanie terenu, spisania protokołu odbioru prac i przekazania Zamawiającemu dokumentów potwierdzających doprowadzenie terenu do stanu pierwotnego.</w:t>
      </w:r>
    </w:p>
    <w:p w14:paraId="440728F9" w14:textId="21670A50" w:rsidR="007D11EB" w:rsidRPr="00C56E39" w:rsidRDefault="00311284" w:rsidP="007F660A">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Odpowiedniego składowania i zabezpieczenia mienia niezbędnego do wykonania przedmiotu umowy.</w:t>
      </w:r>
    </w:p>
    <w:p w14:paraId="30254ED2" w14:textId="434775E1" w:rsidR="00311284" w:rsidRPr="00C56E39" w:rsidRDefault="00311284" w:rsidP="00C56E39">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w:t>
      </w:r>
      <w:r w:rsidR="002D1C69" w:rsidRPr="00C56E39">
        <w:rPr>
          <w:rFonts w:ascii="Cambria" w:eastAsia="Times New Roman" w:hAnsi="Cambria"/>
          <w:color w:val="auto"/>
          <w:kern w:val="0"/>
          <w:sz w:val="22"/>
          <w:szCs w:val="22"/>
          <w:lang w:eastAsia="pl-PL"/>
        </w:rPr>
        <w:t>r. o odpadach (tj. Dz. U. z 2022 r. poz. 699</w:t>
      </w:r>
      <w:r w:rsidRPr="00C56E39">
        <w:rPr>
          <w:rFonts w:ascii="Cambria" w:eastAsia="Times New Roman" w:hAnsi="Cambria"/>
          <w:color w:val="auto"/>
          <w:kern w:val="0"/>
          <w:sz w:val="22"/>
          <w:szCs w:val="22"/>
          <w:lang w:eastAsia="pl-PL"/>
        </w:rPr>
        <w:t xml:space="preserve"> z </w:t>
      </w:r>
      <w:proofErr w:type="spellStart"/>
      <w:r w:rsidRPr="00C56E39">
        <w:rPr>
          <w:rFonts w:ascii="Cambria" w:eastAsia="Times New Roman" w:hAnsi="Cambria"/>
          <w:color w:val="auto"/>
          <w:kern w:val="0"/>
          <w:sz w:val="22"/>
          <w:szCs w:val="22"/>
          <w:lang w:eastAsia="pl-PL"/>
        </w:rPr>
        <w:t>późn</w:t>
      </w:r>
      <w:proofErr w:type="spellEnd"/>
      <w:r w:rsidRPr="00C56E39">
        <w:rPr>
          <w:rFonts w:ascii="Cambria" w:eastAsia="Times New Roman" w:hAnsi="Cambria"/>
          <w:color w:val="auto"/>
          <w:kern w:val="0"/>
          <w:sz w:val="22"/>
          <w:szCs w:val="22"/>
          <w:lang w:eastAsia="pl-PL"/>
        </w:rPr>
        <w:t>. zm.).</w:t>
      </w:r>
    </w:p>
    <w:p w14:paraId="224D9D6A"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Protokolarnego odebrania terenu budowy w terminie wskazanym przez Zamawiającego.</w:t>
      </w:r>
    </w:p>
    <w:p w14:paraId="169CBE28"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Zorganizowania miejsca stanowiącego zaplecze socjalno-magazynowe oraz ponoszenie kosztów związanych z jego utrzymaniem.</w:t>
      </w:r>
    </w:p>
    <w:p w14:paraId="5D0777EF" w14:textId="77777777" w:rsidR="00311284" w:rsidRPr="00C56E39"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p>
    <w:p w14:paraId="29D29AB8" w14:textId="6257DC0D" w:rsidR="00311284" w:rsidRDefault="00311284" w:rsidP="00935C5C">
      <w:pPr>
        <w:numPr>
          <w:ilvl w:val="0"/>
          <w:numId w:val="32"/>
        </w:num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Zgłoszenia   gotowości  do  odbioru  końcowego.</w:t>
      </w:r>
    </w:p>
    <w:p w14:paraId="0D2F3993" w14:textId="77777777" w:rsidR="00FC312D" w:rsidRDefault="00FC312D" w:rsidP="00FC312D">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5D403485" w14:textId="77777777" w:rsidR="00FC312D" w:rsidRDefault="00FC312D" w:rsidP="00FC312D">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3FF94F5D" w14:textId="77777777" w:rsidR="00FC312D" w:rsidRDefault="00FC312D" w:rsidP="00FC312D">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28F8CC9A" w14:textId="77777777" w:rsidR="00FC312D" w:rsidRDefault="00FC312D" w:rsidP="00FC312D">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59ECFA9B" w14:textId="77777777" w:rsidR="00FC312D" w:rsidRPr="00C56E39" w:rsidRDefault="00FC312D" w:rsidP="00FC312D">
      <w:pPr>
        <w:suppressAutoHyphens w:val="0"/>
        <w:autoSpaceDN/>
        <w:spacing w:before="0" w:after="200" w:line="276" w:lineRule="auto"/>
        <w:ind w:right="0"/>
        <w:contextualSpacing/>
        <w:jc w:val="both"/>
        <w:textAlignment w:val="auto"/>
        <w:rPr>
          <w:rFonts w:ascii="Cambria" w:eastAsia="Times New Roman" w:hAnsi="Cambria"/>
          <w:color w:val="auto"/>
          <w:kern w:val="0"/>
          <w:sz w:val="22"/>
          <w:szCs w:val="22"/>
          <w:lang w:eastAsia="pl-PL"/>
        </w:rPr>
      </w:pPr>
    </w:p>
    <w:p w14:paraId="0F863CD2" w14:textId="77777777" w:rsidR="00311284" w:rsidRPr="00C56E39" w:rsidRDefault="00311284" w:rsidP="00311284">
      <w:pPr>
        <w:suppressAutoHyphens w:val="0"/>
        <w:autoSpaceDN/>
        <w:spacing w:before="0" w:after="200" w:line="276" w:lineRule="auto"/>
        <w:ind w:left="1146" w:right="0"/>
        <w:contextualSpacing/>
        <w:jc w:val="both"/>
        <w:textAlignment w:val="auto"/>
        <w:rPr>
          <w:rFonts w:ascii="Cambria" w:eastAsia="Times New Roman" w:hAnsi="Cambria"/>
          <w:color w:val="auto"/>
          <w:kern w:val="0"/>
          <w:sz w:val="22"/>
          <w:szCs w:val="22"/>
          <w:lang w:eastAsia="pl-PL"/>
        </w:rPr>
      </w:pPr>
    </w:p>
    <w:p w14:paraId="6E00A184" w14:textId="682F8CD2" w:rsidR="00311284" w:rsidRPr="00C56E39" w:rsidRDefault="00FC312D" w:rsidP="00311284">
      <w:pPr>
        <w:suppressAutoHyphens w:val="0"/>
        <w:autoSpaceDN/>
        <w:spacing w:before="0" w:after="120" w:line="276" w:lineRule="auto"/>
        <w:ind w:left="1080" w:right="0" w:hanging="720"/>
        <w:jc w:val="both"/>
        <w:textAlignment w:val="auto"/>
        <w:rPr>
          <w:rFonts w:ascii="Cambria" w:eastAsia="Calibri" w:hAnsi="Cambria"/>
          <w:b/>
          <w:bCs/>
          <w:color w:val="auto"/>
          <w:kern w:val="0"/>
          <w:sz w:val="22"/>
          <w:szCs w:val="22"/>
          <w:lang w:eastAsia="en-US"/>
        </w:rPr>
      </w:pPr>
      <w:r>
        <w:rPr>
          <w:rFonts w:ascii="Cambria" w:eastAsia="Calibri" w:hAnsi="Cambria"/>
          <w:b/>
          <w:bCs/>
          <w:color w:val="auto"/>
          <w:kern w:val="0"/>
          <w:sz w:val="22"/>
          <w:szCs w:val="22"/>
          <w:lang w:eastAsia="en-US"/>
        </w:rPr>
        <w:t>2</w:t>
      </w:r>
      <w:r w:rsidR="00311284" w:rsidRPr="00C56E39">
        <w:rPr>
          <w:rFonts w:ascii="Cambria" w:eastAsia="Calibri" w:hAnsi="Cambria"/>
          <w:b/>
          <w:bCs/>
          <w:color w:val="auto"/>
          <w:kern w:val="0"/>
          <w:sz w:val="22"/>
          <w:szCs w:val="22"/>
          <w:lang w:eastAsia="en-US"/>
        </w:rPr>
        <w:t>. Wykonawca jest zobowiązany umożliwić Zamawiającemu lub innym osobom upoważnionym w każdym czasie:</w:t>
      </w:r>
    </w:p>
    <w:p w14:paraId="29413BDE" w14:textId="77777777" w:rsidR="00311284" w:rsidRPr="00C56E39" w:rsidRDefault="00311284" w:rsidP="00935C5C">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dostęp do wszystkich miejsc prowadzenia robót oraz do materiałów i dokumentów związanych z realizacją Przedmiotu Umowy,</w:t>
      </w:r>
    </w:p>
    <w:p w14:paraId="4C45D504" w14:textId="1351438B" w:rsidR="00C56E39" w:rsidRPr="00FC312D" w:rsidRDefault="00311284" w:rsidP="00FC312D">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sprawowanie kontroli zgodności realizacji Przedmiotu U</w:t>
      </w:r>
      <w:r w:rsidR="0059755B" w:rsidRPr="00C56E39">
        <w:rPr>
          <w:rFonts w:ascii="Cambria" w:eastAsia="Calibri" w:hAnsi="Cambria"/>
          <w:color w:val="auto"/>
          <w:kern w:val="0"/>
          <w:sz w:val="22"/>
          <w:szCs w:val="22"/>
          <w:lang w:eastAsia="en-US"/>
        </w:rPr>
        <w:t xml:space="preserve">mowy z </w:t>
      </w:r>
      <w:r w:rsidRPr="00C56E39">
        <w:rPr>
          <w:rFonts w:ascii="Cambria" w:eastAsia="Calibri" w:hAnsi="Cambria"/>
          <w:color w:val="auto"/>
          <w:kern w:val="0"/>
          <w:sz w:val="22"/>
          <w:szCs w:val="22"/>
          <w:lang w:eastAsia="en-US"/>
        </w:rPr>
        <w:t xml:space="preserve"> przepisami prawa oraz zasadami wiedzy technicznej,</w:t>
      </w:r>
    </w:p>
    <w:p w14:paraId="4854A021" w14:textId="49D47C9B" w:rsidR="00D6450F" w:rsidRPr="00C56E39" w:rsidRDefault="00311284" w:rsidP="00C56E39">
      <w:pPr>
        <w:numPr>
          <w:ilvl w:val="0"/>
          <w:numId w:val="12"/>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sprawdzanie jakości wykonywanych robót i wykorzystanych wyrobów budowlanych, a w szczególności zapobieganie zastosowaniu wyrobów wadliwych i niedopuszczonych do stosowania w budownictwie</w:t>
      </w:r>
      <w:r w:rsidR="00C32425" w:rsidRPr="00C56E39">
        <w:rPr>
          <w:rFonts w:ascii="Cambria" w:eastAsia="Calibri" w:hAnsi="Cambria"/>
          <w:color w:val="auto"/>
          <w:kern w:val="0"/>
          <w:sz w:val="22"/>
          <w:szCs w:val="22"/>
          <w:lang w:eastAsia="en-US"/>
        </w:rPr>
        <w:t>.</w:t>
      </w:r>
      <w:r w:rsidRPr="00C56E39">
        <w:rPr>
          <w:rFonts w:ascii="Cambria" w:eastAsia="Calibri" w:hAnsi="Cambria"/>
          <w:color w:val="auto"/>
          <w:kern w:val="0"/>
          <w:sz w:val="22"/>
          <w:szCs w:val="22"/>
          <w:lang w:eastAsia="en-US"/>
        </w:rPr>
        <w:t>.</w:t>
      </w:r>
    </w:p>
    <w:p w14:paraId="14449D82" w14:textId="183B7649" w:rsidR="009E5F05" w:rsidRPr="00C56E39" w:rsidRDefault="00FC312D" w:rsidP="00C56E39">
      <w:pPr>
        <w:suppressAutoHyphens w:val="0"/>
        <w:autoSpaceDN/>
        <w:spacing w:before="0" w:after="120" w:line="276" w:lineRule="auto"/>
        <w:ind w:left="851" w:right="0" w:hanging="425"/>
        <w:jc w:val="both"/>
        <w:textAlignment w:val="auto"/>
        <w:rPr>
          <w:rFonts w:ascii="Cambria" w:eastAsia="Calibri" w:hAnsi="Cambria"/>
          <w:color w:val="auto"/>
          <w:kern w:val="0"/>
          <w:sz w:val="22"/>
          <w:szCs w:val="22"/>
          <w:lang w:eastAsia="en-US"/>
        </w:rPr>
      </w:pPr>
      <w:r>
        <w:rPr>
          <w:rFonts w:ascii="Cambria" w:eastAsia="Calibri" w:hAnsi="Cambria"/>
          <w:b/>
          <w:bCs/>
          <w:color w:val="auto"/>
          <w:kern w:val="0"/>
          <w:sz w:val="22"/>
          <w:szCs w:val="22"/>
          <w:lang w:eastAsia="en-US"/>
        </w:rPr>
        <w:t>3</w:t>
      </w:r>
      <w:r w:rsidR="00311284" w:rsidRPr="00C56E39">
        <w:rPr>
          <w:rFonts w:ascii="Cambria" w:eastAsia="Calibri" w:hAnsi="Cambria"/>
          <w:b/>
          <w:bCs/>
          <w:color w:val="auto"/>
          <w:kern w:val="0"/>
          <w:sz w:val="22"/>
          <w:szCs w:val="22"/>
          <w:lang w:eastAsia="en-US"/>
        </w:rPr>
        <w:t>.</w:t>
      </w:r>
      <w:r w:rsidR="00311284" w:rsidRPr="00C56E39">
        <w:rPr>
          <w:rFonts w:ascii="Cambria" w:eastAsia="Calibri" w:hAnsi="Cambria"/>
          <w:color w:val="auto"/>
          <w:kern w:val="0"/>
          <w:sz w:val="22"/>
          <w:szCs w:val="22"/>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6B6A3FCB" w14:textId="77777777" w:rsidR="00311284" w:rsidRPr="00C56E39" w:rsidRDefault="00311284" w:rsidP="00311284">
      <w:pPr>
        <w:suppressAutoHyphens w:val="0"/>
        <w:autoSpaceDN/>
        <w:spacing w:before="0" w:after="120"/>
        <w:ind w:left="567" w:right="0"/>
        <w:contextualSpacing/>
        <w:jc w:val="both"/>
        <w:textAlignment w:val="auto"/>
        <w:rPr>
          <w:rFonts w:ascii="Cambria" w:eastAsia="Times New Roman" w:hAnsi="Cambria"/>
          <w:b/>
          <w:color w:val="auto"/>
          <w:kern w:val="0"/>
          <w:sz w:val="22"/>
          <w:szCs w:val="22"/>
          <w:lang w:eastAsia="pl-PL"/>
        </w:rPr>
      </w:pPr>
    </w:p>
    <w:p w14:paraId="661E4E1F" w14:textId="7A001C88"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3</w:t>
      </w:r>
      <w:r w:rsidRPr="00C56E39">
        <w:rPr>
          <w:rFonts w:ascii="Cambria" w:eastAsia="Times New Roman" w:hAnsi="Cambria"/>
          <w:b/>
          <w:color w:val="auto"/>
          <w:kern w:val="0"/>
          <w:sz w:val="22"/>
          <w:szCs w:val="22"/>
          <w:lang w:eastAsia="pl-PL"/>
        </w:rPr>
        <w:t>. OBOWIĄZKI ZAMAWIAJĄCEGO</w:t>
      </w:r>
    </w:p>
    <w:p w14:paraId="226AD345" w14:textId="77777777" w:rsidR="0001470A" w:rsidRPr="00C56E39" w:rsidRDefault="0001470A"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33A7F35F" w14:textId="77777777" w:rsidR="00311284" w:rsidRPr="00C56E39"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Cambria" w:eastAsia="Times New Roman" w:hAnsi="Cambria"/>
          <w:color w:val="0B090D"/>
          <w:kern w:val="0"/>
          <w:sz w:val="22"/>
          <w:szCs w:val="22"/>
          <w:shd w:val="clear" w:color="auto" w:fill="FFFEFF"/>
          <w:lang w:eastAsia="pl-PL"/>
        </w:rPr>
      </w:pPr>
      <w:r w:rsidRPr="00C56E39">
        <w:rPr>
          <w:rFonts w:ascii="Cambria" w:eastAsia="Times New Roman" w:hAnsi="Cambria"/>
          <w:bCs/>
          <w:color w:val="auto"/>
          <w:kern w:val="0"/>
          <w:sz w:val="22"/>
          <w:szCs w:val="22"/>
          <w:lang w:eastAsia="pl-PL"/>
        </w:rPr>
        <w:t>Zamawiający</w:t>
      </w:r>
      <w:r w:rsidRPr="00C56E39">
        <w:rPr>
          <w:rFonts w:ascii="Cambria" w:eastAsia="Times New Roman" w:hAnsi="Cambria"/>
          <w:bCs/>
          <w:color w:val="0B090D"/>
          <w:kern w:val="0"/>
          <w:sz w:val="22"/>
          <w:szCs w:val="22"/>
          <w:shd w:val="clear" w:color="auto" w:fill="FFFEFF"/>
          <w:lang w:eastAsia="pl-PL"/>
        </w:rPr>
        <w:t xml:space="preserve"> zobow</w:t>
      </w:r>
      <w:r w:rsidRPr="00C56E39">
        <w:rPr>
          <w:rFonts w:ascii="Cambria" w:eastAsia="Times New Roman" w:hAnsi="Cambria"/>
          <w:bCs/>
          <w:color w:val="2B2A2E"/>
          <w:kern w:val="0"/>
          <w:sz w:val="22"/>
          <w:szCs w:val="22"/>
          <w:shd w:val="clear" w:color="auto" w:fill="FFFEFF"/>
          <w:lang w:eastAsia="pl-PL"/>
        </w:rPr>
        <w:t>i</w:t>
      </w:r>
      <w:r w:rsidRPr="00C56E39">
        <w:rPr>
          <w:rFonts w:ascii="Cambria" w:eastAsia="Times New Roman" w:hAnsi="Cambria"/>
          <w:bCs/>
          <w:color w:val="0B090D"/>
          <w:kern w:val="0"/>
          <w:sz w:val="22"/>
          <w:szCs w:val="22"/>
          <w:shd w:val="clear" w:color="auto" w:fill="FFFEFF"/>
          <w:lang w:eastAsia="pl-PL"/>
        </w:rPr>
        <w:t>ązany</w:t>
      </w:r>
      <w:r w:rsidRPr="00C56E39">
        <w:rPr>
          <w:rFonts w:ascii="Cambria" w:eastAsia="Times New Roman" w:hAnsi="Cambria"/>
          <w:color w:val="0B090D"/>
          <w:kern w:val="0"/>
          <w:sz w:val="22"/>
          <w:szCs w:val="22"/>
          <w:shd w:val="clear" w:color="auto" w:fill="FFFEFF"/>
          <w:lang w:eastAsia="pl-PL"/>
        </w:rPr>
        <w:t xml:space="preserve"> jest w szczególności do :</w:t>
      </w:r>
    </w:p>
    <w:p w14:paraId="692A9FFF" w14:textId="5A867ED4" w:rsidR="00311284" w:rsidRPr="00C56E39" w:rsidRDefault="00311284" w:rsidP="00C56E39">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dostarczenia Wykonawcy wszelkich informacji i dokumentów niezbędnych do wykonania Umowy, o ile do uzyskania takich informacji i dokumentów nie jest zobowiązany Wykonawca,</w:t>
      </w:r>
    </w:p>
    <w:p w14:paraId="2348EC47" w14:textId="77777777"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współdziałania z Wykonawcą przy realizacji Przedmiotu Umowy,</w:t>
      </w:r>
    </w:p>
    <w:p w14:paraId="3F9D3630" w14:textId="77777777"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 xml:space="preserve">protokolarnego   odbioru przedmiotu umowy , </w:t>
      </w:r>
    </w:p>
    <w:p w14:paraId="0D34937A" w14:textId="30D2F1E2" w:rsidR="00311284" w:rsidRPr="00C56E39"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000000" w:themeColor="text1"/>
          <w:kern w:val="0"/>
          <w:sz w:val="22"/>
          <w:szCs w:val="22"/>
          <w:lang w:eastAsia="pl-PL"/>
        </w:rPr>
      </w:pPr>
      <w:r w:rsidRPr="00C56E39">
        <w:rPr>
          <w:rFonts w:ascii="Cambria" w:eastAsia="Times New Roman" w:hAnsi="Cambria" w:cs="Arial"/>
          <w:color w:val="000000" w:themeColor="text1"/>
          <w:kern w:val="0"/>
          <w:sz w:val="22"/>
          <w:szCs w:val="22"/>
          <w:lang w:eastAsia="pl-PL"/>
        </w:rPr>
        <w:t>zapłaty wynagrodzenia zgodnie z postanowieniami Umowy</w:t>
      </w:r>
      <w:r w:rsidR="0059755B" w:rsidRPr="00C56E39">
        <w:rPr>
          <w:rFonts w:ascii="Cambria" w:eastAsia="Times New Roman" w:hAnsi="Cambria" w:cs="Arial"/>
          <w:color w:val="000000" w:themeColor="text1"/>
          <w:kern w:val="0"/>
          <w:sz w:val="22"/>
          <w:szCs w:val="22"/>
          <w:lang w:eastAsia="pl-PL"/>
        </w:rPr>
        <w:t>,</w:t>
      </w:r>
    </w:p>
    <w:p w14:paraId="27962745" w14:textId="71CC7CD2" w:rsidR="0059755B" w:rsidRPr="00C56E39" w:rsidRDefault="00E6107D"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Cambria" w:eastAsia="Times New Roman" w:hAnsi="Cambria" w:cs="Arial"/>
          <w:color w:val="auto"/>
          <w:kern w:val="0"/>
          <w:sz w:val="22"/>
          <w:szCs w:val="22"/>
          <w:lang w:eastAsia="pl-PL"/>
        </w:rPr>
      </w:pPr>
      <w:r w:rsidRPr="00C56E39">
        <w:rPr>
          <w:rFonts w:ascii="Cambria" w:eastAsia="Times New Roman" w:hAnsi="Cambria" w:cs="Arial"/>
          <w:color w:val="000000" w:themeColor="text1"/>
          <w:kern w:val="0"/>
          <w:sz w:val="22"/>
          <w:szCs w:val="22"/>
          <w:lang w:eastAsia="pl-PL"/>
        </w:rPr>
        <w:t>nadzorem</w:t>
      </w:r>
      <w:r w:rsidR="0059755B" w:rsidRPr="00C56E39">
        <w:rPr>
          <w:rFonts w:ascii="Cambria" w:eastAsia="Times New Roman" w:hAnsi="Cambria" w:cs="Arial"/>
          <w:color w:val="000000" w:themeColor="text1"/>
          <w:kern w:val="0"/>
          <w:sz w:val="22"/>
          <w:szCs w:val="22"/>
          <w:lang w:eastAsia="pl-PL"/>
        </w:rPr>
        <w:t xml:space="preserve"> nad </w:t>
      </w:r>
      <w:r w:rsidR="0059755B" w:rsidRPr="00C56E39">
        <w:rPr>
          <w:rFonts w:ascii="Cambria" w:eastAsia="Times New Roman" w:hAnsi="Cambria" w:cs="Arial"/>
          <w:color w:val="auto"/>
          <w:kern w:val="0"/>
          <w:sz w:val="22"/>
          <w:szCs w:val="22"/>
          <w:lang w:eastAsia="pl-PL"/>
        </w:rPr>
        <w:t>prowadzonymi pracami.</w:t>
      </w:r>
    </w:p>
    <w:p w14:paraId="350A601A" w14:textId="77777777" w:rsidR="00311284" w:rsidRPr="00C56E39" w:rsidRDefault="00311284" w:rsidP="00311284">
      <w:pPr>
        <w:tabs>
          <w:tab w:val="num" w:pos="1575"/>
        </w:tabs>
        <w:suppressAutoHyphens w:val="0"/>
        <w:autoSpaceDN/>
        <w:spacing w:before="0" w:after="120" w:line="276" w:lineRule="auto"/>
        <w:ind w:left="567" w:right="0"/>
        <w:jc w:val="both"/>
        <w:textAlignment w:val="auto"/>
        <w:rPr>
          <w:rFonts w:ascii="Cambria" w:eastAsia="Calibri" w:hAnsi="Cambria"/>
          <w:i/>
          <w:color w:val="auto"/>
          <w:kern w:val="0"/>
          <w:sz w:val="22"/>
          <w:szCs w:val="22"/>
          <w:highlight w:val="lightGray"/>
          <w:lang w:eastAsia="en-US"/>
        </w:rPr>
      </w:pPr>
    </w:p>
    <w:p w14:paraId="6A15826F" w14:textId="29F15383"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4</w:t>
      </w:r>
      <w:r w:rsidRPr="00C56E39">
        <w:rPr>
          <w:rFonts w:ascii="Cambria" w:eastAsia="Times New Roman" w:hAnsi="Cambria"/>
          <w:b/>
          <w:color w:val="auto"/>
          <w:kern w:val="0"/>
          <w:sz w:val="22"/>
          <w:szCs w:val="22"/>
          <w:lang w:eastAsia="pl-PL"/>
        </w:rPr>
        <w:t>. TERMIN REALIZACJI PRZEDMIOTU UMOWY</w:t>
      </w:r>
    </w:p>
    <w:p w14:paraId="2F926CE5" w14:textId="77777777" w:rsidR="0001470A" w:rsidRPr="00C56E39" w:rsidRDefault="0001470A"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5F2D689B" w14:textId="7EFF4EAF" w:rsidR="00311284" w:rsidRPr="00C56E39" w:rsidRDefault="00311284" w:rsidP="00935C5C">
      <w:pPr>
        <w:numPr>
          <w:ilvl w:val="0"/>
          <w:numId w:val="13"/>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bookmarkStart w:id="0" w:name="_Ref431812171"/>
      <w:r w:rsidRPr="00C56E39">
        <w:rPr>
          <w:rFonts w:ascii="Cambria" w:eastAsia="Calibri" w:hAnsi="Cambria"/>
          <w:color w:val="auto"/>
          <w:kern w:val="0"/>
          <w:sz w:val="22"/>
          <w:szCs w:val="22"/>
          <w:lang w:eastAsia="en-US"/>
        </w:rPr>
        <w:t>Wykonawca zobowiązuje się do wykonania Przedmiotu Umowy w termin</w:t>
      </w:r>
      <w:r w:rsidR="003C1ECD" w:rsidRPr="00C56E39">
        <w:rPr>
          <w:rFonts w:ascii="Cambria" w:eastAsia="Calibri" w:hAnsi="Cambria"/>
          <w:color w:val="auto"/>
          <w:kern w:val="0"/>
          <w:sz w:val="22"/>
          <w:szCs w:val="22"/>
          <w:lang w:eastAsia="en-US"/>
        </w:rPr>
        <w:t>ie</w:t>
      </w:r>
      <w:r w:rsidRPr="00C56E39">
        <w:rPr>
          <w:rFonts w:ascii="Cambria" w:eastAsia="Calibri" w:hAnsi="Cambria"/>
          <w:color w:val="auto"/>
          <w:kern w:val="0"/>
          <w:sz w:val="22"/>
          <w:szCs w:val="22"/>
          <w:lang w:eastAsia="en-US"/>
        </w:rPr>
        <w:t xml:space="preserve">  do</w:t>
      </w:r>
      <w:bookmarkEnd w:id="0"/>
      <w:r w:rsidRPr="00C56E39">
        <w:rPr>
          <w:rFonts w:ascii="Cambria" w:eastAsia="Calibri" w:hAnsi="Cambria"/>
          <w:color w:val="auto"/>
          <w:kern w:val="0"/>
          <w:sz w:val="22"/>
          <w:szCs w:val="22"/>
          <w:lang w:eastAsia="en-US"/>
        </w:rPr>
        <w:t xml:space="preserve"> </w:t>
      </w:r>
      <w:r w:rsidR="00C741AD" w:rsidRPr="00C56E39">
        <w:rPr>
          <w:rFonts w:ascii="Cambria" w:eastAsia="Calibri" w:hAnsi="Cambria"/>
          <w:b/>
          <w:color w:val="auto"/>
          <w:kern w:val="0"/>
          <w:sz w:val="22"/>
          <w:szCs w:val="22"/>
          <w:lang w:eastAsia="en-US"/>
        </w:rPr>
        <w:t xml:space="preserve"> </w:t>
      </w:r>
      <w:r w:rsidR="00FC312D">
        <w:rPr>
          <w:rFonts w:ascii="Cambria" w:eastAsia="Calibri" w:hAnsi="Cambria"/>
          <w:b/>
          <w:color w:val="auto"/>
          <w:kern w:val="0"/>
          <w:sz w:val="22"/>
          <w:szCs w:val="22"/>
          <w:lang w:eastAsia="en-US"/>
        </w:rPr>
        <w:t>30</w:t>
      </w:r>
      <w:r w:rsidR="00C56E39">
        <w:rPr>
          <w:rFonts w:ascii="Cambria" w:eastAsia="Calibri" w:hAnsi="Cambria"/>
          <w:b/>
          <w:color w:val="auto"/>
          <w:kern w:val="0"/>
          <w:sz w:val="22"/>
          <w:szCs w:val="22"/>
          <w:lang w:eastAsia="en-US"/>
        </w:rPr>
        <w:t xml:space="preserve"> grudnia</w:t>
      </w:r>
      <w:r w:rsidR="00D6450F" w:rsidRPr="00C56E39">
        <w:rPr>
          <w:rFonts w:ascii="Cambria" w:eastAsia="Calibri" w:hAnsi="Cambria"/>
          <w:b/>
          <w:color w:val="auto"/>
          <w:kern w:val="0"/>
          <w:sz w:val="22"/>
          <w:szCs w:val="22"/>
          <w:lang w:eastAsia="en-US"/>
        </w:rPr>
        <w:t xml:space="preserve"> 2025</w:t>
      </w:r>
      <w:r w:rsidR="009E5F05" w:rsidRPr="00C56E39">
        <w:rPr>
          <w:rFonts w:ascii="Cambria" w:eastAsia="Calibri" w:hAnsi="Cambria"/>
          <w:b/>
          <w:color w:val="auto"/>
          <w:kern w:val="0"/>
          <w:sz w:val="22"/>
          <w:szCs w:val="22"/>
          <w:lang w:eastAsia="en-US"/>
        </w:rPr>
        <w:t xml:space="preserve"> roku.</w:t>
      </w:r>
    </w:p>
    <w:p w14:paraId="5327458B" w14:textId="6A55802B" w:rsidR="00D6450F" w:rsidRPr="00C56E39" w:rsidRDefault="00311284" w:rsidP="00C56E39">
      <w:pPr>
        <w:numPr>
          <w:ilvl w:val="0"/>
          <w:numId w:val="13"/>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b/>
          <w:color w:val="auto"/>
          <w:kern w:val="0"/>
          <w:sz w:val="22"/>
          <w:szCs w:val="22"/>
          <w:lang w:eastAsia="en-US"/>
        </w:rPr>
        <w:t xml:space="preserve"> </w:t>
      </w:r>
      <w:r w:rsidRPr="00C56E39">
        <w:rPr>
          <w:rFonts w:ascii="Cambria" w:eastAsia="Calibri" w:hAnsi="Cambria"/>
          <w:color w:val="auto"/>
          <w:kern w:val="0"/>
          <w:sz w:val="22"/>
          <w:szCs w:val="22"/>
          <w:lang w:eastAsia="en-US"/>
        </w:rPr>
        <w:t xml:space="preserve">Za termin wykonania całości Przedmiotu Umowy uznaje się datę podpisania protokołu odbioru końcowego. </w:t>
      </w:r>
    </w:p>
    <w:p w14:paraId="0AD45F4B" w14:textId="66907170" w:rsidR="0001470A"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5</w:t>
      </w:r>
      <w:r w:rsidR="0001470A" w:rsidRPr="00C56E39">
        <w:rPr>
          <w:rFonts w:ascii="Cambria" w:eastAsia="Times New Roman" w:hAnsi="Cambria"/>
          <w:b/>
          <w:color w:val="auto"/>
          <w:kern w:val="0"/>
          <w:sz w:val="22"/>
          <w:szCs w:val="22"/>
          <w:lang w:eastAsia="pl-PL"/>
        </w:rPr>
        <w:t>. ODBIORY</w:t>
      </w:r>
    </w:p>
    <w:p w14:paraId="615D7E09" w14:textId="3082F01D" w:rsidR="00311284" w:rsidRPr="00C56E39" w:rsidRDefault="00311284" w:rsidP="00FC312D">
      <w:pPr>
        <w:numPr>
          <w:ilvl w:val="0"/>
          <w:numId w:val="21"/>
        </w:numPr>
        <w:suppressAutoHyphens w:val="0"/>
        <w:autoSpaceDN/>
        <w:spacing w:before="0" w:after="200" w:line="276" w:lineRule="auto"/>
        <w:ind w:left="709" w:right="0" w:hanging="425"/>
        <w:contextualSpacing/>
        <w:textAlignment w:val="auto"/>
        <w:rPr>
          <w:rFonts w:ascii="Cambria" w:eastAsia="Times New Roman" w:hAnsi="Cambria"/>
          <w:color w:val="000000" w:themeColor="text1"/>
          <w:kern w:val="0"/>
          <w:sz w:val="22"/>
          <w:szCs w:val="22"/>
          <w:lang w:eastAsia="pl-PL"/>
        </w:rPr>
      </w:pPr>
      <w:bookmarkStart w:id="1" w:name="_Ref431835082"/>
      <w:r w:rsidRPr="00C56E39">
        <w:rPr>
          <w:rFonts w:ascii="Cambria" w:eastAsia="Times New Roman" w:hAnsi="Cambria"/>
          <w:color w:val="auto"/>
          <w:kern w:val="0"/>
          <w:sz w:val="22"/>
          <w:szCs w:val="22"/>
          <w:lang w:eastAsia="pl-PL"/>
        </w:rPr>
        <w:t>Odbiór końcowy nastąpi po</w:t>
      </w:r>
      <w:bookmarkEnd w:id="1"/>
      <w:r w:rsidRPr="00C56E39">
        <w:rPr>
          <w:rFonts w:ascii="Cambria" w:eastAsia="Times New Roman" w:hAnsi="Cambria"/>
          <w:color w:val="auto"/>
          <w:kern w:val="0"/>
          <w:sz w:val="22"/>
          <w:szCs w:val="22"/>
          <w:lang w:eastAsia="pl-PL"/>
        </w:rPr>
        <w:t xml:space="preserve"> zakończeniu wszystkich Robót oraz przedłożeniu Zamawiającemu wszystkich niezbędnych  dokumentów</w:t>
      </w:r>
      <w:r w:rsidR="00FC312D">
        <w:rPr>
          <w:rFonts w:ascii="Cambria" w:eastAsia="Times New Roman" w:hAnsi="Cambria"/>
          <w:color w:val="auto"/>
          <w:kern w:val="0"/>
          <w:sz w:val="22"/>
          <w:szCs w:val="22"/>
          <w:lang w:eastAsia="pl-PL"/>
        </w:rPr>
        <w:t>.</w:t>
      </w:r>
    </w:p>
    <w:p w14:paraId="71A9D1A4" w14:textId="6B956903" w:rsidR="0001470A" w:rsidRPr="00C56E39" w:rsidRDefault="00311284" w:rsidP="00C56E39">
      <w:pPr>
        <w:pStyle w:val="Akapitzlist"/>
        <w:numPr>
          <w:ilvl w:val="0"/>
          <w:numId w:val="40"/>
        </w:numPr>
        <w:spacing w:after="120" w:line="276" w:lineRule="auto"/>
        <w:ind w:left="709" w:hanging="425"/>
        <w:rPr>
          <w:rFonts w:ascii="Cambria" w:eastAsia="Calibri" w:hAnsi="Cambria"/>
          <w:sz w:val="22"/>
          <w:szCs w:val="22"/>
          <w:lang w:eastAsia="en-US"/>
        </w:rPr>
      </w:pPr>
      <w:bookmarkStart w:id="2" w:name="_Ref431835471"/>
      <w:r w:rsidRPr="00C56E39">
        <w:rPr>
          <w:rFonts w:ascii="Cambria" w:eastAsia="Calibri" w:hAnsi="Cambria"/>
          <w:sz w:val="22"/>
          <w:szCs w:val="22"/>
          <w:lang w:eastAsia="en-US"/>
        </w:rPr>
        <w:t>Z czynności odbioru końcowego sporządzony zostanie protokół odbioru końcowego.</w:t>
      </w:r>
      <w:bookmarkEnd w:id="2"/>
      <w:r w:rsidRPr="00C56E39">
        <w:rPr>
          <w:rFonts w:ascii="Cambria" w:eastAsia="Calibri" w:hAnsi="Cambria"/>
          <w:sz w:val="22"/>
          <w:szCs w:val="22"/>
          <w:lang w:eastAsia="en-US"/>
        </w:rPr>
        <w:t xml:space="preserve"> Z dniem protokolarnego odbioru  na Zamawiającego przechodzi ryzyko utraty lub uszkodzenia obiektu.</w:t>
      </w:r>
      <w:r w:rsidR="00D6450F" w:rsidRPr="00C56E39">
        <w:rPr>
          <w:rFonts w:ascii="Cambria" w:eastAsia="Calibri" w:hAnsi="Cambria"/>
          <w:sz w:val="22"/>
          <w:szCs w:val="22"/>
          <w:lang w:eastAsia="en-US"/>
        </w:rPr>
        <w:t xml:space="preserve"> </w:t>
      </w:r>
    </w:p>
    <w:p w14:paraId="08EE0E2B" w14:textId="77777777" w:rsidR="00311284" w:rsidRPr="00C56E39" w:rsidRDefault="00311284" w:rsidP="00935C5C">
      <w:pPr>
        <w:numPr>
          <w:ilvl w:val="0"/>
          <w:numId w:val="40"/>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W przypadku stwierdzenia podczas odbioru wad i usterek, nadających się do usunięcia Zamawiający może :</w:t>
      </w:r>
    </w:p>
    <w:p w14:paraId="2FA24FC7" w14:textId="77777777" w:rsidR="00311284" w:rsidRDefault="00311284" w:rsidP="00935C5C">
      <w:pPr>
        <w:numPr>
          <w:ilvl w:val="0"/>
          <w:numId w:val="35"/>
        </w:numPr>
        <w:suppressAutoHyphens w:val="0"/>
        <w:autoSpaceDN/>
        <w:spacing w:before="0" w:after="120" w:line="276" w:lineRule="auto"/>
        <w:ind w:left="1276"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wstrzymać odbiór  do czasu ich usunięcia w ustalonym protokolarnie przez strony terminie,</w:t>
      </w:r>
    </w:p>
    <w:p w14:paraId="08E602F9" w14:textId="77777777" w:rsidR="00FC312D" w:rsidRDefault="00FC312D" w:rsidP="00FC312D">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0C9EC783" w14:textId="77777777" w:rsidR="00FC312D" w:rsidRDefault="00FC312D" w:rsidP="00FC312D">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5BD0CB8E" w14:textId="77777777" w:rsidR="00FC312D" w:rsidRDefault="00FC312D" w:rsidP="00FC312D">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3B5F6E71" w14:textId="77777777" w:rsidR="00FC312D" w:rsidRPr="00C56E39" w:rsidRDefault="00FC312D" w:rsidP="00FC312D">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61530975" w14:textId="4E3A1CA8" w:rsidR="00C56E39" w:rsidRPr="00FC312D" w:rsidRDefault="00311284" w:rsidP="00FC312D">
      <w:pPr>
        <w:numPr>
          <w:ilvl w:val="0"/>
          <w:numId w:val="35"/>
        </w:numPr>
        <w:suppressAutoHyphens w:val="0"/>
        <w:autoSpaceDN/>
        <w:spacing w:before="0" w:after="120" w:line="276" w:lineRule="auto"/>
        <w:ind w:left="1276"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dokonać odbioru  ze wskazaniem w protokole odbioru wad  lub usterek oraz wyznaczeniem terminu do ich usunięcia .</w:t>
      </w:r>
    </w:p>
    <w:p w14:paraId="3E4932CA" w14:textId="3C042291" w:rsidR="00A719D5" w:rsidRPr="00C56E39" w:rsidRDefault="00311284" w:rsidP="0001470A">
      <w:pPr>
        <w:numPr>
          <w:ilvl w:val="0"/>
          <w:numId w:val="41"/>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ujawnienia wad nienadających się do usunięcia :</w:t>
      </w:r>
    </w:p>
    <w:p w14:paraId="46B6F4BF" w14:textId="309D70AC" w:rsidR="003C1ECD" w:rsidRPr="00C56E39" w:rsidRDefault="00311284" w:rsidP="00384730">
      <w:pPr>
        <w:numPr>
          <w:ilvl w:val="0"/>
          <w:numId w:val="14"/>
        </w:numPr>
        <w:suppressAutoHyphens w:val="0"/>
        <w:autoSpaceDN/>
        <w:spacing w:before="0" w:after="120" w:line="276" w:lineRule="auto"/>
        <w:ind w:left="1276"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jeżeli wady uniemożliwiają użytkowanie przedmiotu umowy zgodnie z przeznaczeniem Zamawiający może żądać wykonania przedmiotu umowy po raz kolejny na koszt Wykonawcy albo odstąpić od umowy,</w:t>
      </w:r>
    </w:p>
    <w:p w14:paraId="550131EC" w14:textId="5A02D115" w:rsidR="009E5F05" w:rsidRPr="00C56E39" w:rsidRDefault="00311284" w:rsidP="00C56E39">
      <w:pPr>
        <w:numPr>
          <w:ilvl w:val="0"/>
          <w:numId w:val="14"/>
        </w:numPr>
        <w:suppressAutoHyphens w:val="0"/>
        <w:autoSpaceDN/>
        <w:spacing w:before="0" w:after="120" w:line="276" w:lineRule="auto"/>
        <w:ind w:left="1276"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51DA858" w14:textId="07C5CA6A" w:rsidR="009E5F05"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6</w:t>
      </w:r>
      <w:r w:rsidRPr="00C56E39">
        <w:rPr>
          <w:rFonts w:ascii="Cambria" w:eastAsia="Times New Roman" w:hAnsi="Cambria"/>
          <w:b/>
          <w:color w:val="auto"/>
          <w:kern w:val="0"/>
          <w:sz w:val="22"/>
          <w:szCs w:val="22"/>
          <w:lang w:eastAsia="pl-PL"/>
        </w:rPr>
        <w:t>. WYNAGRODZENIE I ZASADY ROZLICZEŃ</w:t>
      </w:r>
    </w:p>
    <w:p w14:paraId="1BD5A661" w14:textId="1CF5CA33" w:rsidR="00311284" w:rsidRPr="00C56E39" w:rsidRDefault="00311284" w:rsidP="00B42269">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bookmarkStart w:id="3" w:name="_Ref430013861"/>
      <w:bookmarkStart w:id="4" w:name="_Ref431204590"/>
      <w:r w:rsidRPr="00C56E39">
        <w:rPr>
          <w:rFonts w:ascii="Cambria" w:eastAsia="Calibri" w:hAnsi="Cambria"/>
          <w:color w:val="auto"/>
          <w:kern w:val="0"/>
          <w:sz w:val="22"/>
          <w:szCs w:val="22"/>
          <w:lang w:eastAsia="en-US"/>
        </w:rPr>
        <w:t xml:space="preserve">Wykonawca za realizację całego </w:t>
      </w:r>
      <w:r w:rsidRPr="00C56E39">
        <w:rPr>
          <w:rFonts w:ascii="Cambria" w:eastAsia="Calibri" w:hAnsi="Cambria"/>
          <w:b/>
          <w:color w:val="auto"/>
          <w:kern w:val="0"/>
          <w:sz w:val="22"/>
          <w:szCs w:val="22"/>
          <w:lang w:eastAsia="en-US"/>
        </w:rPr>
        <w:t>Przedmiotu Umowy</w:t>
      </w:r>
      <w:r w:rsidRPr="00C56E39">
        <w:rPr>
          <w:rFonts w:ascii="Cambria" w:eastAsia="Calibri" w:hAnsi="Cambria"/>
          <w:color w:val="auto"/>
          <w:kern w:val="0"/>
          <w:sz w:val="22"/>
          <w:szCs w:val="22"/>
          <w:lang w:eastAsia="en-US"/>
        </w:rPr>
        <w:t xml:space="preserve"> otrzyma łączne wynagrodzen</w:t>
      </w:r>
      <w:r w:rsidR="006D0D10" w:rsidRPr="00C56E39">
        <w:rPr>
          <w:rFonts w:ascii="Cambria" w:eastAsia="Calibri" w:hAnsi="Cambria"/>
          <w:color w:val="auto"/>
          <w:kern w:val="0"/>
          <w:sz w:val="22"/>
          <w:szCs w:val="22"/>
          <w:lang w:eastAsia="en-US"/>
        </w:rPr>
        <w:t xml:space="preserve">ie ryczałtowe w wysokości </w:t>
      </w:r>
      <w:r w:rsidR="00C56E39">
        <w:rPr>
          <w:rFonts w:ascii="Cambria" w:eastAsia="Calibri" w:hAnsi="Cambria"/>
          <w:b/>
          <w:color w:val="auto"/>
          <w:kern w:val="0"/>
          <w:sz w:val="22"/>
          <w:szCs w:val="22"/>
          <w:lang w:eastAsia="en-US"/>
        </w:rPr>
        <w:t>………………</w:t>
      </w:r>
      <w:r w:rsidR="00B8708D" w:rsidRPr="00C56E39">
        <w:rPr>
          <w:rFonts w:ascii="Cambria" w:eastAsia="Calibri" w:hAnsi="Cambria"/>
          <w:b/>
          <w:color w:val="auto"/>
          <w:kern w:val="0"/>
          <w:sz w:val="22"/>
          <w:szCs w:val="22"/>
          <w:lang w:eastAsia="en-US"/>
        </w:rPr>
        <w:t> </w:t>
      </w:r>
      <w:r w:rsidRPr="00C56E39">
        <w:rPr>
          <w:rFonts w:ascii="Cambria" w:eastAsia="Calibri" w:hAnsi="Cambria"/>
          <w:b/>
          <w:color w:val="auto"/>
          <w:kern w:val="0"/>
          <w:sz w:val="22"/>
          <w:szCs w:val="22"/>
          <w:lang w:eastAsia="en-US"/>
        </w:rPr>
        <w:t>zł brutto</w:t>
      </w:r>
      <w:r w:rsidR="00C741AD" w:rsidRPr="00C56E39">
        <w:rPr>
          <w:rFonts w:ascii="Cambria" w:eastAsia="Calibri" w:hAnsi="Cambria"/>
          <w:color w:val="auto"/>
          <w:kern w:val="0"/>
          <w:sz w:val="22"/>
          <w:szCs w:val="22"/>
          <w:lang w:eastAsia="en-US"/>
        </w:rPr>
        <w:t xml:space="preserve"> (słownie: </w:t>
      </w:r>
      <w:r w:rsidR="00C56E39">
        <w:rPr>
          <w:rFonts w:ascii="Cambria" w:eastAsia="Calibri" w:hAnsi="Cambria"/>
          <w:color w:val="auto"/>
          <w:kern w:val="0"/>
          <w:sz w:val="22"/>
          <w:szCs w:val="22"/>
          <w:lang w:eastAsia="en-US"/>
        </w:rPr>
        <w:t>………….</w:t>
      </w:r>
      <w:r w:rsidR="00D6450F" w:rsidRPr="00C56E39">
        <w:rPr>
          <w:rFonts w:ascii="Cambria" w:eastAsia="Calibri" w:hAnsi="Cambria"/>
          <w:color w:val="auto"/>
          <w:kern w:val="0"/>
          <w:sz w:val="22"/>
          <w:szCs w:val="22"/>
          <w:lang w:eastAsia="en-US"/>
        </w:rPr>
        <w:t xml:space="preserve"> złote</w:t>
      </w:r>
      <w:r w:rsidR="006D0D10" w:rsidRPr="00C56E39">
        <w:rPr>
          <w:rFonts w:ascii="Cambria" w:eastAsia="Calibri" w:hAnsi="Cambria"/>
          <w:color w:val="auto"/>
          <w:kern w:val="0"/>
          <w:sz w:val="22"/>
          <w:szCs w:val="22"/>
          <w:lang w:eastAsia="en-US"/>
        </w:rPr>
        <w:t xml:space="preserve"> </w:t>
      </w:r>
      <w:r w:rsidRPr="00C56E39">
        <w:rPr>
          <w:rFonts w:ascii="Cambria" w:eastAsia="Calibri" w:hAnsi="Cambria"/>
          <w:color w:val="auto"/>
          <w:kern w:val="0"/>
          <w:sz w:val="22"/>
          <w:szCs w:val="22"/>
          <w:lang w:eastAsia="en-US"/>
        </w:rPr>
        <w:t>00/100), z c</w:t>
      </w:r>
      <w:r w:rsidR="006D0D10" w:rsidRPr="00C56E39">
        <w:rPr>
          <w:rFonts w:ascii="Cambria" w:eastAsia="Calibri" w:hAnsi="Cambria"/>
          <w:color w:val="auto"/>
          <w:kern w:val="0"/>
          <w:sz w:val="22"/>
          <w:szCs w:val="22"/>
          <w:lang w:eastAsia="en-US"/>
        </w:rPr>
        <w:t xml:space="preserve">zego kwota netto </w:t>
      </w:r>
      <w:r w:rsidR="006D0D10" w:rsidRPr="00C56E39">
        <w:rPr>
          <w:rFonts w:ascii="Cambria" w:eastAsia="Calibri" w:hAnsi="Cambria"/>
          <w:color w:val="000000" w:themeColor="text1"/>
          <w:kern w:val="0"/>
          <w:sz w:val="22"/>
          <w:szCs w:val="22"/>
          <w:lang w:eastAsia="en-US"/>
        </w:rPr>
        <w:t>stanowi</w:t>
      </w:r>
      <w:r w:rsidR="00C56E39">
        <w:rPr>
          <w:rFonts w:ascii="Cambria" w:eastAsia="Calibri" w:hAnsi="Cambria"/>
          <w:color w:val="000000" w:themeColor="text1"/>
          <w:kern w:val="0"/>
          <w:sz w:val="22"/>
          <w:szCs w:val="22"/>
          <w:lang w:eastAsia="en-US"/>
        </w:rPr>
        <w:t>…………</w:t>
      </w:r>
      <w:r w:rsidR="00D6450F" w:rsidRPr="00C56E39">
        <w:rPr>
          <w:rFonts w:ascii="Cambria" w:eastAsia="Times New Roman" w:hAnsi="Cambria"/>
          <w:color w:val="000000"/>
          <w:kern w:val="0"/>
          <w:sz w:val="22"/>
          <w:szCs w:val="22"/>
          <w:lang w:eastAsia="pl-PL"/>
        </w:rPr>
        <w:t xml:space="preserve"> </w:t>
      </w:r>
      <w:r w:rsidR="006D0D10" w:rsidRPr="00C56E39">
        <w:rPr>
          <w:rFonts w:ascii="Cambria" w:eastAsia="Calibri" w:hAnsi="Cambria"/>
          <w:color w:val="000000" w:themeColor="text1"/>
          <w:kern w:val="0"/>
          <w:sz w:val="22"/>
          <w:szCs w:val="22"/>
          <w:lang w:eastAsia="en-US"/>
        </w:rPr>
        <w:t>zł</w:t>
      </w:r>
      <w:r w:rsidR="00B51F4F" w:rsidRPr="00C56E39">
        <w:rPr>
          <w:rFonts w:ascii="Cambria" w:eastAsia="Calibri" w:hAnsi="Cambria"/>
          <w:color w:val="000000" w:themeColor="text1"/>
          <w:kern w:val="0"/>
          <w:sz w:val="22"/>
          <w:szCs w:val="22"/>
          <w:lang w:eastAsia="en-US"/>
        </w:rPr>
        <w:t xml:space="preserve"> (słownie: </w:t>
      </w:r>
      <w:r w:rsidR="00C56E39">
        <w:rPr>
          <w:rFonts w:ascii="Cambria" w:eastAsia="Calibri" w:hAnsi="Cambria"/>
          <w:color w:val="000000" w:themeColor="text1"/>
          <w:kern w:val="0"/>
          <w:sz w:val="22"/>
          <w:szCs w:val="22"/>
          <w:lang w:eastAsia="en-US"/>
        </w:rPr>
        <w:t>…………………………….</w:t>
      </w:r>
      <w:r w:rsidR="00D6450F" w:rsidRPr="00C56E39">
        <w:rPr>
          <w:rFonts w:ascii="Cambria" w:eastAsia="Calibri" w:hAnsi="Cambria"/>
          <w:color w:val="000000" w:themeColor="text1"/>
          <w:kern w:val="0"/>
          <w:sz w:val="22"/>
          <w:szCs w:val="22"/>
          <w:lang w:eastAsia="en-US"/>
        </w:rPr>
        <w:t xml:space="preserve"> 0</w:t>
      </w:r>
      <w:r w:rsidR="00C56E39">
        <w:rPr>
          <w:rFonts w:ascii="Cambria" w:eastAsia="Calibri" w:hAnsi="Cambria"/>
          <w:color w:val="000000" w:themeColor="text1"/>
          <w:kern w:val="0"/>
          <w:sz w:val="22"/>
          <w:szCs w:val="22"/>
          <w:lang w:eastAsia="en-US"/>
        </w:rPr>
        <w:t>0</w:t>
      </w:r>
      <w:r w:rsidRPr="00C56E39">
        <w:rPr>
          <w:rFonts w:ascii="Cambria" w:eastAsia="Calibri" w:hAnsi="Cambria"/>
          <w:color w:val="000000" w:themeColor="text1"/>
          <w:kern w:val="0"/>
          <w:sz w:val="22"/>
          <w:szCs w:val="22"/>
          <w:lang w:eastAsia="en-US"/>
        </w:rPr>
        <w:t xml:space="preserve">/100), VAT w wysokości </w:t>
      </w:r>
      <w:r w:rsidR="006D0D10" w:rsidRPr="00C56E39">
        <w:rPr>
          <w:rFonts w:ascii="Cambria" w:eastAsia="Calibri" w:hAnsi="Cambria"/>
          <w:color w:val="000000" w:themeColor="text1"/>
          <w:kern w:val="0"/>
          <w:sz w:val="22"/>
          <w:szCs w:val="22"/>
          <w:lang w:eastAsia="en-US"/>
        </w:rPr>
        <w:t xml:space="preserve">23 % </w:t>
      </w:r>
      <w:bookmarkEnd w:id="3"/>
      <w:bookmarkEnd w:id="4"/>
    </w:p>
    <w:p w14:paraId="705C137A" w14:textId="0AF7BD09"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Wynagrodzenie, o którym mowa w ust. 1, jest ustalone ryczałtowo i obejmuje całość prac i wszelkich kosztów związanych z wykonaniem Umowy, w tym w szczególności:</w:t>
      </w:r>
    </w:p>
    <w:p w14:paraId="17641AD8"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koszty dostawy wszelkich mediów niezbędnych do wykonywania robót, </w:t>
      </w:r>
    </w:p>
    <w:p w14:paraId="76669D1E"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koszty zaplecza socjalnego, wywozu śmieci, utylizacji odpadów powstałych przy realizacji Zamówienia, </w:t>
      </w:r>
    </w:p>
    <w:p w14:paraId="59A68122" w14:textId="77777777" w:rsidR="00311284" w:rsidRPr="00C56E39" w:rsidRDefault="00311284" w:rsidP="00935C5C">
      <w:pPr>
        <w:numPr>
          <w:ilvl w:val="0"/>
          <w:numId w:val="16"/>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koszty wszelkich innych opłat związanych z realizacją Umowy przez Wykonawcę .</w:t>
      </w:r>
    </w:p>
    <w:p w14:paraId="29E7E333" w14:textId="35F6D75C"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Wynagrodzenie płatne będzie w terminie </w:t>
      </w:r>
      <w:r w:rsidR="00A719D5" w:rsidRPr="00C56E39">
        <w:rPr>
          <w:rFonts w:ascii="Cambria" w:eastAsia="Calibri" w:hAnsi="Cambria"/>
          <w:color w:val="auto"/>
          <w:kern w:val="0"/>
          <w:sz w:val="22"/>
          <w:szCs w:val="22"/>
          <w:lang w:eastAsia="en-US"/>
        </w:rPr>
        <w:t>30</w:t>
      </w:r>
      <w:r w:rsidRPr="00C56E39">
        <w:rPr>
          <w:rFonts w:ascii="Cambria" w:eastAsia="Calibri" w:hAnsi="Cambria"/>
          <w:color w:val="auto"/>
          <w:kern w:val="0"/>
          <w:sz w:val="22"/>
          <w:szCs w:val="22"/>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C56E39" w:rsidRDefault="00311284" w:rsidP="00935C5C">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nieterminowej zapłaty Wykonawca może naliczyć Zamawiającemu odsetki za zwłokę w ustawowej wysokości.</w:t>
      </w:r>
    </w:p>
    <w:p w14:paraId="03702A50" w14:textId="4BA9CEBD" w:rsidR="00311284" w:rsidRPr="00C56E39" w:rsidRDefault="00311284" w:rsidP="007D11EB">
      <w:pPr>
        <w:numPr>
          <w:ilvl w:val="0"/>
          <w:numId w:val="1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nie może bez zgody Zamawiającego przenieść wierzytelności wynikających z niniejszej Umowy na osoby trzecie. Zgoda taka wymaga zachowania formy pisemnej pod rygorem nieważności.</w:t>
      </w:r>
    </w:p>
    <w:p w14:paraId="13F6E0A9" w14:textId="4F80C7FE" w:rsidR="002548B3" w:rsidRDefault="002548B3" w:rsidP="00C56E39">
      <w:pPr>
        <w:numPr>
          <w:ilvl w:val="0"/>
          <w:numId w:val="15"/>
        </w:numPr>
        <w:tabs>
          <w:tab w:val="clear" w:pos="1440"/>
          <w:tab w:val="num" w:pos="1134"/>
        </w:tabs>
        <w:suppressAutoHyphens w:val="0"/>
        <w:autoSpaceDN/>
        <w:spacing w:before="0" w:after="0" w:line="360" w:lineRule="auto"/>
        <w:ind w:left="709" w:right="454"/>
        <w:jc w:val="both"/>
        <w:textAlignment w:val="auto"/>
        <w:rPr>
          <w:rFonts w:ascii="Cambria" w:hAnsi="Cambria"/>
          <w:color w:val="000000" w:themeColor="text1"/>
          <w:sz w:val="22"/>
          <w:szCs w:val="22"/>
        </w:rPr>
      </w:pPr>
      <w:r w:rsidRPr="00C56E39">
        <w:rPr>
          <w:rFonts w:ascii="Cambria" w:hAnsi="Cambria"/>
          <w:color w:val="000000" w:themeColor="text1"/>
          <w:sz w:val="22"/>
          <w:szCs w:val="22"/>
        </w:rPr>
        <w:t xml:space="preserve">Wykonawca oświadcza, że rachunek bankowy, który wskazany będzie w fakturze wystawionej do przedmiotowej umowy znajduje się w Wykazie podatników VAT ustawy z dnia 11 marca 2004 r. o podatku od towarów i usług (Dz. U. z 2022 r. poz. 931 ze zm.) prowadzonym przez Szefa Krajowej Administracji Skarbowej tzw. „Białej liście podatników”. W przypadku, gdy wskazany rachunek bankowy nie znajduje się na w/w liście, Zamawiający ma prawo wstrzymania się z zapłatą do czasu jego umieszczenia na tej liście. </w:t>
      </w:r>
    </w:p>
    <w:p w14:paraId="535984BE" w14:textId="77777777" w:rsidR="00FC312D" w:rsidRDefault="00FC312D" w:rsidP="00FC312D">
      <w:pPr>
        <w:suppressAutoHyphens w:val="0"/>
        <w:autoSpaceDN/>
        <w:spacing w:before="0" w:after="0" w:line="360" w:lineRule="auto"/>
        <w:ind w:right="454"/>
        <w:jc w:val="both"/>
        <w:textAlignment w:val="auto"/>
        <w:rPr>
          <w:rFonts w:ascii="Cambria" w:hAnsi="Cambria"/>
          <w:color w:val="000000" w:themeColor="text1"/>
          <w:sz w:val="22"/>
          <w:szCs w:val="22"/>
        </w:rPr>
      </w:pPr>
    </w:p>
    <w:p w14:paraId="21442500" w14:textId="77777777" w:rsidR="00FC312D" w:rsidRDefault="00FC312D" w:rsidP="00FC312D">
      <w:pPr>
        <w:suppressAutoHyphens w:val="0"/>
        <w:autoSpaceDN/>
        <w:spacing w:before="0" w:after="0" w:line="360" w:lineRule="auto"/>
        <w:ind w:right="454"/>
        <w:jc w:val="both"/>
        <w:textAlignment w:val="auto"/>
        <w:rPr>
          <w:rFonts w:ascii="Cambria" w:hAnsi="Cambria"/>
          <w:color w:val="000000" w:themeColor="text1"/>
          <w:sz w:val="22"/>
          <w:szCs w:val="22"/>
        </w:rPr>
      </w:pPr>
    </w:p>
    <w:p w14:paraId="5B98BD0D" w14:textId="77777777" w:rsidR="00FC312D" w:rsidRDefault="00FC312D" w:rsidP="00FC312D">
      <w:pPr>
        <w:suppressAutoHyphens w:val="0"/>
        <w:autoSpaceDN/>
        <w:spacing w:before="0" w:after="0" w:line="360" w:lineRule="auto"/>
        <w:ind w:right="454"/>
        <w:jc w:val="both"/>
        <w:textAlignment w:val="auto"/>
        <w:rPr>
          <w:rFonts w:ascii="Cambria" w:hAnsi="Cambria"/>
          <w:color w:val="000000" w:themeColor="text1"/>
          <w:sz w:val="22"/>
          <w:szCs w:val="22"/>
        </w:rPr>
      </w:pPr>
    </w:p>
    <w:p w14:paraId="52C44C8B" w14:textId="77777777" w:rsidR="00FC312D" w:rsidRDefault="00FC312D" w:rsidP="00FC312D">
      <w:pPr>
        <w:suppressAutoHyphens w:val="0"/>
        <w:autoSpaceDN/>
        <w:spacing w:before="0" w:after="0" w:line="360" w:lineRule="auto"/>
        <w:ind w:right="454"/>
        <w:jc w:val="both"/>
        <w:textAlignment w:val="auto"/>
        <w:rPr>
          <w:rFonts w:ascii="Cambria" w:hAnsi="Cambria"/>
          <w:color w:val="000000" w:themeColor="text1"/>
          <w:sz w:val="22"/>
          <w:szCs w:val="22"/>
        </w:rPr>
      </w:pPr>
    </w:p>
    <w:p w14:paraId="15E38EB2" w14:textId="77777777" w:rsidR="00FC312D" w:rsidRPr="00C56E39" w:rsidRDefault="00FC312D" w:rsidP="00FC312D">
      <w:pPr>
        <w:suppressAutoHyphens w:val="0"/>
        <w:autoSpaceDN/>
        <w:spacing w:before="0" w:after="0" w:line="360" w:lineRule="auto"/>
        <w:ind w:right="454"/>
        <w:jc w:val="both"/>
        <w:textAlignment w:val="auto"/>
        <w:rPr>
          <w:rFonts w:ascii="Cambria" w:hAnsi="Cambria"/>
          <w:color w:val="000000" w:themeColor="text1"/>
          <w:sz w:val="22"/>
          <w:szCs w:val="22"/>
        </w:rPr>
      </w:pPr>
    </w:p>
    <w:p w14:paraId="77AD8D33" w14:textId="6C429DC2" w:rsidR="00C56E39" w:rsidRPr="00FC312D" w:rsidRDefault="00D67957" w:rsidP="00FC312D">
      <w:pPr>
        <w:pStyle w:val="Akapitzlist"/>
        <w:numPr>
          <w:ilvl w:val="0"/>
          <w:numId w:val="15"/>
        </w:numPr>
        <w:tabs>
          <w:tab w:val="clear" w:pos="1440"/>
          <w:tab w:val="num" w:pos="1134"/>
        </w:tabs>
        <w:autoSpaceDE w:val="0"/>
        <w:autoSpaceDN w:val="0"/>
        <w:spacing w:line="360" w:lineRule="auto"/>
        <w:ind w:left="709"/>
        <w:jc w:val="both"/>
        <w:rPr>
          <w:rFonts w:ascii="Cambria" w:hAnsi="Cambria"/>
          <w:sz w:val="22"/>
          <w:szCs w:val="22"/>
          <w:lang w:eastAsia="en-US"/>
        </w:rPr>
      </w:pPr>
      <w:r w:rsidRPr="00C56E39">
        <w:rPr>
          <w:rFonts w:ascii="Cambria" w:hAnsi="Cambria"/>
          <w:sz w:val="22"/>
          <w:szCs w:val="22"/>
        </w:rPr>
        <w:t xml:space="preserve">Należność z tytułu wykonania przedmiotowej umowy zostanie zrealizowana z zastosowaniem mechanizmu podzielonej płatności tzw. </w:t>
      </w:r>
      <w:proofErr w:type="spellStart"/>
      <w:r w:rsidRPr="00C56E39">
        <w:rPr>
          <w:rFonts w:ascii="Cambria" w:hAnsi="Cambria"/>
          <w:sz w:val="22"/>
          <w:szCs w:val="22"/>
        </w:rPr>
        <w:t>split</w:t>
      </w:r>
      <w:proofErr w:type="spellEnd"/>
      <w:r w:rsidRPr="00C56E39">
        <w:rPr>
          <w:rFonts w:ascii="Cambria" w:hAnsi="Cambria"/>
          <w:sz w:val="22"/>
          <w:szCs w:val="22"/>
        </w:rPr>
        <w:t xml:space="preserve"> </w:t>
      </w:r>
      <w:proofErr w:type="spellStart"/>
      <w:r w:rsidRPr="00C56E39">
        <w:rPr>
          <w:rFonts w:ascii="Cambria" w:hAnsi="Cambria"/>
          <w:sz w:val="22"/>
          <w:szCs w:val="22"/>
        </w:rPr>
        <w:t>payment</w:t>
      </w:r>
      <w:proofErr w:type="spellEnd"/>
      <w:r w:rsidRPr="00C56E39">
        <w:rPr>
          <w:rFonts w:ascii="Cambria" w:hAnsi="Cambria"/>
          <w:sz w:val="22"/>
          <w:szCs w:val="22"/>
        </w:rPr>
        <w:t xml:space="preserve">, zgodnie z art. 108a ust. 1a ustawy z dnia 11 marca 2004 r. o podatku od towarów i usług (Dz. U. z 2022 r., poz. 931 ze zm.). </w:t>
      </w:r>
    </w:p>
    <w:p w14:paraId="05F1153F" w14:textId="77777777" w:rsidR="00D67957" w:rsidRPr="00C56E39" w:rsidRDefault="00D67957" w:rsidP="00D67957">
      <w:pPr>
        <w:pStyle w:val="Akapitzlist"/>
        <w:numPr>
          <w:ilvl w:val="0"/>
          <w:numId w:val="15"/>
        </w:numPr>
        <w:tabs>
          <w:tab w:val="clear" w:pos="1440"/>
        </w:tabs>
        <w:autoSpaceDE w:val="0"/>
        <w:autoSpaceDN w:val="0"/>
        <w:spacing w:line="360" w:lineRule="auto"/>
        <w:ind w:left="709"/>
        <w:jc w:val="both"/>
        <w:rPr>
          <w:rFonts w:ascii="Cambria" w:hAnsi="Cambria"/>
          <w:sz w:val="22"/>
          <w:szCs w:val="22"/>
        </w:rPr>
      </w:pPr>
      <w:r w:rsidRPr="00C56E39">
        <w:rPr>
          <w:rFonts w:ascii="Cambria" w:hAnsi="Cambria"/>
          <w:sz w:val="22"/>
          <w:szCs w:val="22"/>
        </w:rPr>
        <w:t xml:space="preserve">W przypadku wystawienia przez Wykonawcę faktury niezgodnie z zasadami określonymi w niniejszej umowie Zamawiający wezwie Wykonawcę do wystawienia stosownej faktury korygującej. Wynagrodzenie z błędnie wystawionej faktury zostanie uregulowane po otrzymaniu korekty faktury w terminie określonym w ust. 8  i nie spowoduje to dodatkowych roszczeń po stronie Wykonawcy </w:t>
      </w:r>
    </w:p>
    <w:p w14:paraId="6306CAB7" w14:textId="77777777" w:rsidR="00D67957" w:rsidRPr="00C56E39" w:rsidRDefault="00D67957" w:rsidP="00D67957">
      <w:pPr>
        <w:suppressAutoHyphens w:val="0"/>
        <w:autoSpaceDN/>
        <w:spacing w:before="0" w:after="0" w:line="360" w:lineRule="auto"/>
        <w:ind w:left="349" w:right="454"/>
        <w:jc w:val="both"/>
        <w:textAlignment w:val="auto"/>
        <w:rPr>
          <w:rFonts w:ascii="Cambria" w:hAnsi="Cambria"/>
          <w:color w:val="000000" w:themeColor="text1"/>
          <w:sz w:val="22"/>
          <w:szCs w:val="22"/>
        </w:rPr>
      </w:pPr>
    </w:p>
    <w:p w14:paraId="003DCF20" w14:textId="52AB0846" w:rsidR="00B668A5"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r w:rsidR="00C56E39">
        <w:rPr>
          <w:rFonts w:ascii="Cambria" w:eastAsia="Times New Roman" w:hAnsi="Cambria"/>
          <w:b/>
          <w:color w:val="auto"/>
          <w:kern w:val="0"/>
          <w:sz w:val="22"/>
          <w:szCs w:val="22"/>
          <w:lang w:eastAsia="pl-PL"/>
        </w:rPr>
        <w:t>7</w:t>
      </w:r>
      <w:r w:rsidRPr="00C56E39">
        <w:rPr>
          <w:rFonts w:ascii="Cambria" w:eastAsia="Times New Roman" w:hAnsi="Cambria"/>
          <w:b/>
          <w:color w:val="auto"/>
          <w:kern w:val="0"/>
          <w:sz w:val="22"/>
          <w:szCs w:val="22"/>
          <w:lang w:eastAsia="pl-PL"/>
        </w:rPr>
        <w:t>. KARY UMOWNE</w:t>
      </w:r>
    </w:p>
    <w:p w14:paraId="744C9550" w14:textId="77777777" w:rsidR="00311284" w:rsidRPr="00C56E39" w:rsidRDefault="00311284" w:rsidP="00935C5C">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zobowiązany będzie do zapłaty następujących kar umownych:</w:t>
      </w:r>
    </w:p>
    <w:p w14:paraId="118B4741" w14:textId="5AE5CFFA" w:rsidR="00311284" w:rsidRPr="00C56E39" w:rsidRDefault="00311284" w:rsidP="007F660A">
      <w:pPr>
        <w:numPr>
          <w:ilvl w:val="0"/>
          <w:numId w:val="18"/>
        </w:numPr>
        <w:suppressAutoHyphens w:val="0"/>
        <w:autoSpaceDN/>
        <w:spacing w:before="0" w:after="120" w:line="276" w:lineRule="auto"/>
        <w:ind w:left="993" w:right="0" w:hanging="426"/>
        <w:jc w:val="both"/>
        <w:textAlignment w:val="auto"/>
        <w:rPr>
          <w:rFonts w:ascii="Cambria" w:eastAsia="Calibri" w:hAnsi="Cambria"/>
          <w:color w:val="000000"/>
          <w:kern w:val="0"/>
          <w:sz w:val="22"/>
          <w:szCs w:val="22"/>
          <w:lang w:eastAsia="en-US"/>
        </w:rPr>
      </w:pPr>
      <w:r w:rsidRPr="00C56E39">
        <w:rPr>
          <w:rFonts w:ascii="Cambria" w:eastAsia="Calibri" w:hAnsi="Cambria"/>
          <w:color w:val="000000"/>
          <w:kern w:val="0"/>
          <w:sz w:val="22"/>
          <w:szCs w:val="22"/>
          <w:lang w:eastAsia="en-US"/>
        </w:rPr>
        <w:t>z tytułu zwłoki w wykona</w:t>
      </w:r>
      <w:r w:rsidR="00A719D5" w:rsidRPr="00C56E39">
        <w:rPr>
          <w:rFonts w:ascii="Cambria" w:eastAsia="Calibri" w:hAnsi="Cambria"/>
          <w:color w:val="000000"/>
          <w:kern w:val="0"/>
          <w:sz w:val="22"/>
          <w:szCs w:val="22"/>
          <w:lang w:eastAsia="en-US"/>
        </w:rPr>
        <w:t>niu przedmiotu Umowy w terminie  określonym</w:t>
      </w:r>
      <w:r w:rsidRPr="00C56E39">
        <w:rPr>
          <w:rFonts w:ascii="Cambria" w:eastAsia="Calibri" w:hAnsi="Cambria"/>
          <w:color w:val="000000"/>
          <w:kern w:val="0"/>
          <w:sz w:val="22"/>
          <w:szCs w:val="22"/>
          <w:lang w:eastAsia="en-US"/>
        </w:rPr>
        <w:t xml:space="preserve"> w § </w:t>
      </w:r>
      <w:r w:rsidR="00C56E39">
        <w:rPr>
          <w:rFonts w:ascii="Cambria" w:eastAsia="Calibri" w:hAnsi="Cambria"/>
          <w:color w:val="000000"/>
          <w:kern w:val="0"/>
          <w:sz w:val="22"/>
          <w:szCs w:val="22"/>
          <w:lang w:eastAsia="en-US"/>
        </w:rPr>
        <w:t>4</w:t>
      </w:r>
      <w:r w:rsidR="00A719D5" w:rsidRPr="00C56E39">
        <w:rPr>
          <w:rFonts w:ascii="Cambria" w:eastAsia="Calibri" w:hAnsi="Cambria"/>
          <w:color w:val="000000"/>
          <w:kern w:val="0"/>
          <w:sz w:val="22"/>
          <w:szCs w:val="22"/>
          <w:lang w:eastAsia="en-US"/>
        </w:rPr>
        <w:t xml:space="preserve"> ust. </w:t>
      </w:r>
      <w:r w:rsidR="00C56E39">
        <w:rPr>
          <w:rFonts w:ascii="Cambria" w:eastAsia="Calibri" w:hAnsi="Cambria"/>
          <w:color w:val="000000"/>
          <w:kern w:val="0"/>
          <w:sz w:val="22"/>
          <w:szCs w:val="22"/>
          <w:lang w:eastAsia="en-US"/>
        </w:rPr>
        <w:t>1</w:t>
      </w:r>
      <w:r w:rsidRPr="00C56E39">
        <w:rPr>
          <w:rFonts w:ascii="Cambria" w:eastAsia="Calibri" w:hAnsi="Cambria"/>
          <w:color w:val="000000"/>
          <w:kern w:val="0"/>
          <w:sz w:val="22"/>
          <w:szCs w:val="22"/>
          <w:lang w:eastAsia="en-US"/>
        </w:rPr>
        <w:t xml:space="preserve"> w wysokości 0,</w:t>
      </w:r>
      <w:r w:rsidR="002202C8" w:rsidRPr="00C56E39">
        <w:rPr>
          <w:rFonts w:ascii="Cambria" w:eastAsia="Calibri" w:hAnsi="Cambria"/>
          <w:color w:val="000000"/>
          <w:kern w:val="0"/>
          <w:sz w:val="22"/>
          <w:szCs w:val="22"/>
          <w:lang w:eastAsia="en-US"/>
        </w:rPr>
        <w:t>0</w:t>
      </w:r>
      <w:r w:rsidRPr="00C56E39">
        <w:rPr>
          <w:rFonts w:ascii="Cambria" w:eastAsia="Calibri" w:hAnsi="Cambria"/>
          <w:color w:val="000000"/>
          <w:kern w:val="0"/>
          <w:sz w:val="22"/>
          <w:szCs w:val="22"/>
          <w:lang w:eastAsia="en-US"/>
        </w:rPr>
        <w:t xml:space="preserve">1% wartości brutto wynagrodzenia  za przedmiot  umowy  określonego w § </w:t>
      </w:r>
      <w:r w:rsidR="00C56E39">
        <w:rPr>
          <w:rFonts w:ascii="Cambria" w:eastAsia="Calibri" w:hAnsi="Cambria"/>
          <w:color w:val="000000"/>
          <w:kern w:val="0"/>
          <w:sz w:val="22"/>
          <w:szCs w:val="22"/>
          <w:lang w:eastAsia="en-US"/>
        </w:rPr>
        <w:t>6</w:t>
      </w:r>
      <w:r w:rsidRPr="00C56E39">
        <w:rPr>
          <w:rFonts w:ascii="Cambria" w:eastAsia="Calibri" w:hAnsi="Cambria"/>
          <w:color w:val="000000"/>
          <w:kern w:val="0"/>
          <w:sz w:val="22"/>
          <w:szCs w:val="22"/>
          <w:lang w:eastAsia="en-US"/>
        </w:rPr>
        <w:t xml:space="preserve"> ust.</w:t>
      </w:r>
      <w:r w:rsidR="00CE5009" w:rsidRPr="00C56E39">
        <w:rPr>
          <w:rFonts w:ascii="Cambria" w:eastAsia="Calibri" w:hAnsi="Cambria"/>
          <w:color w:val="000000"/>
          <w:kern w:val="0"/>
          <w:sz w:val="22"/>
          <w:szCs w:val="22"/>
          <w:lang w:eastAsia="en-US"/>
        </w:rPr>
        <w:t xml:space="preserve"> 1, za każdy dzień </w:t>
      </w:r>
      <w:r w:rsidR="00A719D5" w:rsidRPr="00C56E39">
        <w:rPr>
          <w:rFonts w:ascii="Cambria" w:eastAsia="Calibri" w:hAnsi="Cambria"/>
          <w:color w:val="000000"/>
          <w:kern w:val="0"/>
          <w:sz w:val="22"/>
          <w:szCs w:val="22"/>
          <w:lang w:eastAsia="en-US"/>
        </w:rPr>
        <w:t>zwłoki</w:t>
      </w:r>
      <w:r w:rsidRPr="00C56E39">
        <w:rPr>
          <w:rFonts w:ascii="Cambria" w:eastAsia="Calibri" w:hAnsi="Cambria"/>
          <w:color w:val="000000"/>
          <w:kern w:val="0"/>
          <w:sz w:val="22"/>
          <w:szCs w:val="22"/>
          <w:lang w:eastAsia="en-US"/>
        </w:rPr>
        <w:t xml:space="preserve">,  </w:t>
      </w:r>
    </w:p>
    <w:p w14:paraId="30B9147B" w14:textId="7038FD6A" w:rsidR="002548B3" w:rsidRPr="00C56E39" w:rsidRDefault="00311284" w:rsidP="0001470A">
      <w:pPr>
        <w:numPr>
          <w:ilvl w:val="0"/>
          <w:numId w:val="18"/>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 tytułu zwłoki w usunięciu wad stwierdzonych przy odbiorze lub w okresie rękojmi i gwarancji – w wysokości 0,01% wartości brutto wynagrodzenia za przedmiot umowy określonego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 za każdy dzień zwłoki, licząc od następnego dnia po upływie terminu określonego w Umowie lub przez Zamaw</w:t>
      </w:r>
      <w:r w:rsidR="00A719D5" w:rsidRPr="00C56E39">
        <w:rPr>
          <w:rFonts w:ascii="Cambria" w:eastAsia="Calibri" w:hAnsi="Cambria"/>
          <w:color w:val="auto"/>
          <w:kern w:val="0"/>
          <w:sz w:val="22"/>
          <w:szCs w:val="22"/>
          <w:lang w:eastAsia="en-US"/>
        </w:rPr>
        <w:t>iającego do usunięcia wad</w:t>
      </w:r>
      <w:r w:rsidRPr="00C56E39">
        <w:rPr>
          <w:rFonts w:ascii="Cambria" w:eastAsia="Calibri" w:hAnsi="Cambria"/>
          <w:color w:val="auto"/>
          <w:kern w:val="0"/>
          <w:sz w:val="22"/>
          <w:szCs w:val="22"/>
          <w:lang w:eastAsia="en-US"/>
        </w:rPr>
        <w:t>,</w:t>
      </w:r>
    </w:p>
    <w:p w14:paraId="5BBA1965" w14:textId="2E05161C" w:rsidR="00311284" w:rsidRPr="00C56E39" w:rsidRDefault="00311284" w:rsidP="00935C5C">
      <w:pPr>
        <w:numPr>
          <w:ilvl w:val="0"/>
          <w:numId w:val="18"/>
        </w:numPr>
        <w:suppressAutoHyphens w:val="0"/>
        <w:autoSpaceDN/>
        <w:spacing w:before="0" w:after="120" w:line="276" w:lineRule="auto"/>
        <w:ind w:left="993" w:right="0" w:hanging="42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 tytułu odstąpienia od umowy z przyczyn leżących po stronie Wykonawcy – w wysokości 20 % wartości </w:t>
      </w:r>
      <w:r w:rsidR="007F660A" w:rsidRPr="00C56E39">
        <w:rPr>
          <w:rFonts w:ascii="Cambria" w:eastAsia="Calibri" w:hAnsi="Cambria"/>
          <w:color w:val="auto"/>
          <w:kern w:val="0"/>
          <w:sz w:val="22"/>
          <w:szCs w:val="22"/>
          <w:lang w:eastAsia="en-US"/>
        </w:rPr>
        <w:t>netto</w:t>
      </w:r>
      <w:r w:rsidRPr="00C56E39">
        <w:rPr>
          <w:rFonts w:ascii="Cambria" w:eastAsia="Calibri" w:hAnsi="Cambria"/>
          <w:color w:val="auto"/>
          <w:kern w:val="0"/>
          <w:sz w:val="22"/>
          <w:szCs w:val="22"/>
          <w:lang w:eastAsia="en-US"/>
        </w:rPr>
        <w:t xml:space="preserve"> wynagrodzenia określonego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w:t>
      </w:r>
    </w:p>
    <w:p w14:paraId="038D7305" w14:textId="40E4B912" w:rsidR="00BD05F1" w:rsidRPr="00C56E39" w:rsidRDefault="00311284" w:rsidP="007D11EB">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Łączna wysokość kar umownych przysługująca Zamawiającemu, na podstaw</w:t>
      </w:r>
      <w:r w:rsidR="00A719D5" w:rsidRPr="00C56E39">
        <w:rPr>
          <w:rFonts w:ascii="Cambria" w:eastAsia="Calibri" w:hAnsi="Cambria"/>
          <w:color w:val="auto"/>
          <w:kern w:val="0"/>
          <w:sz w:val="22"/>
          <w:szCs w:val="22"/>
          <w:lang w:eastAsia="en-US"/>
        </w:rPr>
        <w:t>ie ust. 1 nie może przekroczyć 2</w:t>
      </w:r>
      <w:r w:rsidRPr="00C56E39">
        <w:rPr>
          <w:rFonts w:ascii="Cambria" w:eastAsia="Calibri" w:hAnsi="Cambria"/>
          <w:color w:val="auto"/>
          <w:kern w:val="0"/>
          <w:sz w:val="22"/>
          <w:szCs w:val="22"/>
          <w:lang w:eastAsia="en-US"/>
        </w:rPr>
        <w:t xml:space="preserve">0% łącznego wynagrodzenia umownego </w:t>
      </w:r>
      <w:r w:rsidR="007F660A" w:rsidRPr="00C56E39">
        <w:rPr>
          <w:rFonts w:ascii="Cambria" w:eastAsia="Calibri" w:hAnsi="Cambria"/>
          <w:color w:val="auto"/>
          <w:kern w:val="0"/>
          <w:sz w:val="22"/>
          <w:szCs w:val="22"/>
          <w:lang w:eastAsia="en-US"/>
        </w:rPr>
        <w:t>netto</w:t>
      </w:r>
      <w:r w:rsidRPr="00C56E39">
        <w:rPr>
          <w:rFonts w:ascii="Cambria" w:eastAsia="Calibri" w:hAnsi="Cambria"/>
          <w:color w:val="auto"/>
          <w:kern w:val="0"/>
          <w:sz w:val="22"/>
          <w:szCs w:val="22"/>
          <w:lang w:eastAsia="en-US"/>
        </w:rPr>
        <w:t xml:space="preserve">, o którym mowa w § </w:t>
      </w:r>
      <w:r w:rsidR="00C56E39">
        <w:rPr>
          <w:rFonts w:ascii="Cambria" w:eastAsia="Calibri" w:hAnsi="Cambria"/>
          <w:color w:val="auto"/>
          <w:kern w:val="0"/>
          <w:sz w:val="22"/>
          <w:szCs w:val="22"/>
          <w:lang w:eastAsia="en-US"/>
        </w:rPr>
        <w:t>6</w:t>
      </w:r>
      <w:r w:rsidRPr="00C56E39">
        <w:rPr>
          <w:rFonts w:ascii="Cambria" w:eastAsia="Calibri" w:hAnsi="Cambria"/>
          <w:color w:val="auto"/>
          <w:kern w:val="0"/>
          <w:sz w:val="22"/>
          <w:szCs w:val="22"/>
          <w:lang w:eastAsia="en-US"/>
        </w:rPr>
        <w:t xml:space="preserve"> ust. 1. </w:t>
      </w:r>
    </w:p>
    <w:p w14:paraId="4792B2D5" w14:textId="3687273A" w:rsidR="001726CB" w:rsidRPr="00C56E39" w:rsidRDefault="00311284" w:rsidP="002548B3">
      <w:pPr>
        <w:numPr>
          <w:ilvl w:val="0"/>
          <w:numId w:val="17"/>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Strony zastrzegają sobie prawo dochodzenia odszkodowania przewyższającego wysokość zastrzeżonych kar umownych na zasadach ogólnych.</w:t>
      </w:r>
    </w:p>
    <w:p w14:paraId="6B8ED80C" w14:textId="5143772C" w:rsidR="00311284" w:rsidRPr="00C56E39" w:rsidRDefault="00311284" w:rsidP="00935C5C">
      <w:pPr>
        <w:numPr>
          <w:ilvl w:val="0"/>
          <w:numId w:val="17"/>
        </w:numPr>
        <w:suppressAutoHyphens w:val="0"/>
        <w:autoSpaceDN/>
        <w:spacing w:before="0" w:after="120" w:line="276" w:lineRule="auto"/>
        <w:ind w:left="709" w:right="0" w:hanging="425"/>
        <w:jc w:val="both"/>
        <w:textAlignment w:val="auto"/>
        <w:rPr>
          <w:rFonts w:ascii="Cambria" w:eastAsia="Calibri" w:hAnsi="Cambria"/>
          <w:color w:val="000000" w:themeColor="text1"/>
          <w:kern w:val="0"/>
          <w:sz w:val="22"/>
          <w:szCs w:val="22"/>
          <w:lang w:eastAsia="en-US"/>
        </w:rPr>
      </w:pPr>
      <w:r w:rsidRPr="00C56E39">
        <w:rPr>
          <w:rFonts w:ascii="Cambria" w:eastAsia="Calibri" w:hAnsi="Cambria"/>
          <w:color w:val="000000" w:themeColor="text1"/>
          <w:kern w:val="0"/>
          <w:sz w:val="22"/>
          <w:szCs w:val="22"/>
          <w:lang w:eastAsia="en-US"/>
        </w:rPr>
        <w:t>Kary umowne zostaną potrącone według wyboru Zamawiającego z wynagrodzenia Wykonawcy, na co Wykonawca wyraża zgodę.</w:t>
      </w:r>
      <w:r w:rsidR="001726CB" w:rsidRPr="00C56E39">
        <w:rPr>
          <w:rFonts w:ascii="Cambria" w:eastAsia="Calibri" w:hAnsi="Cambria"/>
          <w:color w:val="000000" w:themeColor="text1"/>
          <w:kern w:val="0"/>
          <w:sz w:val="22"/>
          <w:szCs w:val="22"/>
          <w:lang w:eastAsia="en-US"/>
        </w:rPr>
        <w:t xml:space="preserve"> W przypadku braku możliwości potrącenia należności z tytułu kar umownych </w:t>
      </w:r>
      <w:r w:rsidR="00344D7C" w:rsidRPr="00C56E39">
        <w:rPr>
          <w:rFonts w:ascii="Cambria" w:eastAsia="Calibri" w:hAnsi="Cambria"/>
          <w:color w:val="000000" w:themeColor="text1"/>
          <w:kern w:val="0"/>
          <w:sz w:val="22"/>
          <w:szCs w:val="22"/>
          <w:lang w:eastAsia="en-US"/>
        </w:rPr>
        <w:t xml:space="preserve">potrącone będą </w:t>
      </w:r>
      <w:r w:rsidR="001726CB" w:rsidRPr="00C56E39">
        <w:rPr>
          <w:rFonts w:ascii="Cambria" w:eastAsia="Calibri" w:hAnsi="Cambria"/>
          <w:color w:val="000000" w:themeColor="text1"/>
          <w:kern w:val="0"/>
          <w:sz w:val="22"/>
          <w:szCs w:val="22"/>
          <w:lang w:eastAsia="en-US"/>
        </w:rPr>
        <w:t>w terminie 14 dni od</w:t>
      </w:r>
      <w:r w:rsidR="009D6BAF" w:rsidRPr="00C56E39">
        <w:rPr>
          <w:rFonts w:ascii="Cambria" w:eastAsia="Calibri" w:hAnsi="Cambria"/>
          <w:color w:val="000000" w:themeColor="text1"/>
          <w:kern w:val="0"/>
          <w:sz w:val="22"/>
          <w:szCs w:val="22"/>
          <w:lang w:eastAsia="en-US"/>
        </w:rPr>
        <w:t xml:space="preserve"> dnia doręczenia wezwania do ich</w:t>
      </w:r>
      <w:r w:rsidR="001726CB" w:rsidRPr="00C56E39">
        <w:rPr>
          <w:rFonts w:ascii="Cambria" w:eastAsia="Calibri" w:hAnsi="Cambria"/>
          <w:color w:val="000000" w:themeColor="text1"/>
          <w:kern w:val="0"/>
          <w:sz w:val="22"/>
          <w:szCs w:val="22"/>
          <w:lang w:eastAsia="en-US"/>
        </w:rPr>
        <w:t xml:space="preserve"> zapłaty.</w:t>
      </w:r>
    </w:p>
    <w:p w14:paraId="47084E4B" w14:textId="77777777" w:rsidR="007D11EB" w:rsidRPr="00C56E39" w:rsidRDefault="007D11EB" w:rsidP="007F660A">
      <w:pPr>
        <w:suppressAutoHyphens w:val="0"/>
        <w:autoSpaceDN/>
        <w:spacing w:before="0" w:after="120" w:line="276" w:lineRule="auto"/>
        <w:ind w:left="0" w:right="0"/>
        <w:jc w:val="both"/>
        <w:textAlignment w:val="auto"/>
        <w:rPr>
          <w:rFonts w:ascii="Cambria" w:eastAsia="Calibri" w:hAnsi="Cambria"/>
          <w:color w:val="auto"/>
          <w:kern w:val="0"/>
          <w:sz w:val="22"/>
          <w:szCs w:val="22"/>
          <w:lang w:eastAsia="en-US"/>
        </w:rPr>
      </w:pPr>
    </w:p>
    <w:p w14:paraId="3C836CA8" w14:textId="1468E6C9" w:rsidR="00311284" w:rsidRPr="00C56E39" w:rsidRDefault="00311284"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8</w:t>
      </w:r>
      <w:r w:rsidRPr="00C56E39">
        <w:rPr>
          <w:rFonts w:ascii="Cambria" w:eastAsia="Times New Roman" w:hAnsi="Cambria"/>
          <w:b/>
          <w:color w:val="auto"/>
          <w:kern w:val="0"/>
          <w:sz w:val="22"/>
          <w:szCs w:val="22"/>
          <w:lang w:eastAsia="pl-PL"/>
        </w:rPr>
        <w:t>.  GWARANCJA, RĘKOJMIA I ODPOWIEDZIALNOŚĆ WYKONAWCY</w:t>
      </w:r>
    </w:p>
    <w:p w14:paraId="4EF6D4C3" w14:textId="77777777" w:rsidR="0001470A" w:rsidRPr="00C56E39" w:rsidRDefault="0001470A"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075E890B" w14:textId="77777777" w:rsidR="002202C8" w:rsidRPr="00C56E39" w:rsidRDefault="002202C8"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8EE2C48" w14:textId="0B3E1046" w:rsidR="00311284" w:rsidRPr="00C56E39" w:rsidRDefault="00311284" w:rsidP="006F136F">
      <w:pPr>
        <w:numPr>
          <w:ilvl w:val="0"/>
          <w:numId w:val="2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0B090D"/>
          <w:kern w:val="0"/>
          <w:sz w:val="22"/>
          <w:szCs w:val="22"/>
          <w:shd w:val="clear" w:color="auto" w:fill="FFFEFF"/>
          <w:lang w:eastAsia="en-US"/>
        </w:rPr>
        <w:t>Wy</w:t>
      </w:r>
      <w:r w:rsidRPr="00C56E39">
        <w:rPr>
          <w:rFonts w:ascii="Cambria" w:eastAsia="Calibri" w:hAnsi="Cambria"/>
          <w:color w:val="2B2A2E"/>
          <w:kern w:val="0"/>
          <w:sz w:val="22"/>
          <w:szCs w:val="22"/>
          <w:shd w:val="clear" w:color="auto" w:fill="FFFEFF"/>
          <w:lang w:eastAsia="en-US"/>
        </w:rPr>
        <w:t>k</w:t>
      </w:r>
      <w:r w:rsidRPr="00C56E39">
        <w:rPr>
          <w:rFonts w:ascii="Cambria" w:eastAsia="Calibri" w:hAnsi="Cambria"/>
          <w:color w:val="0B090D"/>
          <w:kern w:val="0"/>
          <w:sz w:val="22"/>
          <w:szCs w:val="22"/>
          <w:shd w:val="clear" w:color="auto" w:fill="FFFEFF"/>
          <w:lang w:eastAsia="en-US"/>
        </w:rPr>
        <w:t>onawca odpowiada za wady przedmiotu umowy z tytułu rękojmi według zasad określonych w Kodeksie Cywilnym z zastrzeżeniem poniższych zapisów. Odpowiedzialność ta obejmuje  całość p</w:t>
      </w:r>
      <w:r w:rsidRPr="00C56E39">
        <w:rPr>
          <w:rFonts w:ascii="Cambria" w:eastAsia="Calibri" w:hAnsi="Cambria"/>
          <w:color w:val="2B2A2E"/>
          <w:kern w:val="0"/>
          <w:sz w:val="22"/>
          <w:szCs w:val="22"/>
          <w:shd w:val="clear" w:color="auto" w:fill="FFFEFF"/>
          <w:lang w:eastAsia="en-US"/>
        </w:rPr>
        <w:t>r</w:t>
      </w:r>
      <w:r w:rsidRPr="00C56E39">
        <w:rPr>
          <w:rFonts w:ascii="Cambria" w:eastAsia="Calibri" w:hAnsi="Cambria"/>
          <w:color w:val="0B090D"/>
          <w:kern w:val="0"/>
          <w:sz w:val="22"/>
          <w:szCs w:val="22"/>
          <w:shd w:val="clear" w:color="auto" w:fill="FFFEFF"/>
          <w:lang w:eastAsia="en-US"/>
        </w:rPr>
        <w:t>zedmiotu umowy.</w:t>
      </w:r>
      <w:r w:rsidRPr="00C56E39">
        <w:rPr>
          <w:rFonts w:ascii="Cambria" w:eastAsia="Calibri" w:hAnsi="Cambria"/>
          <w:color w:val="auto"/>
          <w:kern w:val="0"/>
          <w:sz w:val="22"/>
          <w:szCs w:val="22"/>
          <w:lang w:eastAsia="en-US"/>
        </w:rPr>
        <w:t xml:space="preserve"> </w:t>
      </w:r>
    </w:p>
    <w:p w14:paraId="63876D82" w14:textId="3ECD59AC" w:rsidR="009E5F05" w:rsidRDefault="00311284" w:rsidP="004E48BC">
      <w:pPr>
        <w:pStyle w:val="Ustp"/>
        <w:numPr>
          <w:ilvl w:val="0"/>
          <w:numId w:val="26"/>
        </w:numPr>
        <w:spacing w:line="276" w:lineRule="auto"/>
        <w:ind w:left="709" w:hanging="425"/>
        <w:rPr>
          <w:rFonts w:ascii="Cambria" w:hAnsi="Cambria"/>
          <w:sz w:val="22"/>
          <w:szCs w:val="22"/>
        </w:rPr>
      </w:pPr>
      <w:bookmarkStart w:id="5" w:name="_Hlk49249464"/>
      <w:bookmarkStart w:id="6" w:name="_Ref431842166"/>
      <w:r w:rsidRPr="00C56E39">
        <w:rPr>
          <w:rFonts w:ascii="Cambria" w:hAnsi="Cambria"/>
          <w:sz w:val="22"/>
          <w:szCs w:val="22"/>
        </w:rPr>
        <w:t xml:space="preserve">Wykonawca udziela Zamawiającemu gwarancji jakości  </w:t>
      </w:r>
      <w:r w:rsidR="007102AC" w:rsidRPr="00C56E39">
        <w:rPr>
          <w:rFonts w:ascii="Cambria" w:hAnsi="Cambria"/>
          <w:sz w:val="22"/>
          <w:szCs w:val="22"/>
        </w:rPr>
        <w:t xml:space="preserve">na </w:t>
      </w:r>
      <w:r w:rsidRPr="00C56E39">
        <w:rPr>
          <w:rFonts w:ascii="Cambria" w:hAnsi="Cambria"/>
          <w:sz w:val="22"/>
          <w:szCs w:val="22"/>
        </w:rPr>
        <w:t xml:space="preserve">roboty i materiały. W ramach udzielonej gwarancji Wykonawca zobowiązany jest do usunięcia wad fizycznych lub prawnych albo dostarczenia nowej rzeczy. Termin gwarancji jakości na roboty budowlane i materiały ustala się na okres </w:t>
      </w:r>
      <w:r w:rsidR="009E5F05" w:rsidRPr="00C56E39">
        <w:rPr>
          <w:rFonts w:ascii="Cambria" w:hAnsi="Cambria"/>
          <w:b/>
          <w:bCs/>
          <w:sz w:val="22"/>
          <w:szCs w:val="22"/>
        </w:rPr>
        <w:t>24</w:t>
      </w:r>
      <w:r w:rsidRPr="00C56E39">
        <w:rPr>
          <w:rFonts w:ascii="Cambria" w:hAnsi="Cambria"/>
          <w:b/>
          <w:bCs/>
          <w:sz w:val="22"/>
          <w:szCs w:val="22"/>
        </w:rPr>
        <w:t xml:space="preserve"> miesięcy</w:t>
      </w:r>
      <w:r w:rsidRPr="00C56E39">
        <w:rPr>
          <w:rFonts w:ascii="Cambria" w:hAnsi="Cambria"/>
          <w:sz w:val="22"/>
          <w:szCs w:val="22"/>
        </w:rPr>
        <w:t xml:space="preserve"> (liczony od dnia odbioru końcowego</w:t>
      </w:r>
      <w:bookmarkEnd w:id="5"/>
      <w:r w:rsidR="00BD05F1" w:rsidRPr="00C56E39">
        <w:rPr>
          <w:rFonts w:ascii="Cambria" w:hAnsi="Cambria"/>
          <w:sz w:val="22"/>
          <w:szCs w:val="22"/>
        </w:rPr>
        <w:t>)</w:t>
      </w:r>
      <w:r w:rsidR="00384730" w:rsidRPr="00C56E39">
        <w:rPr>
          <w:rFonts w:ascii="Cambria" w:hAnsi="Cambria"/>
          <w:sz w:val="22"/>
          <w:szCs w:val="22"/>
        </w:rPr>
        <w:t>, natomiast  na  urządzenia min. 24 miesiące  nie  krótszej jednak  niż  gwarancja producenta.</w:t>
      </w:r>
    </w:p>
    <w:p w14:paraId="68FBC32D" w14:textId="77777777" w:rsidR="00C56E39" w:rsidRDefault="00C56E39" w:rsidP="00C56E39">
      <w:pPr>
        <w:pStyle w:val="Ustp"/>
        <w:tabs>
          <w:tab w:val="clear" w:pos="1080"/>
        </w:tabs>
        <w:spacing w:line="276" w:lineRule="auto"/>
        <w:rPr>
          <w:rFonts w:ascii="Cambria" w:hAnsi="Cambria"/>
          <w:sz w:val="22"/>
          <w:szCs w:val="22"/>
        </w:rPr>
      </w:pPr>
    </w:p>
    <w:p w14:paraId="247C2991" w14:textId="77777777" w:rsidR="00C56E39" w:rsidRDefault="00C56E39" w:rsidP="00C56E39">
      <w:pPr>
        <w:pStyle w:val="Ustp"/>
        <w:tabs>
          <w:tab w:val="clear" w:pos="1080"/>
        </w:tabs>
        <w:spacing w:line="276" w:lineRule="auto"/>
        <w:rPr>
          <w:rFonts w:ascii="Cambria" w:hAnsi="Cambria"/>
          <w:sz w:val="22"/>
          <w:szCs w:val="22"/>
        </w:rPr>
      </w:pPr>
    </w:p>
    <w:p w14:paraId="7CEE4B34" w14:textId="77777777" w:rsidR="00C56E39" w:rsidRDefault="00C56E39" w:rsidP="00C56E39">
      <w:pPr>
        <w:pStyle w:val="Ustp"/>
        <w:tabs>
          <w:tab w:val="clear" w:pos="1080"/>
        </w:tabs>
        <w:spacing w:line="276" w:lineRule="auto"/>
        <w:rPr>
          <w:rFonts w:ascii="Cambria" w:hAnsi="Cambria"/>
          <w:sz w:val="22"/>
          <w:szCs w:val="22"/>
        </w:rPr>
      </w:pPr>
    </w:p>
    <w:p w14:paraId="7FA87E5D" w14:textId="77777777" w:rsidR="00C56E39" w:rsidRPr="00C56E39" w:rsidRDefault="00C56E39" w:rsidP="00C56E39">
      <w:pPr>
        <w:pStyle w:val="Ustp"/>
        <w:tabs>
          <w:tab w:val="clear" w:pos="1080"/>
        </w:tabs>
        <w:spacing w:line="276" w:lineRule="auto"/>
        <w:rPr>
          <w:rFonts w:ascii="Cambria" w:hAnsi="Cambria"/>
          <w:sz w:val="22"/>
          <w:szCs w:val="22"/>
        </w:rPr>
      </w:pPr>
    </w:p>
    <w:p w14:paraId="67FD2A4D" w14:textId="64AE223C" w:rsidR="00D6450F" w:rsidRPr="00C56E39" w:rsidRDefault="00311284" w:rsidP="00C56E39">
      <w:pPr>
        <w:pStyle w:val="Ustp"/>
        <w:numPr>
          <w:ilvl w:val="0"/>
          <w:numId w:val="26"/>
        </w:numPr>
        <w:spacing w:line="276" w:lineRule="auto"/>
        <w:ind w:left="709" w:hanging="567"/>
        <w:rPr>
          <w:rFonts w:ascii="Cambria" w:hAnsi="Cambria"/>
          <w:sz w:val="22"/>
          <w:szCs w:val="22"/>
        </w:rPr>
      </w:pPr>
      <w:r w:rsidRPr="00C56E39">
        <w:rPr>
          <w:rFonts w:ascii="Cambria" w:hAnsi="Cambria"/>
          <w:sz w:val="22"/>
          <w:szCs w:val="22"/>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6"/>
    </w:p>
    <w:p w14:paraId="37FACAB1" w14:textId="5E98A84F" w:rsidR="00186CFB" w:rsidRPr="00C56E39" w:rsidRDefault="00311284" w:rsidP="00D6450F">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Wykonawca zobowiązany jest w chwili dokonywania odbioru końcowego przekazać Zamawiającemu dokumenty gwarancyjne producentów lub sprzedawców na materiały i urządzenia </w:t>
      </w:r>
      <w:r w:rsidRPr="00C56E39">
        <w:rPr>
          <w:rFonts w:ascii="Cambria" w:eastAsia="Calibri" w:hAnsi="Cambria"/>
          <w:color w:val="FF0000"/>
          <w:kern w:val="0"/>
          <w:sz w:val="22"/>
          <w:szCs w:val="22"/>
          <w:lang w:eastAsia="en-US"/>
        </w:rPr>
        <w:t xml:space="preserve"> </w:t>
      </w:r>
      <w:r w:rsidRPr="00C56E39">
        <w:rPr>
          <w:rFonts w:ascii="Cambria" w:eastAsia="Calibri" w:hAnsi="Cambria"/>
          <w:color w:val="auto"/>
          <w:kern w:val="0"/>
          <w:sz w:val="22"/>
          <w:szCs w:val="22"/>
          <w:lang w:eastAsia="en-US"/>
        </w:rPr>
        <w:t>wykorzystane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14:paraId="4F2333CB" w14:textId="34450600" w:rsidR="00B668A5" w:rsidRPr="00C56E39" w:rsidRDefault="00311284" w:rsidP="00186CFB">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Gwarancja Wykonawcy nie ogranicza, nie zawiesza i nie wyłącza gwarancji każdego producenta, udzielonej na poszczególne produkty dostarczone w ramach realizacji Przedmiotu Umowy.</w:t>
      </w:r>
    </w:p>
    <w:p w14:paraId="16F41DED" w14:textId="699CEFD1" w:rsidR="00D67957" w:rsidRPr="00C56E39" w:rsidRDefault="00311284" w:rsidP="00B668A5">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Zgłoszenia z tytułu rękojmi i gwarancji będą przekazywane Wykonawcy niezależnie od tego, czy podmiotem zobowiązanym jest Wykonawca czy producent dostarczonych produktów.</w:t>
      </w:r>
    </w:p>
    <w:p w14:paraId="7D3AAC8A" w14:textId="77777777" w:rsidR="00311284" w:rsidRPr="00C56E39" w:rsidRDefault="00311284" w:rsidP="00935C5C">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Zamawiający zastrzega sobie prawo dochodzenia roszczeń z tytułu rękojmi za wady zgodnie z przepisami kodeksu cywilnego , niezależnie od uprawnień wynikających z gwarancji jakości .   </w:t>
      </w:r>
    </w:p>
    <w:p w14:paraId="4EFA126F" w14:textId="3F4A2A50" w:rsidR="00311284" w:rsidRPr="00C56E39" w:rsidRDefault="00311284" w:rsidP="00935C5C">
      <w:pPr>
        <w:numPr>
          <w:ilvl w:val="0"/>
          <w:numId w:val="26"/>
        </w:numPr>
        <w:suppressAutoHyphens w:val="0"/>
        <w:autoSpaceDN/>
        <w:spacing w:before="0" w:after="120" w:line="276" w:lineRule="auto"/>
        <w:ind w:left="709" w:right="0" w:hanging="425"/>
        <w:jc w:val="both"/>
        <w:textAlignment w:val="auto"/>
        <w:rPr>
          <w:rFonts w:ascii="Cambria" w:eastAsia="Calibri" w:hAnsi="Cambria"/>
          <w:color w:val="000000" w:themeColor="text1"/>
          <w:kern w:val="0"/>
          <w:sz w:val="22"/>
          <w:szCs w:val="22"/>
          <w:lang w:eastAsia="en-US"/>
        </w:rPr>
      </w:pPr>
      <w:r w:rsidRPr="00C56E39">
        <w:rPr>
          <w:rFonts w:ascii="Cambria" w:eastAsia="Calibri" w:hAnsi="Cambria"/>
          <w:color w:val="auto"/>
          <w:kern w:val="0"/>
          <w:sz w:val="22"/>
          <w:szCs w:val="22"/>
          <w:lang w:eastAsia="en-US"/>
        </w:rPr>
        <w:t xml:space="preserve">Bieg okresu rękojmi rozpoczyna się od dnia odbioru końcowego </w:t>
      </w:r>
      <w:r w:rsidRPr="00C56E39">
        <w:rPr>
          <w:rFonts w:ascii="Cambria" w:eastAsia="Calibri" w:hAnsi="Cambria"/>
          <w:color w:val="000000" w:themeColor="text1"/>
          <w:kern w:val="0"/>
          <w:sz w:val="22"/>
          <w:szCs w:val="22"/>
          <w:lang w:eastAsia="en-US"/>
        </w:rPr>
        <w:t>i wynosi lat</w:t>
      </w:r>
      <w:bookmarkStart w:id="7" w:name="_Ref431813754"/>
      <w:r w:rsidR="00C30436" w:rsidRPr="00C56E39">
        <w:rPr>
          <w:rFonts w:ascii="Cambria" w:eastAsia="Calibri" w:hAnsi="Cambria"/>
          <w:color w:val="000000" w:themeColor="text1"/>
          <w:kern w:val="0"/>
          <w:sz w:val="22"/>
          <w:szCs w:val="22"/>
          <w:lang w:eastAsia="en-US"/>
        </w:rPr>
        <w:t xml:space="preserve"> 2</w:t>
      </w:r>
      <w:r w:rsidRPr="00C56E39">
        <w:rPr>
          <w:rFonts w:ascii="Cambria" w:eastAsia="Calibri" w:hAnsi="Cambria"/>
          <w:color w:val="000000" w:themeColor="text1"/>
          <w:kern w:val="0"/>
          <w:sz w:val="22"/>
          <w:szCs w:val="22"/>
          <w:lang w:eastAsia="en-US"/>
        </w:rPr>
        <w:t xml:space="preserve"> </w:t>
      </w:r>
    </w:p>
    <w:p w14:paraId="6AA2002B" w14:textId="1693ED38" w:rsidR="00311284" w:rsidRPr="00C56E39" w:rsidRDefault="00311284" w:rsidP="0062261B">
      <w:pPr>
        <w:numPr>
          <w:ilvl w:val="0"/>
          <w:numId w:val="26"/>
        </w:numPr>
        <w:suppressAutoHyphens w:val="0"/>
        <w:autoSpaceDN/>
        <w:spacing w:before="0" w:after="120" w:line="276" w:lineRule="auto"/>
        <w:ind w:left="709" w:right="0" w:hanging="425"/>
        <w:jc w:val="both"/>
        <w:textAlignment w:val="auto"/>
        <w:rPr>
          <w:rFonts w:ascii="Cambria" w:eastAsia="Calibri" w:hAnsi="Cambria"/>
          <w:b/>
          <w:color w:val="auto"/>
          <w:kern w:val="0"/>
          <w:sz w:val="22"/>
          <w:szCs w:val="22"/>
          <w:lang w:eastAsia="en-US"/>
        </w:rPr>
      </w:pPr>
      <w:r w:rsidRPr="00C56E39">
        <w:rPr>
          <w:rFonts w:ascii="Cambria" w:eastAsia="Calibri" w:hAnsi="Cambria"/>
          <w:color w:val="auto"/>
          <w:kern w:val="0"/>
          <w:sz w:val="22"/>
          <w:szCs w:val="22"/>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w:t>
      </w:r>
      <w:r w:rsidR="006D0D10" w:rsidRPr="00C56E39">
        <w:rPr>
          <w:rFonts w:ascii="Cambria" w:eastAsia="Calibri" w:hAnsi="Cambria"/>
          <w:color w:val="auto"/>
          <w:kern w:val="0"/>
          <w:sz w:val="22"/>
          <w:szCs w:val="22"/>
          <w:lang w:eastAsia="en-US"/>
        </w:rPr>
        <w:t xml:space="preserve">mie </w:t>
      </w:r>
      <w:r w:rsidR="0062261B" w:rsidRPr="00C56E39">
        <w:rPr>
          <w:rFonts w:ascii="Cambria" w:eastAsia="Calibri" w:hAnsi="Cambria"/>
          <w:color w:val="auto"/>
          <w:kern w:val="0"/>
          <w:sz w:val="22"/>
          <w:szCs w:val="22"/>
          <w:lang w:eastAsia="en-US"/>
        </w:rPr>
        <w:t>i dostarczone na adres</w:t>
      </w:r>
      <w:r w:rsidR="00C56E39">
        <w:rPr>
          <w:rFonts w:ascii="Cambria" w:hAnsi="Cambria"/>
          <w:b/>
          <w:color w:val="000000"/>
          <w:sz w:val="22"/>
          <w:szCs w:val="22"/>
        </w:rPr>
        <w:t>………….</w:t>
      </w:r>
      <w:r w:rsidR="0012583D" w:rsidRPr="00C56E39">
        <w:rPr>
          <w:rFonts w:ascii="Cambria" w:hAnsi="Cambria"/>
          <w:b/>
          <w:color w:val="000000"/>
          <w:sz w:val="22"/>
          <w:szCs w:val="22"/>
        </w:rPr>
        <w:t xml:space="preserve"> </w:t>
      </w:r>
      <w:r w:rsidRPr="00C56E39">
        <w:rPr>
          <w:rFonts w:ascii="Cambria" w:eastAsia="Calibri" w:hAnsi="Cambria"/>
          <w:color w:val="auto"/>
          <w:kern w:val="0"/>
          <w:sz w:val="22"/>
          <w:szCs w:val="22"/>
          <w:lang w:eastAsia="en-US"/>
        </w:rPr>
        <w:t xml:space="preserve">lub zostanie </w:t>
      </w:r>
      <w:r w:rsidR="00E44E5D" w:rsidRPr="00C56E39">
        <w:rPr>
          <w:rFonts w:ascii="Cambria" w:eastAsia="Calibri" w:hAnsi="Cambria"/>
          <w:color w:val="auto"/>
          <w:kern w:val="0"/>
          <w:sz w:val="22"/>
          <w:szCs w:val="22"/>
          <w:lang w:eastAsia="en-US"/>
        </w:rPr>
        <w:t xml:space="preserve">wysłane faksem na numer </w:t>
      </w:r>
      <w:r w:rsidR="0012583D" w:rsidRPr="00C56E39">
        <w:rPr>
          <w:rFonts w:ascii="Cambria" w:hAnsi="Cambria"/>
          <w:b/>
          <w:color w:val="2F3841"/>
          <w:sz w:val="22"/>
          <w:szCs w:val="22"/>
        </w:rPr>
        <w:t>…………</w:t>
      </w:r>
      <w:r w:rsidRPr="00C56E39">
        <w:rPr>
          <w:rFonts w:ascii="Cambria" w:eastAsia="Calibri" w:hAnsi="Cambria"/>
          <w:color w:val="auto"/>
          <w:kern w:val="0"/>
          <w:sz w:val="22"/>
          <w:szCs w:val="22"/>
          <w:lang w:eastAsia="en-US"/>
        </w:rPr>
        <w:t xml:space="preserve"> lub pocztą elektroniczna na adres </w:t>
      </w:r>
      <w:r w:rsidRPr="00C56E39">
        <w:rPr>
          <w:rFonts w:ascii="Cambria" w:eastAsia="Calibri" w:hAnsi="Cambria"/>
          <w:strike/>
          <w:color w:val="auto"/>
          <w:kern w:val="0"/>
          <w:sz w:val="22"/>
          <w:szCs w:val="22"/>
          <w:lang w:eastAsia="en-US"/>
        </w:rPr>
        <w:t>e-mail</w:t>
      </w:r>
      <w:bookmarkEnd w:id="7"/>
      <w:r w:rsidR="0062261B" w:rsidRPr="00C56E39">
        <w:rPr>
          <w:rFonts w:ascii="Cambria" w:eastAsia="Calibri" w:hAnsi="Cambria"/>
          <w:strike/>
          <w:color w:val="auto"/>
          <w:kern w:val="0"/>
          <w:sz w:val="22"/>
          <w:szCs w:val="22"/>
          <w:lang w:eastAsia="en-US"/>
        </w:rPr>
        <w:t>:</w:t>
      </w:r>
      <w:r w:rsidR="00186CFB" w:rsidRPr="00C56E39">
        <w:rPr>
          <w:rFonts w:ascii="Cambria" w:eastAsia="Calibri" w:hAnsi="Cambria"/>
          <w:strike/>
          <w:color w:val="auto"/>
          <w:kern w:val="0"/>
          <w:sz w:val="22"/>
          <w:szCs w:val="22"/>
          <w:lang w:eastAsia="en-US"/>
        </w:rPr>
        <w:t xml:space="preserve"> </w:t>
      </w:r>
      <w:r w:rsidR="00975812" w:rsidRPr="00C56E39">
        <w:rPr>
          <w:rFonts w:ascii="Cambria" w:eastAsia="Calibri" w:hAnsi="Cambria"/>
          <w:b/>
          <w:strike/>
          <w:color w:val="auto"/>
          <w:kern w:val="0"/>
          <w:sz w:val="22"/>
          <w:szCs w:val="22"/>
          <w:lang w:eastAsia="en-US"/>
        </w:rPr>
        <w:t>………………………..</w:t>
      </w:r>
    </w:p>
    <w:p w14:paraId="11BADFA0" w14:textId="39669A6C" w:rsidR="00140694" w:rsidRPr="00C56E39" w:rsidRDefault="00311284" w:rsidP="0001470A">
      <w:pPr>
        <w:numPr>
          <w:ilvl w:val="0"/>
          <w:numId w:val="26"/>
        </w:numPr>
        <w:tabs>
          <w:tab w:val="left" w:pos="284"/>
        </w:tabs>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bookmarkStart w:id="8" w:name="_Ref431813779"/>
      <w:r w:rsidRPr="00C56E39">
        <w:rPr>
          <w:rFonts w:ascii="Cambria" w:eastAsia="Calibri" w:hAnsi="Cambria"/>
          <w:color w:val="auto"/>
          <w:kern w:val="0"/>
          <w:sz w:val="22"/>
          <w:szCs w:val="22"/>
          <w:lang w:eastAsia="en-US"/>
        </w:rPr>
        <w:t>Wykonawca zobowiązuje się usunąć zgłoszoną wadę lub dostarczyć nową rzecz w możliwie najkrótszym czasie, lecz nie dłuższym niż 7 dni od daty zgłoszenia.</w:t>
      </w:r>
      <w:bookmarkEnd w:id="8"/>
      <w:r w:rsidRPr="00C56E39">
        <w:rPr>
          <w:rFonts w:ascii="Cambria" w:eastAsia="Calibri" w:hAnsi="Cambria"/>
          <w:color w:val="auto"/>
          <w:kern w:val="0"/>
          <w:sz w:val="22"/>
          <w:szCs w:val="22"/>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6C6E7496" w14:textId="2FBB193C" w:rsidR="004E48BC" w:rsidRPr="00C56E39" w:rsidRDefault="00311284" w:rsidP="00140694">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Default="00311284" w:rsidP="002F094B">
      <w:pPr>
        <w:numPr>
          <w:ilvl w:val="0"/>
          <w:numId w:val="26"/>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 przypadku, jeśli Wykonawca nie usunie wad  w terminie, o którym mowa w ust. 11, wady te usunie Zamawiający na koszt i rachunek Wykonawcy. W tym celu Zamawiający może wady usunąć osobiście lub zlecić ich usunięcie podmiotowi trzeciemu- zarówno w przypadku wad z tytułu rękojmi jak i gwarancji . W takiej sytuacji Wykonawca nie może powoływać się na fakt dokonania naprawy, jako na podstawę do wygaśnięcia udzielonej przez niego gwarancji. </w:t>
      </w:r>
    </w:p>
    <w:p w14:paraId="5A9F3FF3"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05D3F8FD"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866B33F"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21C6DE8"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45882754"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70B237D4" w14:textId="77777777" w:rsidR="00C56E39" w:rsidRP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16A4A81C" w14:textId="68487D4E" w:rsidR="002F094B" w:rsidRPr="00C56E39"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Pr="00C56E39" w:rsidRDefault="002F094B" w:rsidP="002F094B">
      <w:pPr>
        <w:suppressAutoHyphens w:val="0"/>
        <w:autoSpaceDN/>
        <w:spacing w:before="0" w:after="0" w:line="276" w:lineRule="auto"/>
        <w:ind w:left="709" w:right="0"/>
        <w:contextualSpacing/>
        <w:jc w:val="both"/>
        <w:textAlignment w:val="auto"/>
        <w:rPr>
          <w:rFonts w:ascii="Cambria" w:eastAsia="Times New Roman" w:hAnsi="Cambria"/>
          <w:color w:val="auto"/>
          <w:kern w:val="0"/>
          <w:sz w:val="22"/>
          <w:szCs w:val="22"/>
          <w:lang w:eastAsia="pl-PL"/>
        </w:rPr>
      </w:pPr>
    </w:p>
    <w:p w14:paraId="1712EF78" w14:textId="6ABC0FB8" w:rsidR="00311284" w:rsidRPr="00C56E39"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C56E39" w:rsidRDefault="00311284" w:rsidP="00311284">
      <w:pPr>
        <w:suppressAutoHyphens w:val="0"/>
        <w:autoSpaceDN/>
        <w:spacing w:before="0" w:after="0"/>
        <w:ind w:left="709" w:right="0" w:hanging="425"/>
        <w:textAlignment w:val="auto"/>
        <w:rPr>
          <w:rFonts w:ascii="Cambria" w:eastAsia="Times New Roman" w:hAnsi="Cambria"/>
          <w:color w:val="auto"/>
          <w:kern w:val="0"/>
          <w:sz w:val="22"/>
          <w:szCs w:val="22"/>
          <w:lang w:eastAsia="pl-PL"/>
        </w:rPr>
      </w:pPr>
    </w:p>
    <w:p w14:paraId="6FFDB5FD" w14:textId="77580AB8" w:rsidR="00311284" w:rsidRPr="00C56E39"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Upływ okresu  gwarancji, czy rękojmi  nie zwalnia Wykonawcy z odpowiedzialności za wady, jeżeli wady zostały   ujawnione przed  upływem tych okresów.</w:t>
      </w:r>
    </w:p>
    <w:p w14:paraId="733B9B00" w14:textId="77777777" w:rsidR="00311284" w:rsidRPr="00C56E39" w:rsidRDefault="00311284" w:rsidP="00311284">
      <w:pPr>
        <w:suppressAutoHyphens w:val="0"/>
        <w:autoSpaceDN/>
        <w:spacing w:before="0" w:after="0" w:line="276" w:lineRule="auto"/>
        <w:ind w:left="1080" w:right="0"/>
        <w:contextualSpacing/>
        <w:jc w:val="both"/>
        <w:textAlignment w:val="auto"/>
        <w:rPr>
          <w:rFonts w:ascii="Cambria" w:eastAsia="Times New Roman" w:hAnsi="Cambria"/>
          <w:color w:val="auto"/>
          <w:kern w:val="0"/>
          <w:sz w:val="22"/>
          <w:szCs w:val="22"/>
          <w:lang w:eastAsia="pl-PL"/>
        </w:rPr>
      </w:pPr>
    </w:p>
    <w:p w14:paraId="4B62F034" w14:textId="60AA5681" w:rsidR="00D6450F" w:rsidRPr="00C56E39" w:rsidRDefault="00311284" w:rsidP="00C56E39">
      <w:pPr>
        <w:numPr>
          <w:ilvl w:val="0"/>
          <w:numId w:val="26"/>
        </w:numPr>
        <w:suppressAutoHyphens w:val="0"/>
        <w:autoSpaceDN/>
        <w:spacing w:before="0" w:after="0" w:line="276" w:lineRule="auto"/>
        <w:ind w:left="709" w:right="0" w:hanging="425"/>
        <w:contextualSpacing/>
        <w:jc w:val="both"/>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  przypadku dwukrotnego  uszkodzenia tego samego  elementu Wykonawca zobowiązany jest   wymienić go  na nowy.</w:t>
      </w:r>
    </w:p>
    <w:p w14:paraId="7B826139" w14:textId="77777777"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p>
    <w:p w14:paraId="53D8BF71" w14:textId="771CD368" w:rsidR="00311284" w:rsidRPr="00C56E39" w:rsidRDefault="00311284"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bookmarkStart w:id="9" w:name="_Ref431815317"/>
      <w:r w:rsidRPr="00C56E39">
        <w:rPr>
          <w:rFonts w:ascii="Cambria" w:eastAsia="Times New Roman" w:hAnsi="Cambria"/>
          <w:b/>
          <w:color w:val="auto"/>
          <w:kern w:val="0"/>
          <w:sz w:val="22"/>
          <w:szCs w:val="22"/>
          <w:lang w:eastAsia="pl-PL"/>
        </w:rPr>
        <w:t xml:space="preserve">§ </w:t>
      </w:r>
      <w:r w:rsidR="00C56E39">
        <w:rPr>
          <w:rFonts w:ascii="Cambria" w:eastAsia="Times New Roman" w:hAnsi="Cambria"/>
          <w:b/>
          <w:color w:val="auto"/>
          <w:kern w:val="0"/>
          <w:sz w:val="22"/>
          <w:szCs w:val="22"/>
          <w:lang w:eastAsia="pl-PL"/>
        </w:rPr>
        <w:t>9</w:t>
      </w:r>
      <w:r w:rsidRPr="00C56E39">
        <w:rPr>
          <w:rFonts w:ascii="Cambria" w:eastAsia="Times New Roman" w:hAnsi="Cambria"/>
          <w:b/>
          <w:color w:val="auto"/>
          <w:kern w:val="0"/>
          <w:sz w:val="22"/>
          <w:szCs w:val="22"/>
          <w:lang w:eastAsia="pl-PL"/>
        </w:rPr>
        <w:t>.  UBEZPIECZENIA</w:t>
      </w:r>
      <w:bookmarkEnd w:id="9"/>
    </w:p>
    <w:p w14:paraId="36B06398" w14:textId="77777777" w:rsidR="007D11EB" w:rsidRPr="00C56E39" w:rsidRDefault="007D11EB"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03EF3F5" w14:textId="77777777" w:rsidR="0001470A" w:rsidRPr="00C56E39" w:rsidRDefault="0001470A" w:rsidP="00311284">
      <w:pPr>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6A0C016" w14:textId="77777777" w:rsidR="007D11EB"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7E432516" w14:textId="2DA5C692" w:rsidR="00C55F84" w:rsidRPr="00C56E39" w:rsidRDefault="00311284" w:rsidP="00D6450F">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a także ubezpieczenia od ryzyka budowlanego oraz od odpowiedzialności cywilnej, na kwotę nie niższą niż kwota łącznego wynagrodzenia umownego brutto Umowy.</w:t>
      </w:r>
    </w:p>
    <w:p w14:paraId="4529171B" w14:textId="732543D1" w:rsidR="007D11EB" w:rsidRPr="00C56E39" w:rsidRDefault="00311284" w:rsidP="00C55F84">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Ubezpieczeniu podlega w szczególności odpowiedzialność cywilna za szkody oraz następstwa nieszczęśliwych wypadków dotyczących pracowników i innych osób realizujących czynności w ramach Przedmiotu Umowy, a także osób trzecich, a</w:t>
      </w:r>
    </w:p>
    <w:p w14:paraId="3D6889EA" w14:textId="330AECBF" w:rsidR="00311284" w:rsidRPr="00C56E39" w:rsidRDefault="00311284" w:rsidP="004E48BC">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powstałych w związku z prowadzonymi Robotami oraz ruchem pojazdów mechanicznych. Wszelkie ewentualne roszczenia odszkodowawcze będą stanowić obciążenie finansowe Wykonawcy.</w:t>
      </w:r>
    </w:p>
    <w:p w14:paraId="2FF7D2A1" w14:textId="132E1C2F" w:rsidR="00311284"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Wykonawca zobowiązuje się do utrzymania ważności umów ubezpieczenia, o których mowa w ust. 1, przez cały okres, na który zostały zawarte. </w:t>
      </w:r>
    </w:p>
    <w:p w14:paraId="51584A05" w14:textId="12AFFE5F" w:rsidR="00311284" w:rsidRPr="00C56E39" w:rsidRDefault="00311284" w:rsidP="00935C5C">
      <w:pPr>
        <w:numPr>
          <w:ilvl w:val="0"/>
          <w:numId w:val="4"/>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C56E39" w:rsidRDefault="007D11EB" w:rsidP="007D11EB">
      <w:pPr>
        <w:suppressAutoHyphens w:val="0"/>
        <w:autoSpaceDN/>
        <w:spacing w:before="0" w:after="120" w:line="276" w:lineRule="auto"/>
        <w:ind w:left="709" w:right="0"/>
        <w:jc w:val="both"/>
        <w:textAlignment w:val="auto"/>
        <w:rPr>
          <w:rFonts w:ascii="Cambria" w:eastAsia="Calibri" w:hAnsi="Cambria"/>
          <w:color w:val="auto"/>
          <w:kern w:val="0"/>
          <w:sz w:val="22"/>
          <w:szCs w:val="22"/>
          <w:lang w:eastAsia="en-US"/>
        </w:rPr>
      </w:pPr>
    </w:p>
    <w:p w14:paraId="431C925C" w14:textId="6A1903F3" w:rsidR="00311284" w:rsidRPr="00C56E39" w:rsidRDefault="00311284" w:rsidP="00311284">
      <w:pPr>
        <w:suppressAutoHyphens w:val="0"/>
        <w:autoSpaceDN/>
        <w:spacing w:before="0" w:after="120"/>
        <w:ind w:left="0" w:right="0"/>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0</w:t>
      </w:r>
      <w:r w:rsidRPr="00C56E39">
        <w:rPr>
          <w:rFonts w:ascii="Cambria" w:eastAsia="Times New Roman" w:hAnsi="Cambria"/>
          <w:b/>
          <w:color w:val="auto"/>
          <w:kern w:val="0"/>
          <w:sz w:val="22"/>
          <w:szCs w:val="22"/>
          <w:lang w:eastAsia="pl-PL"/>
        </w:rPr>
        <w:t>.  OSOBY ODPOWIEDZIALNE ZA REALIZACJĘ UMOWY I DORĘCZENIA</w:t>
      </w:r>
    </w:p>
    <w:p w14:paraId="252B9349" w14:textId="65021701" w:rsidR="00140694" w:rsidRPr="00C56E39" w:rsidRDefault="00311284" w:rsidP="0001470A">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Korespondencja do Zamawiającego będzie kierowana: </w:t>
      </w:r>
    </w:p>
    <w:p w14:paraId="29EB0A74" w14:textId="7F8580EB" w:rsidR="00311284" w:rsidRPr="00C56E39" w:rsidRDefault="00311284" w:rsidP="00935C5C">
      <w:pPr>
        <w:numPr>
          <w:ilvl w:val="0"/>
          <w:numId w:val="6"/>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listownie – na adres: </w:t>
      </w:r>
      <w:r w:rsidR="0059755B" w:rsidRPr="00C56E39">
        <w:rPr>
          <w:rFonts w:ascii="Cambria" w:eastAsia="Calibri" w:hAnsi="Cambria"/>
          <w:color w:val="auto"/>
          <w:kern w:val="0"/>
          <w:sz w:val="22"/>
          <w:szCs w:val="22"/>
          <w:lang w:eastAsia="en-US"/>
        </w:rPr>
        <w:t>ul. Lipowa 2, 62-402 Ostrowite</w:t>
      </w:r>
      <w:r w:rsidRPr="00C56E39">
        <w:rPr>
          <w:rFonts w:ascii="Cambria" w:eastAsia="Calibri" w:hAnsi="Cambria"/>
          <w:color w:val="auto"/>
          <w:kern w:val="0"/>
          <w:sz w:val="22"/>
          <w:szCs w:val="22"/>
          <w:lang w:eastAsia="en-US"/>
        </w:rPr>
        <w:t>,</w:t>
      </w:r>
    </w:p>
    <w:p w14:paraId="38FCD5E3" w14:textId="687EC7CB" w:rsidR="00311284" w:rsidRDefault="00311284" w:rsidP="00935C5C">
      <w:pPr>
        <w:numPr>
          <w:ilvl w:val="0"/>
          <w:numId w:val="6"/>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pocztą elektroniczną (e-mail) – </w:t>
      </w:r>
      <w:hyperlink r:id="rId8" w:history="1">
        <w:r w:rsidR="00C56E39" w:rsidRPr="00285FD4">
          <w:rPr>
            <w:rStyle w:val="Hipercze"/>
            <w:rFonts w:ascii="Cambria" w:eastAsia="Calibri" w:hAnsi="Cambria"/>
            <w:kern w:val="0"/>
            <w:sz w:val="22"/>
            <w:szCs w:val="22"/>
            <w:lang w:eastAsia="en-US"/>
          </w:rPr>
          <w:t>ugmostrowite@post.pl</w:t>
        </w:r>
      </w:hyperlink>
      <w:r w:rsidRPr="00C56E39">
        <w:rPr>
          <w:rFonts w:ascii="Cambria" w:eastAsia="Calibri" w:hAnsi="Cambria"/>
          <w:color w:val="auto"/>
          <w:kern w:val="0"/>
          <w:sz w:val="22"/>
          <w:szCs w:val="22"/>
          <w:lang w:eastAsia="en-US"/>
        </w:rPr>
        <w:t>.</w:t>
      </w:r>
    </w:p>
    <w:p w14:paraId="536CC012"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248C771F"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378CF313"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3FD90E7F" w14:textId="77777777" w:rsid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02373748" w14:textId="77777777" w:rsidR="00C56E39" w:rsidRPr="00C56E39" w:rsidRDefault="00C56E39" w:rsidP="00C56E39">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p>
    <w:p w14:paraId="56A645D2" w14:textId="77777777" w:rsidR="00311284" w:rsidRPr="00C56E39" w:rsidRDefault="00311284" w:rsidP="00935C5C">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Korespondencja do Wykonawcy będzie kierowana: </w:t>
      </w:r>
    </w:p>
    <w:p w14:paraId="43D179C2" w14:textId="77AFFE09" w:rsidR="00311284" w:rsidRPr="00C56E39" w:rsidRDefault="006D0D10" w:rsidP="00935C5C">
      <w:pPr>
        <w:numPr>
          <w:ilvl w:val="0"/>
          <w:numId w:val="7"/>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listownie – na adres:</w:t>
      </w:r>
      <w:r w:rsidR="00BE4AC9" w:rsidRPr="00C56E39">
        <w:rPr>
          <w:rFonts w:ascii="Cambria" w:hAnsi="Cambria"/>
          <w:b/>
          <w:color w:val="000000"/>
          <w:sz w:val="22"/>
          <w:szCs w:val="22"/>
        </w:rPr>
        <w:t xml:space="preserve"> </w:t>
      </w:r>
      <w:r w:rsidRPr="00C56E39">
        <w:rPr>
          <w:rFonts w:ascii="Cambria" w:eastAsia="Calibri" w:hAnsi="Cambria"/>
          <w:color w:val="auto"/>
          <w:kern w:val="0"/>
          <w:sz w:val="22"/>
          <w:szCs w:val="22"/>
          <w:lang w:eastAsia="en-US"/>
        </w:rPr>
        <w:t xml:space="preserve"> </w:t>
      </w:r>
      <w:r w:rsidR="00C56E39">
        <w:rPr>
          <w:rFonts w:ascii="Cambria" w:eastAsia="Calibri" w:hAnsi="Cambria"/>
          <w:color w:val="auto"/>
          <w:kern w:val="0"/>
          <w:sz w:val="22"/>
          <w:szCs w:val="22"/>
          <w:lang w:eastAsia="en-US"/>
        </w:rPr>
        <w:t>………………………</w:t>
      </w:r>
    </w:p>
    <w:p w14:paraId="0C1AA080" w14:textId="06DD45FC" w:rsidR="004E48BC" w:rsidRPr="00C56E39" w:rsidRDefault="00311284" w:rsidP="00140694">
      <w:pPr>
        <w:numPr>
          <w:ilvl w:val="0"/>
          <w:numId w:val="7"/>
        </w:numPr>
        <w:suppressAutoHyphens w:val="0"/>
        <w:autoSpaceDN/>
        <w:spacing w:before="0" w:after="120" w:line="276" w:lineRule="auto"/>
        <w:ind w:left="1418" w:right="0" w:hanging="284"/>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pocztą el</w:t>
      </w:r>
      <w:r w:rsidR="006A06D5" w:rsidRPr="00C56E39">
        <w:rPr>
          <w:rFonts w:ascii="Cambria" w:eastAsia="Calibri" w:hAnsi="Cambria"/>
          <w:color w:val="auto"/>
          <w:kern w:val="0"/>
          <w:sz w:val="22"/>
          <w:szCs w:val="22"/>
          <w:lang w:eastAsia="en-US"/>
        </w:rPr>
        <w:t>ektroniczną (e-mail)</w:t>
      </w:r>
      <w:r w:rsidR="00C56E39">
        <w:rPr>
          <w:rFonts w:ascii="Cambria" w:eastAsia="Calibri" w:hAnsi="Cambria"/>
          <w:color w:val="auto"/>
          <w:kern w:val="0"/>
          <w:sz w:val="22"/>
          <w:szCs w:val="22"/>
          <w:lang w:eastAsia="en-US"/>
        </w:rPr>
        <w:t>……………</w:t>
      </w:r>
    </w:p>
    <w:p w14:paraId="3B320A65" w14:textId="00A49CD2" w:rsidR="001B582D" w:rsidRPr="00C56E39" w:rsidRDefault="00311284" w:rsidP="007D11EB">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71E3479D" w14:textId="24E25FED" w:rsidR="00D6450F" w:rsidRPr="00C56E39" w:rsidRDefault="00311284" w:rsidP="00C56E39">
      <w:pPr>
        <w:numPr>
          <w:ilvl w:val="0"/>
          <w:numId w:val="5"/>
        </w:numPr>
        <w:suppressAutoHyphens w:val="0"/>
        <w:autoSpaceDN/>
        <w:spacing w:before="0" w:after="120" w:line="276" w:lineRule="auto"/>
        <w:ind w:left="709" w:right="0" w:hanging="425"/>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596716FD" w14:textId="77777777" w:rsidR="00140694" w:rsidRPr="00C56E39" w:rsidRDefault="00140694" w:rsidP="00311284">
      <w:pPr>
        <w:suppressAutoHyphens w:val="0"/>
        <w:autoSpaceDN/>
        <w:spacing w:before="0" w:after="0" w:line="276" w:lineRule="auto"/>
        <w:ind w:left="1080" w:right="0" w:hanging="720"/>
        <w:jc w:val="both"/>
        <w:textAlignment w:val="auto"/>
        <w:rPr>
          <w:rFonts w:ascii="Cambria" w:eastAsia="Calibri" w:hAnsi="Cambria"/>
          <w:color w:val="auto"/>
          <w:kern w:val="0"/>
          <w:sz w:val="22"/>
          <w:szCs w:val="22"/>
          <w:lang w:eastAsia="en-US"/>
        </w:rPr>
      </w:pPr>
    </w:p>
    <w:p w14:paraId="0617AF95" w14:textId="13A06042" w:rsidR="007D11EB" w:rsidRPr="00C56E39" w:rsidRDefault="00311284"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1</w:t>
      </w:r>
      <w:r w:rsidRPr="00C56E39">
        <w:rPr>
          <w:rFonts w:ascii="Cambria" w:eastAsia="Times New Roman" w:hAnsi="Cambria"/>
          <w:b/>
          <w:color w:val="auto"/>
          <w:kern w:val="0"/>
          <w:sz w:val="22"/>
          <w:szCs w:val="22"/>
          <w:lang w:eastAsia="pl-PL"/>
        </w:rPr>
        <w:t xml:space="preserve">.  OCHRONA INFORMACJI </w:t>
      </w:r>
    </w:p>
    <w:p w14:paraId="0B493A1E"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Wykonawca jest zobowiązany do zachowania w tajemnicy informacji , danych i wiedzy , bez względu na formę ich utrwalenia , stanowiących tajemnicę Zamawiającego .</w:t>
      </w:r>
    </w:p>
    <w:p w14:paraId="134746B3"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Uzyskane przez Wykonawcę w związku z wykonywaniem umowy informacje nie mogą  być wykorzystywane do innego celu niż do realizacji umowy . </w:t>
      </w:r>
    </w:p>
    <w:p w14:paraId="3070048A" w14:textId="77777777" w:rsidR="00311284" w:rsidRPr="00C56E39" w:rsidRDefault="00311284" w:rsidP="00935C5C">
      <w:pPr>
        <w:numPr>
          <w:ilvl w:val="0"/>
          <w:numId w:val="20"/>
        </w:numPr>
        <w:suppressAutoHyphens w:val="0"/>
        <w:autoSpaceDN/>
        <w:spacing w:before="0" w:after="120" w:line="276" w:lineRule="auto"/>
        <w:ind w:left="709"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Zobowiązanie do zachowania w tajemnicy nie dotyczy informacji , które :</w:t>
      </w:r>
    </w:p>
    <w:p w14:paraId="6B56DB2E" w14:textId="5336E594" w:rsidR="00B42269" w:rsidRPr="00C56E39" w:rsidRDefault="00311284" w:rsidP="00D6450F">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stały się publicznie dostępne bez naruszenia przez Wykonawcę postanowień umowy </w:t>
      </w:r>
    </w:p>
    <w:p w14:paraId="27E13B7E" w14:textId="2901740B" w:rsidR="007F660A" w:rsidRPr="00C56E39" w:rsidRDefault="00311284" w:rsidP="00B16C11">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były znane  przed otrzymaniem ich od Zamawiającego i nie były objęte zobowiązaniem do zachowania w tajemnicy wobec jakiegokolwiek  podmiotu ,</w:t>
      </w:r>
    </w:p>
    <w:p w14:paraId="137FD584" w14:textId="77777777" w:rsidR="00311284" w:rsidRPr="00C56E39" w:rsidRDefault="00311284" w:rsidP="00935C5C">
      <w:pPr>
        <w:numPr>
          <w:ilvl w:val="4"/>
          <w:numId w:val="1"/>
        </w:numPr>
        <w:suppressAutoHyphens w:val="0"/>
        <w:autoSpaceDN/>
        <w:spacing w:before="0" w:after="120" w:line="276" w:lineRule="auto"/>
        <w:ind w:left="993" w:right="0" w:hanging="426"/>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podlegają ujawnieniu na mocy przepisów prawa .</w:t>
      </w:r>
    </w:p>
    <w:p w14:paraId="3B9C068E" w14:textId="305766B5" w:rsidR="009E5F05" w:rsidRPr="00C56E39" w:rsidRDefault="00311284" w:rsidP="002B5819">
      <w:pPr>
        <w:numPr>
          <w:ilvl w:val="0"/>
          <w:numId w:val="8"/>
        </w:numPr>
        <w:suppressAutoHyphens w:val="0"/>
        <w:autoSpaceDN/>
        <w:spacing w:before="0" w:after="120" w:line="276" w:lineRule="auto"/>
        <w:ind w:left="709" w:right="0" w:hanging="425"/>
        <w:textAlignment w:val="auto"/>
        <w:rPr>
          <w:rFonts w:ascii="Cambria" w:eastAsia="Times New Roman" w:hAnsi="Cambria"/>
          <w:color w:val="auto"/>
          <w:kern w:val="0"/>
          <w:sz w:val="22"/>
          <w:szCs w:val="22"/>
          <w:lang w:eastAsia="pl-PL"/>
        </w:rPr>
      </w:pPr>
      <w:r w:rsidRPr="00C56E39">
        <w:rPr>
          <w:rFonts w:ascii="Cambria" w:eastAsia="Times New Roman" w:hAnsi="Cambria"/>
          <w:color w:val="auto"/>
          <w:kern w:val="0"/>
          <w:sz w:val="22"/>
          <w:szCs w:val="22"/>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19B00E9D" w14:textId="77777777" w:rsidR="00B668A5" w:rsidRPr="00C56E39" w:rsidRDefault="00B668A5" w:rsidP="00C55F84">
      <w:pPr>
        <w:suppressAutoHyphens w:val="0"/>
        <w:autoSpaceDN/>
        <w:spacing w:before="0" w:after="120" w:line="276" w:lineRule="auto"/>
        <w:ind w:left="0" w:right="0"/>
        <w:textAlignment w:val="auto"/>
        <w:rPr>
          <w:rFonts w:ascii="Cambria" w:eastAsia="Times New Roman" w:hAnsi="Cambria"/>
          <w:color w:val="auto"/>
          <w:kern w:val="0"/>
          <w:sz w:val="22"/>
          <w:szCs w:val="22"/>
          <w:lang w:eastAsia="pl-PL"/>
        </w:rPr>
      </w:pPr>
    </w:p>
    <w:p w14:paraId="0BF47B8A" w14:textId="3EB335DA" w:rsidR="00311284" w:rsidRPr="00C56E39" w:rsidRDefault="00311284"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1</w:t>
      </w:r>
      <w:r w:rsidR="00C56E39">
        <w:rPr>
          <w:rFonts w:ascii="Cambria" w:eastAsia="Times New Roman" w:hAnsi="Cambria"/>
          <w:b/>
          <w:color w:val="auto"/>
          <w:kern w:val="0"/>
          <w:sz w:val="22"/>
          <w:szCs w:val="22"/>
          <w:lang w:eastAsia="pl-PL"/>
        </w:rPr>
        <w:t>2</w:t>
      </w:r>
      <w:r w:rsidRPr="00C56E39">
        <w:rPr>
          <w:rFonts w:ascii="Cambria" w:eastAsia="Times New Roman" w:hAnsi="Cambria"/>
          <w:b/>
          <w:color w:val="auto"/>
          <w:kern w:val="0"/>
          <w:sz w:val="22"/>
          <w:szCs w:val="22"/>
          <w:lang w:eastAsia="pl-PL"/>
        </w:rPr>
        <w:t>.  POSTANOWIENIA KOŃCOWE</w:t>
      </w:r>
    </w:p>
    <w:p w14:paraId="0B8B0EEB" w14:textId="77777777" w:rsidR="007D11EB" w:rsidRPr="00C56E39" w:rsidRDefault="007D11EB" w:rsidP="00311284">
      <w:pPr>
        <w:tabs>
          <w:tab w:val="num" w:pos="567"/>
        </w:tabs>
        <w:suppressAutoHyphens w:val="0"/>
        <w:autoSpaceDN/>
        <w:spacing w:before="0" w:after="120"/>
        <w:ind w:left="0" w:right="0"/>
        <w:textAlignment w:val="auto"/>
        <w:rPr>
          <w:rFonts w:ascii="Cambria" w:eastAsia="Times New Roman" w:hAnsi="Cambria"/>
          <w:b/>
          <w:color w:val="auto"/>
          <w:kern w:val="0"/>
          <w:sz w:val="22"/>
          <w:szCs w:val="22"/>
          <w:lang w:eastAsia="pl-PL"/>
        </w:rPr>
      </w:pPr>
    </w:p>
    <w:p w14:paraId="3D3407EB" w14:textId="77777777" w:rsidR="00311284" w:rsidRPr="00C56E39" w:rsidRDefault="00311284" w:rsidP="00935C5C">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Wszelkie zmiany Umowy wymagają formy pisemnej pod rygorem nieważności.</w:t>
      </w:r>
    </w:p>
    <w:p w14:paraId="22E37424" w14:textId="0517EA42" w:rsidR="00D67957" w:rsidRDefault="00311284" w:rsidP="00B668A5">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W sprawach nieuregulowanych Umową mają zastosowanie przepisy ustawy Kodek cywilny</w:t>
      </w:r>
    </w:p>
    <w:p w14:paraId="51A3A800"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1B1C0C36"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7C817448"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5811F30D" w14:textId="77777777" w:rsid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57181829" w14:textId="77777777" w:rsidR="00C56E39" w:rsidRPr="00C56E39" w:rsidRDefault="00C56E39" w:rsidP="00C56E39">
      <w:pPr>
        <w:suppressAutoHyphens w:val="0"/>
        <w:autoSpaceDN/>
        <w:spacing w:before="0" w:after="120" w:line="276" w:lineRule="auto"/>
        <w:ind w:right="0"/>
        <w:textAlignment w:val="auto"/>
        <w:rPr>
          <w:rFonts w:ascii="Cambria" w:eastAsia="Calibri" w:hAnsi="Cambria"/>
          <w:color w:val="auto"/>
          <w:kern w:val="0"/>
          <w:sz w:val="22"/>
          <w:szCs w:val="22"/>
          <w:lang w:eastAsia="en-US"/>
        </w:rPr>
      </w:pPr>
    </w:p>
    <w:p w14:paraId="5A42AD10" w14:textId="4A60D91F" w:rsidR="007D11EB" w:rsidRPr="00C56E39" w:rsidRDefault="00311284" w:rsidP="009E5F05">
      <w:pPr>
        <w:numPr>
          <w:ilvl w:val="0"/>
          <w:numId w:val="9"/>
        </w:numPr>
        <w:suppressAutoHyphens w:val="0"/>
        <w:autoSpaceDN/>
        <w:spacing w:before="0" w:after="120" w:line="276" w:lineRule="auto"/>
        <w:ind w:left="709" w:right="0" w:hanging="425"/>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C56E39" w:rsidRDefault="00311284" w:rsidP="00935C5C">
      <w:pPr>
        <w:numPr>
          <w:ilvl w:val="0"/>
          <w:numId w:val="3"/>
        </w:numPr>
        <w:suppressAutoHyphens w:val="0"/>
        <w:autoSpaceDN/>
        <w:spacing w:before="0" w:after="120" w:line="276" w:lineRule="auto"/>
        <w:ind w:right="0" w:hanging="43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W przypadku sporów z Wykonawcą właściwym sądem do ich rozstrzygania będzie Sąd powszechny właściwy ze względu na siedzibę dla Zamawiającego. </w:t>
      </w:r>
    </w:p>
    <w:p w14:paraId="1F0C5591" w14:textId="37C5C4EE" w:rsidR="00311284" w:rsidRPr="00C56E39" w:rsidRDefault="00311284" w:rsidP="00935C5C">
      <w:pPr>
        <w:numPr>
          <w:ilvl w:val="0"/>
          <w:numId w:val="3"/>
        </w:numPr>
        <w:suppressAutoHyphens w:val="0"/>
        <w:autoSpaceDN/>
        <w:spacing w:before="0" w:after="120" w:line="276" w:lineRule="auto"/>
        <w:ind w:right="0" w:hanging="436"/>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Umowę sporządzono w trzech  j</w:t>
      </w:r>
      <w:r w:rsidR="00E50388" w:rsidRPr="00C56E39">
        <w:rPr>
          <w:rFonts w:ascii="Cambria" w:eastAsia="Calibri" w:hAnsi="Cambria"/>
          <w:color w:val="auto"/>
          <w:kern w:val="0"/>
          <w:sz w:val="22"/>
          <w:szCs w:val="22"/>
          <w:lang w:eastAsia="en-US"/>
        </w:rPr>
        <w:t xml:space="preserve">ednobrzmiących egzemplarzach,  dwa dla Zamawiającego i </w:t>
      </w:r>
      <w:r w:rsidR="003A314B" w:rsidRPr="00C56E39">
        <w:rPr>
          <w:rFonts w:ascii="Cambria" w:eastAsia="Calibri" w:hAnsi="Cambria"/>
          <w:color w:val="auto"/>
          <w:kern w:val="0"/>
          <w:sz w:val="22"/>
          <w:szCs w:val="22"/>
          <w:lang w:eastAsia="en-US"/>
        </w:rPr>
        <w:t xml:space="preserve"> jeden</w:t>
      </w:r>
      <w:r w:rsidR="00E50388" w:rsidRPr="00C56E39">
        <w:rPr>
          <w:rFonts w:ascii="Cambria" w:eastAsia="Calibri" w:hAnsi="Cambria"/>
          <w:color w:val="auto"/>
          <w:kern w:val="0"/>
          <w:sz w:val="22"/>
          <w:szCs w:val="22"/>
          <w:lang w:eastAsia="en-US"/>
        </w:rPr>
        <w:t xml:space="preserve"> egzemplarz dla Wykonawcy.</w:t>
      </w:r>
    </w:p>
    <w:p w14:paraId="7D389C21" w14:textId="77777777" w:rsidR="002B5819" w:rsidRPr="00C56E39" w:rsidRDefault="002B5819" w:rsidP="00140694">
      <w:pPr>
        <w:suppressAutoHyphens w:val="0"/>
        <w:autoSpaceDN/>
        <w:spacing w:before="0" w:after="120" w:line="276" w:lineRule="auto"/>
        <w:ind w:left="0" w:right="0"/>
        <w:jc w:val="both"/>
        <w:textAlignment w:val="auto"/>
        <w:rPr>
          <w:rFonts w:ascii="Cambria" w:eastAsia="Calibri" w:hAnsi="Cambria"/>
          <w:color w:val="auto"/>
          <w:kern w:val="0"/>
          <w:sz w:val="22"/>
          <w:szCs w:val="22"/>
          <w:lang w:eastAsia="en-US"/>
        </w:rPr>
      </w:pPr>
    </w:p>
    <w:p w14:paraId="3CAD8E56" w14:textId="77777777" w:rsidR="0001470A" w:rsidRPr="00C56E39" w:rsidRDefault="0001470A" w:rsidP="00140694">
      <w:pPr>
        <w:suppressAutoHyphens w:val="0"/>
        <w:autoSpaceDN/>
        <w:spacing w:before="0" w:after="120" w:line="276" w:lineRule="auto"/>
        <w:ind w:left="0" w:right="0"/>
        <w:jc w:val="both"/>
        <w:textAlignment w:val="auto"/>
        <w:rPr>
          <w:rFonts w:ascii="Cambria" w:eastAsia="Calibri" w:hAnsi="Cambria"/>
          <w:color w:val="auto"/>
          <w:kern w:val="0"/>
          <w:sz w:val="22"/>
          <w:szCs w:val="22"/>
          <w:lang w:eastAsia="en-US"/>
        </w:rPr>
      </w:pPr>
    </w:p>
    <w:p w14:paraId="0F140583" w14:textId="40E73021" w:rsidR="001B582D" w:rsidRPr="00C56E39" w:rsidRDefault="00B16C11" w:rsidP="00F6060B">
      <w:pPr>
        <w:suppressAutoHyphens w:val="0"/>
        <w:autoSpaceDN/>
        <w:spacing w:before="0" w:after="120" w:line="276" w:lineRule="auto"/>
        <w:ind w:right="0"/>
        <w:jc w:val="both"/>
        <w:textAlignment w:val="auto"/>
        <w:rPr>
          <w:rFonts w:ascii="Cambria" w:eastAsia="Calibri" w:hAnsi="Cambria"/>
          <w:color w:val="auto"/>
          <w:kern w:val="0"/>
          <w:sz w:val="22"/>
          <w:szCs w:val="22"/>
          <w:lang w:eastAsia="en-US"/>
        </w:rPr>
      </w:pPr>
      <w:r w:rsidRPr="00C56E39">
        <w:rPr>
          <w:rFonts w:ascii="Cambria" w:eastAsia="Calibri" w:hAnsi="Cambria"/>
          <w:color w:val="auto"/>
          <w:kern w:val="0"/>
          <w:sz w:val="22"/>
          <w:szCs w:val="22"/>
          <w:lang w:eastAsia="en-US"/>
        </w:rPr>
        <w:t xml:space="preserve"> </w:t>
      </w:r>
    </w:p>
    <w:p w14:paraId="228269B4" w14:textId="04C7324A"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Zamawiający: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Wykonawca :</w:t>
      </w:r>
    </w:p>
    <w:p w14:paraId="001DDA43"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144AF4D7"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w:t>
      </w:r>
    </w:p>
    <w:p w14:paraId="1A9F8DF0" w14:textId="77777777"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7614EA03" w14:textId="18C08275" w:rsidR="00311284" w:rsidRPr="00C56E39" w:rsidRDefault="00311284"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 xml:space="preserve">               --------------------------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t>
      </w:r>
      <w:r w:rsidR="00B16C11" w:rsidRPr="00C56E39">
        <w:rPr>
          <w:rFonts w:ascii="Cambria" w:eastAsia="Times New Roman" w:hAnsi="Cambria"/>
          <w:b/>
          <w:color w:val="auto"/>
          <w:kern w:val="0"/>
          <w:sz w:val="22"/>
          <w:szCs w:val="22"/>
          <w:lang w:eastAsia="pl-PL"/>
        </w:rPr>
        <w:t xml:space="preserve">  </w:t>
      </w:r>
      <w:r w:rsidRPr="00C56E39">
        <w:rPr>
          <w:rFonts w:ascii="Cambria" w:eastAsia="Times New Roman" w:hAnsi="Cambria"/>
          <w:b/>
          <w:color w:val="auto"/>
          <w:kern w:val="0"/>
          <w:sz w:val="22"/>
          <w:szCs w:val="22"/>
          <w:lang w:eastAsia="pl-PL"/>
        </w:rPr>
        <w:t xml:space="preserve">   --------------------------</w:t>
      </w:r>
    </w:p>
    <w:p w14:paraId="0C2F2188" w14:textId="77777777" w:rsidR="00976B38" w:rsidRPr="00C56E39" w:rsidRDefault="00976B38"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38B09302" w14:textId="77777777" w:rsidR="001B582D" w:rsidRPr="00C56E39" w:rsidRDefault="001B582D" w:rsidP="00311284">
      <w:pPr>
        <w:tabs>
          <w:tab w:val="left" w:pos="709"/>
        </w:tabs>
        <w:suppressAutoHyphens w:val="0"/>
        <w:autoSpaceDN/>
        <w:spacing w:before="0" w:after="120"/>
        <w:ind w:left="0" w:right="0"/>
        <w:contextualSpacing/>
        <w:jc w:val="both"/>
        <w:textAlignment w:val="auto"/>
        <w:rPr>
          <w:rFonts w:ascii="Cambria" w:eastAsia="Times New Roman" w:hAnsi="Cambria"/>
          <w:b/>
          <w:color w:val="auto"/>
          <w:kern w:val="0"/>
          <w:sz w:val="22"/>
          <w:szCs w:val="22"/>
          <w:lang w:eastAsia="pl-PL"/>
        </w:rPr>
      </w:pPr>
    </w:p>
    <w:p w14:paraId="1B625F79" w14:textId="4D5639E5" w:rsidR="00311284" w:rsidRPr="00C56E39" w:rsidRDefault="00311284"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Kontrasygnata :</w:t>
      </w:r>
    </w:p>
    <w:p w14:paraId="07260526" w14:textId="77777777" w:rsidR="00976B38" w:rsidRPr="00C56E39" w:rsidRDefault="00976B38"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p>
    <w:p w14:paraId="27F55DAE" w14:textId="77777777" w:rsidR="00311284" w:rsidRPr="00C56E39" w:rsidRDefault="00311284" w:rsidP="00B16C11">
      <w:pPr>
        <w:suppressAutoHyphens w:val="0"/>
        <w:autoSpaceDN/>
        <w:spacing w:before="0" w:after="120"/>
        <w:ind w:left="0" w:right="0"/>
        <w:jc w:val="center"/>
        <w:textAlignment w:val="auto"/>
        <w:rPr>
          <w:rFonts w:ascii="Cambria" w:eastAsia="Times New Roman" w:hAnsi="Cambria"/>
          <w:b/>
          <w:color w:val="auto"/>
          <w:kern w:val="0"/>
          <w:sz w:val="22"/>
          <w:szCs w:val="22"/>
          <w:lang w:eastAsia="pl-PL"/>
        </w:rPr>
      </w:pPr>
    </w:p>
    <w:p w14:paraId="1987EB59" w14:textId="65852B9E" w:rsidR="00C71521" w:rsidRPr="00C56E39" w:rsidRDefault="00311284" w:rsidP="00B16C11">
      <w:pPr>
        <w:tabs>
          <w:tab w:val="left" w:pos="709"/>
        </w:tabs>
        <w:suppressAutoHyphens w:val="0"/>
        <w:autoSpaceDN/>
        <w:spacing w:before="0" w:after="120"/>
        <w:ind w:left="0" w:right="0"/>
        <w:contextualSpacing/>
        <w:jc w:val="center"/>
        <w:textAlignment w:val="auto"/>
        <w:rPr>
          <w:rFonts w:ascii="Cambria" w:eastAsia="Times New Roman" w:hAnsi="Cambria"/>
          <w:b/>
          <w:color w:val="auto"/>
          <w:kern w:val="0"/>
          <w:sz w:val="22"/>
          <w:szCs w:val="22"/>
          <w:lang w:eastAsia="pl-PL"/>
        </w:rPr>
      </w:pPr>
      <w:r w:rsidRPr="00C56E39">
        <w:rPr>
          <w:rFonts w:ascii="Cambria" w:eastAsia="Times New Roman" w:hAnsi="Cambria"/>
          <w:b/>
          <w:color w:val="auto"/>
          <w:kern w:val="0"/>
          <w:sz w:val="22"/>
          <w:szCs w:val="22"/>
          <w:lang w:eastAsia="pl-PL"/>
        </w:rPr>
        <w:t>--------------------------</w:t>
      </w:r>
    </w:p>
    <w:sectPr w:rsidR="00C71521" w:rsidRPr="00C56E39" w:rsidSect="001E6B8B">
      <w:headerReference w:type="default" r:id="rId9"/>
      <w:footerReference w:type="default" r:id="rId10"/>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28C8" w14:textId="77777777" w:rsidR="009E2780" w:rsidRDefault="009E2780">
      <w:pPr>
        <w:spacing w:before="0" w:after="0"/>
      </w:pPr>
      <w:r>
        <w:separator/>
      </w:r>
    </w:p>
  </w:endnote>
  <w:endnote w:type="continuationSeparator" w:id="0">
    <w:p w14:paraId="2606EA21" w14:textId="77777777" w:rsidR="009E2780" w:rsidRDefault="009E27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92010"/>
      <w:docPartObj>
        <w:docPartGallery w:val="Page Numbers (Bottom of Page)"/>
        <w:docPartUnique/>
      </w:docPartObj>
    </w:sdtPr>
    <w:sdtContent>
      <w:p w14:paraId="22813239" w14:textId="6378C0CB" w:rsidR="00FA1DF9" w:rsidRDefault="00FA1DF9">
        <w:pPr>
          <w:pStyle w:val="Stopka"/>
          <w:jc w:val="center"/>
        </w:pPr>
        <w:r>
          <w:fldChar w:fldCharType="begin"/>
        </w:r>
        <w:r>
          <w:instrText>PAGE   \* MERGEFORMAT</w:instrText>
        </w:r>
        <w:r>
          <w:fldChar w:fldCharType="separate"/>
        </w:r>
        <w:r w:rsidR="00214B14">
          <w:rPr>
            <w:noProof/>
          </w:rPr>
          <w:t>1</w:t>
        </w:r>
        <w:r>
          <w:fldChar w:fldCharType="end"/>
        </w:r>
      </w:p>
    </w:sdtContent>
  </w:sdt>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E4B0" w14:textId="77777777" w:rsidR="009E2780" w:rsidRDefault="009E2780">
      <w:pPr>
        <w:spacing w:before="0" w:after="0"/>
      </w:pPr>
      <w:r>
        <w:separator/>
      </w:r>
    </w:p>
  </w:footnote>
  <w:footnote w:type="continuationSeparator" w:id="0">
    <w:p w14:paraId="2E9B6640" w14:textId="77777777" w:rsidR="009E2780" w:rsidRDefault="009E27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2FDB" w14:textId="7EEF1322" w:rsidR="00226EF9" w:rsidRDefault="00BE2CA9">
    <w:pPr>
      <w:pStyle w:val="Nagwek"/>
    </w:pPr>
    <w:r>
      <w:rPr>
        <w:b/>
        <w:bCs/>
        <w:noProof/>
        <w:color w:val="FF0000"/>
        <w:lang w:eastAsia="pl-PL"/>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lang w:eastAsia="pl-PL"/>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lang w:eastAsia="pl-PL"/>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226EF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CN/hsjgAAAACQEAAA8AAABkcnMvZG93&#10;bnJldi54bWxMj09rg0AUxO+FfoflBXpr1j9ognENIbQ9hUKTQuntRV9U4r4Vd6Pm23d7ao/DDDO/&#10;ybez7sRIg20NKwiXAQji0lQt1wo+T6/PaxDWIVfYGSYFd7KwLR4fcswqM/EHjUdXC1/CNkMFjXN9&#10;JqUtG9Jol6Yn9t7FDBqdl0MtqwEnX647GQVBKjW27Bca7GnfUHk93rSCtwmnXRy+jIfrZX//PiXv&#10;X4eQlHpazLsNCEez+wvDL75Hh8Iznc2NKys6Bck68UkFabIC4f04SmMQZwVRtApAFrn8/6D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226EF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14B14">
                        <w:rPr>
                          <w:noProof/>
                          <w:color w:val="FFFFFF"/>
                          <w:szCs w:val="24"/>
                        </w:rPr>
                        <w:t>1</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2E2C45"/>
    <w:multiLevelType w:val="hybridMultilevel"/>
    <w:tmpl w:val="F83EEB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3934E37"/>
    <w:multiLevelType w:val="hybridMultilevel"/>
    <w:tmpl w:val="B7060AEA"/>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FA74F1B6">
      <w:start w:val="1"/>
      <w:numFmt w:val="lowerLetter"/>
      <w:lvlText w:val="%4)"/>
      <w:lvlJc w:val="left"/>
      <w:pPr>
        <w:ind w:left="2880" w:hanging="360"/>
      </w:pPr>
      <w:rPr>
        <w:rFonts w:ascii="Times New Roman" w:hAnsi="Times New Roman" w:cs="Times New Roman" w:hint="default"/>
      </w:r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DF3387"/>
    <w:multiLevelType w:val="hybridMultilevel"/>
    <w:tmpl w:val="2012C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713389"/>
    <w:multiLevelType w:val="hybridMultilevel"/>
    <w:tmpl w:val="5DB0C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9"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BF040D"/>
    <w:multiLevelType w:val="hybridMultilevel"/>
    <w:tmpl w:val="50900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9D06C2E"/>
    <w:multiLevelType w:val="hybridMultilevel"/>
    <w:tmpl w:val="F0B6FE0A"/>
    <w:lvl w:ilvl="0" w:tplc="BA4697A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EF0AAF"/>
    <w:multiLevelType w:val="hybridMultilevel"/>
    <w:tmpl w:val="286637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323F5A34"/>
    <w:multiLevelType w:val="hybridMultilevel"/>
    <w:tmpl w:val="6610CD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25"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7"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0925CA"/>
    <w:multiLevelType w:val="hybridMultilevel"/>
    <w:tmpl w:val="6526EA5A"/>
    <w:lvl w:ilvl="0" w:tplc="2FE61476">
      <w:start w:val="1"/>
      <w:numFmt w:val="decimal"/>
      <w:lvlText w:val="%1."/>
      <w:lvlJc w:val="left"/>
      <w:pPr>
        <w:tabs>
          <w:tab w:val="num" w:pos="1440"/>
        </w:tabs>
        <w:ind w:left="144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6CA697E"/>
    <w:multiLevelType w:val="hybridMultilevel"/>
    <w:tmpl w:val="BC14D29C"/>
    <w:lvl w:ilvl="0" w:tplc="6C3227FA">
      <w:start w:val="1"/>
      <w:numFmt w:val="decimal"/>
      <w:lvlText w:val="%1."/>
      <w:lvlJc w:val="left"/>
      <w:pPr>
        <w:ind w:left="3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AE04EDE">
      <w:start w:val="1"/>
      <w:numFmt w:val="decimal"/>
      <w:lvlText w:val="%2)"/>
      <w:lvlJc w:val="left"/>
      <w:pPr>
        <w:ind w:left="5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4F2B084">
      <w:start w:val="1"/>
      <w:numFmt w:val="lowerRoman"/>
      <w:lvlText w:val="%3"/>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0A64EA6">
      <w:start w:val="1"/>
      <w:numFmt w:val="decimal"/>
      <w:lvlText w:val="%4"/>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B1301B3C">
      <w:start w:val="1"/>
      <w:numFmt w:val="lowerLetter"/>
      <w:lvlText w:val="%5"/>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3FCC79E">
      <w:start w:val="1"/>
      <w:numFmt w:val="lowerRoman"/>
      <w:lvlText w:val="%6"/>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5205B52">
      <w:start w:val="1"/>
      <w:numFmt w:val="decimal"/>
      <w:lvlText w:val="%7"/>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E8467794">
      <w:start w:val="1"/>
      <w:numFmt w:val="lowerLetter"/>
      <w:lvlText w:val="%8"/>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8801DF8">
      <w:start w:val="1"/>
      <w:numFmt w:val="lowerRoman"/>
      <w:lvlText w:val="%9"/>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33"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104170"/>
    <w:multiLevelType w:val="hybridMultilevel"/>
    <w:tmpl w:val="5FC0D468"/>
    <w:lvl w:ilvl="0" w:tplc="0415000B">
      <w:start w:val="1"/>
      <w:numFmt w:val="bullet"/>
      <w:lvlText w:val=""/>
      <w:lvlJc w:val="left"/>
      <w:pPr>
        <w:ind w:left="1762" w:hanging="360"/>
      </w:pPr>
      <w:rPr>
        <w:rFonts w:ascii="Wingdings" w:hAnsi="Wingdings" w:hint="default"/>
      </w:rPr>
    </w:lvl>
    <w:lvl w:ilvl="1" w:tplc="04150003" w:tentative="1">
      <w:start w:val="1"/>
      <w:numFmt w:val="bullet"/>
      <w:lvlText w:val="o"/>
      <w:lvlJc w:val="left"/>
      <w:pPr>
        <w:ind w:left="2482" w:hanging="360"/>
      </w:pPr>
      <w:rPr>
        <w:rFonts w:ascii="Courier New" w:hAnsi="Courier New" w:cs="Courier New" w:hint="default"/>
      </w:rPr>
    </w:lvl>
    <w:lvl w:ilvl="2" w:tplc="04150005" w:tentative="1">
      <w:start w:val="1"/>
      <w:numFmt w:val="bullet"/>
      <w:lvlText w:val=""/>
      <w:lvlJc w:val="left"/>
      <w:pPr>
        <w:ind w:left="3202" w:hanging="360"/>
      </w:pPr>
      <w:rPr>
        <w:rFonts w:ascii="Wingdings" w:hAnsi="Wingdings" w:hint="default"/>
      </w:rPr>
    </w:lvl>
    <w:lvl w:ilvl="3" w:tplc="04150001" w:tentative="1">
      <w:start w:val="1"/>
      <w:numFmt w:val="bullet"/>
      <w:lvlText w:val=""/>
      <w:lvlJc w:val="left"/>
      <w:pPr>
        <w:ind w:left="3922" w:hanging="360"/>
      </w:pPr>
      <w:rPr>
        <w:rFonts w:ascii="Symbol" w:hAnsi="Symbol" w:hint="default"/>
      </w:rPr>
    </w:lvl>
    <w:lvl w:ilvl="4" w:tplc="04150003" w:tentative="1">
      <w:start w:val="1"/>
      <w:numFmt w:val="bullet"/>
      <w:lvlText w:val="o"/>
      <w:lvlJc w:val="left"/>
      <w:pPr>
        <w:ind w:left="4642" w:hanging="360"/>
      </w:pPr>
      <w:rPr>
        <w:rFonts w:ascii="Courier New" w:hAnsi="Courier New" w:cs="Courier New" w:hint="default"/>
      </w:rPr>
    </w:lvl>
    <w:lvl w:ilvl="5" w:tplc="04150005" w:tentative="1">
      <w:start w:val="1"/>
      <w:numFmt w:val="bullet"/>
      <w:lvlText w:val=""/>
      <w:lvlJc w:val="left"/>
      <w:pPr>
        <w:ind w:left="5362" w:hanging="360"/>
      </w:pPr>
      <w:rPr>
        <w:rFonts w:ascii="Wingdings" w:hAnsi="Wingdings" w:hint="default"/>
      </w:rPr>
    </w:lvl>
    <w:lvl w:ilvl="6" w:tplc="04150001" w:tentative="1">
      <w:start w:val="1"/>
      <w:numFmt w:val="bullet"/>
      <w:lvlText w:val=""/>
      <w:lvlJc w:val="left"/>
      <w:pPr>
        <w:ind w:left="6082" w:hanging="360"/>
      </w:pPr>
      <w:rPr>
        <w:rFonts w:ascii="Symbol" w:hAnsi="Symbol" w:hint="default"/>
      </w:rPr>
    </w:lvl>
    <w:lvl w:ilvl="7" w:tplc="04150003" w:tentative="1">
      <w:start w:val="1"/>
      <w:numFmt w:val="bullet"/>
      <w:lvlText w:val="o"/>
      <w:lvlJc w:val="left"/>
      <w:pPr>
        <w:ind w:left="6802" w:hanging="360"/>
      </w:pPr>
      <w:rPr>
        <w:rFonts w:ascii="Courier New" w:hAnsi="Courier New" w:cs="Courier New" w:hint="default"/>
      </w:rPr>
    </w:lvl>
    <w:lvl w:ilvl="8" w:tplc="04150005" w:tentative="1">
      <w:start w:val="1"/>
      <w:numFmt w:val="bullet"/>
      <w:lvlText w:val=""/>
      <w:lvlJc w:val="left"/>
      <w:pPr>
        <w:ind w:left="7522" w:hanging="360"/>
      </w:pPr>
      <w:rPr>
        <w:rFonts w:ascii="Wingdings" w:hAnsi="Wingdings" w:hint="default"/>
      </w:rPr>
    </w:lvl>
  </w:abstractNum>
  <w:abstractNum w:abstractNumId="36"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7"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204D5"/>
    <w:multiLevelType w:val="hybridMultilevel"/>
    <w:tmpl w:val="E71A897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1" w15:restartNumberingAfterBreak="0">
    <w:nsid w:val="5AF953FF"/>
    <w:multiLevelType w:val="hybridMultilevel"/>
    <w:tmpl w:val="CABC0CFC"/>
    <w:lvl w:ilvl="0" w:tplc="8034D84E">
      <w:start w:val="2"/>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CE716A"/>
    <w:multiLevelType w:val="hybridMultilevel"/>
    <w:tmpl w:val="8AEC22C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6169FB"/>
    <w:multiLevelType w:val="hybridMultilevel"/>
    <w:tmpl w:val="C388B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5A09EB"/>
    <w:multiLevelType w:val="hybridMultilevel"/>
    <w:tmpl w:val="9B966BBC"/>
    <w:lvl w:ilvl="0" w:tplc="A19C7178">
      <w:start w:val="1"/>
      <w:numFmt w:val="decimal"/>
      <w:lvlText w:val="%1)"/>
      <w:lvlJc w:val="left"/>
      <w:pPr>
        <w:ind w:left="862" w:hanging="360"/>
      </w:pPr>
      <w:rPr>
        <w:rFonts w:hint="default"/>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6E300227"/>
    <w:multiLevelType w:val="hybridMultilevel"/>
    <w:tmpl w:val="93744376"/>
    <w:lvl w:ilvl="0" w:tplc="6FB6205E">
      <w:start w:val="1"/>
      <w:numFmt w:val="decimal"/>
      <w:lvlText w:val="%1."/>
      <w:lvlJc w:val="left"/>
      <w:pPr>
        <w:ind w:left="426" w:firstLine="0"/>
      </w:pPr>
      <w:rPr>
        <w:rFonts w:ascii="Tahoma" w:eastAsia="Tahoma" w:hAnsi="Tahoma" w:cs="Tahoma"/>
        <w:b w:val="0"/>
        <w:i w:val="0"/>
        <w:strike w:val="0"/>
        <w:dstrike w:val="0"/>
        <w:color w:val="auto"/>
        <w:sz w:val="18"/>
        <w:szCs w:val="18"/>
        <w:u w:val="none" w:color="000000"/>
        <w:effect w:val="none"/>
        <w:bdr w:val="none" w:sz="0" w:space="0" w:color="auto" w:frame="1"/>
        <w:vertAlign w:val="baseline"/>
      </w:rPr>
    </w:lvl>
    <w:lvl w:ilvl="1" w:tplc="9470FBD4">
      <w:start w:val="1"/>
      <w:numFmt w:val="decimal"/>
      <w:lvlText w:val="%2)"/>
      <w:lvlJc w:val="left"/>
      <w:pPr>
        <w:ind w:left="708"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781E832E">
      <w:start w:val="1"/>
      <w:numFmt w:val="lowerRoman"/>
      <w:lvlText w:val="%3"/>
      <w:lvlJc w:val="left"/>
      <w:pPr>
        <w:ind w:left="15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DC8C6002">
      <w:start w:val="1"/>
      <w:numFmt w:val="decimal"/>
      <w:lvlText w:val="%4"/>
      <w:lvlJc w:val="left"/>
      <w:pPr>
        <w:ind w:left="22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8BE2DBE8">
      <w:start w:val="1"/>
      <w:numFmt w:val="lowerLetter"/>
      <w:lvlText w:val="%5"/>
      <w:lvlJc w:val="left"/>
      <w:pPr>
        <w:ind w:left="294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DF72BCEE">
      <w:start w:val="1"/>
      <w:numFmt w:val="lowerRoman"/>
      <w:lvlText w:val="%6"/>
      <w:lvlJc w:val="left"/>
      <w:pPr>
        <w:ind w:left="366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A49C7168">
      <w:start w:val="1"/>
      <w:numFmt w:val="decimal"/>
      <w:lvlText w:val="%7"/>
      <w:lvlJc w:val="left"/>
      <w:pPr>
        <w:ind w:left="438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42BCB350">
      <w:start w:val="1"/>
      <w:numFmt w:val="lowerLetter"/>
      <w:lvlText w:val="%8"/>
      <w:lvlJc w:val="left"/>
      <w:pPr>
        <w:ind w:left="510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7EFCF88C">
      <w:start w:val="1"/>
      <w:numFmt w:val="lowerRoman"/>
      <w:lvlText w:val="%9"/>
      <w:lvlJc w:val="left"/>
      <w:pPr>
        <w:ind w:left="5827"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48"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814CF6"/>
    <w:multiLevelType w:val="hybridMultilevel"/>
    <w:tmpl w:val="A22ACA74"/>
    <w:lvl w:ilvl="0" w:tplc="3FC839A8">
      <w:start w:val="1"/>
      <w:numFmt w:val="decimal"/>
      <w:lvlText w:val="%1."/>
      <w:lvlJc w:val="left"/>
      <w:pPr>
        <w:ind w:left="36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1" w:tplc="5BB6EFAC">
      <w:start w:val="1"/>
      <w:numFmt w:val="decimal"/>
      <w:lvlText w:val="%2)"/>
      <w:lvlJc w:val="left"/>
      <w:pPr>
        <w:ind w:left="720"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2" w:tplc="422AB9B0">
      <w:start w:val="1"/>
      <w:numFmt w:val="lowerLetter"/>
      <w:lvlText w:val="%3)"/>
      <w:lvlJc w:val="left"/>
      <w:pPr>
        <w:ind w:left="852"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3" w:tplc="3F2A784C">
      <w:start w:val="1"/>
      <w:numFmt w:val="decimal"/>
      <w:lvlText w:val="%4"/>
      <w:lvlJc w:val="left"/>
      <w:pPr>
        <w:ind w:left="16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4" w:tplc="72862150">
      <w:start w:val="1"/>
      <w:numFmt w:val="lowerLetter"/>
      <w:lvlText w:val="%5"/>
      <w:lvlJc w:val="left"/>
      <w:pPr>
        <w:ind w:left="236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5" w:tplc="783642F0">
      <w:start w:val="1"/>
      <w:numFmt w:val="lowerRoman"/>
      <w:lvlText w:val="%6"/>
      <w:lvlJc w:val="left"/>
      <w:pPr>
        <w:ind w:left="308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6" w:tplc="61BE49DA">
      <w:start w:val="1"/>
      <w:numFmt w:val="decimal"/>
      <w:lvlText w:val="%7"/>
      <w:lvlJc w:val="left"/>
      <w:pPr>
        <w:ind w:left="380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7" w:tplc="9E7C710E">
      <w:start w:val="1"/>
      <w:numFmt w:val="lowerLetter"/>
      <w:lvlText w:val="%8"/>
      <w:lvlJc w:val="left"/>
      <w:pPr>
        <w:ind w:left="452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lvl w:ilvl="8" w:tplc="91444F6C">
      <w:start w:val="1"/>
      <w:numFmt w:val="lowerRoman"/>
      <w:lvlText w:val="%9"/>
      <w:lvlJc w:val="left"/>
      <w:pPr>
        <w:ind w:left="5246" w:firstLine="0"/>
      </w:pPr>
      <w:rPr>
        <w:rFonts w:ascii="Tahoma" w:eastAsia="Tahoma" w:hAnsi="Tahoma" w:cs="Tahoma"/>
        <w:b w:val="0"/>
        <w:i w:val="0"/>
        <w:strike w:val="0"/>
        <w:dstrike w:val="0"/>
        <w:color w:val="000000"/>
        <w:sz w:val="18"/>
        <w:szCs w:val="18"/>
        <w:u w:val="none" w:color="000000"/>
        <w:effect w:val="none"/>
        <w:bdr w:val="none" w:sz="0" w:space="0" w:color="auto" w:frame="1"/>
        <w:vertAlign w:val="baseline"/>
      </w:rPr>
    </w:lvl>
  </w:abstractNum>
  <w:abstractNum w:abstractNumId="50"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4D79EC"/>
    <w:multiLevelType w:val="hybridMultilevel"/>
    <w:tmpl w:val="DABE4474"/>
    <w:lvl w:ilvl="0" w:tplc="0415000B">
      <w:start w:val="1"/>
      <w:numFmt w:val="bullet"/>
      <w:lvlText w:val=""/>
      <w:lvlJc w:val="left"/>
      <w:pPr>
        <w:ind w:left="1809" w:hanging="360"/>
      </w:pPr>
      <w:rPr>
        <w:rFonts w:ascii="Wingdings" w:hAnsi="Wingdings" w:hint="default"/>
      </w:rPr>
    </w:lvl>
    <w:lvl w:ilvl="1" w:tplc="04150003" w:tentative="1">
      <w:start w:val="1"/>
      <w:numFmt w:val="bullet"/>
      <w:lvlText w:val="o"/>
      <w:lvlJc w:val="left"/>
      <w:pPr>
        <w:ind w:left="2529" w:hanging="360"/>
      </w:pPr>
      <w:rPr>
        <w:rFonts w:ascii="Courier New" w:hAnsi="Courier New" w:cs="Courier New" w:hint="default"/>
      </w:rPr>
    </w:lvl>
    <w:lvl w:ilvl="2" w:tplc="04150005" w:tentative="1">
      <w:start w:val="1"/>
      <w:numFmt w:val="bullet"/>
      <w:lvlText w:val=""/>
      <w:lvlJc w:val="left"/>
      <w:pPr>
        <w:ind w:left="3249" w:hanging="360"/>
      </w:pPr>
      <w:rPr>
        <w:rFonts w:ascii="Wingdings" w:hAnsi="Wingdings" w:hint="default"/>
      </w:rPr>
    </w:lvl>
    <w:lvl w:ilvl="3" w:tplc="04150001" w:tentative="1">
      <w:start w:val="1"/>
      <w:numFmt w:val="bullet"/>
      <w:lvlText w:val=""/>
      <w:lvlJc w:val="left"/>
      <w:pPr>
        <w:ind w:left="3969" w:hanging="360"/>
      </w:pPr>
      <w:rPr>
        <w:rFonts w:ascii="Symbol" w:hAnsi="Symbol" w:hint="default"/>
      </w:rPr>
    </w:lvl>
    <w:lvl w:ilvl="4" w:tplc="04150003" w:tentative="1">
      <w:start w:val="1"/>
      <w:numFmt w:val="bullet"/>
      <w:lvlText w:val="o"/>
      <w:lvlJc w:val="left"/>
      <w:pPr>
        <w:ind w:left="4689" w:hanging="360"/>
      </w:pPr>
      <w:rPr>
        <w:rFonts w:ascii="Courier New" w:hAnsi="Courier New" w:cs="Courier New" w:hint="default"/>
      </w:rPr>
    </w:lvl>
    <w:lvl w:ilvl="5" w:tplc="04150005" w:tentative="1">
      <w:start w:val="1"/>
      <w:numFmt w:val="bullet"/>
      <w:lvlText w:val=""/>
      <w:lvlJc w:val="left"/>
      <w:pPr>
        <w:ind w:left="5409" w:hanging="360"/>
      </w:pPr>
      <w:rPr>
        <w:rFonts w:ascii="Wingdings" w:hAnsi="Wingdings" w:hint="default"/>
      </w:rPr>
    </w:lvl>
    <w:lvl w:ilvl="6" w:tplc="04150001" w:tentative="1">
      <w:start w:val="1"/>
      <w:numFmt w:val="bullet"/>
      <w:lvlText w:val=""/>
      <w:lvlJc w:val="left"/>
      <w:pPr>
        <w:ind w:left="6129" w:hanging="360"/>
      </w:pPr>
      <w:rPr>
        <w:rFonts w:ascii="Symbol" w:hAnsi="Symbol" w:hint="default"/>
      </w:rPr>
    </w:lvl>
    <w:lvl w:ilvl="7" w:tplc="04150003" w:tentative="1">
      <w:start w:val="1"/>
      <w:numFmt w:val="bullet"/>
      <w:lvlText w:val="o"/>
      <w:lvlJc w:val="left"/>
      <w:pPr>
        <w:ind w:left="6849" w:hanging="360"/>
      </w:pPr>
      <w:rPr>
        <w:rFonts w:ascii="Courier New" w:hAnsi="Courier New" w:cs="Courier New" w:hint="default"/>
      </w:rPr>
    </w:lvl>
    <w:lvl w:ilvl="8" w:tplc="04150005" w:tentative="1">
      <w:start w:val="1"/>
      <w:numFmt w:val="bullet"/>
      <w:lvlText w:val=""/>
      <w:lvlJc w:val="left"/>
      <w:pPr>
        <w:ind w:left="7569" w:hanging="360"/>
      </w:pPr>
      <w:rPr>
        <w:rFonts w:ascii="Wingdings" w:hAnsi="Wingdings" w:hint="default"/>
      </w:rPr>
    </w:lvl>
  </w:abstractNum>
  <w:abstractNum w:abstractNumId="53"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08997370">
    <w:abstractNumId w:val="4"/>
  </w:num>
  <w:num w:numId="2" w16cid:durableId="109513105">
    <w:abstractNumId w:val="27"/>
  </w:num>
  <w:num w:numId="3" w16cid:durableId="762263588">
    <w:abstractNumId w:val="28"/>
  </w:num>
  <w:num w:numId="4" w16cid:durableId="278075408">
    <w:abstractNumId w:val="53"/>
  </w:num>
  <w:num w:numId="5" w16cid:durableId="50738614">
    <w:abstractNumId w:val="15"/>
  </w:num>
  <w:num w:numId="6" w16cid:durableId="1264415867">
    <w:abstractNumId w:val="23"/>
  </w:num>
  <w:num w:numId="7" w16cid:durableId="256864016">
    <w:abstractNumId w:val="7"/>
  </w:num>
  <w:num w:numId="8" w16cid:durableId="983893949">
    <w:abstractNumId w:val="25"/>
  </w:num>
  <w:num w:numId="9" w16cid:durableId="607547611">
    <w:abstractNumId w:val="12"/>
  </w:num>
  <w:num w:numId="10" w16cid:durableId="410008426">
    <w:abstractNumId w:val="34"/>
  </w:num>
  <w:num w:numId="11" w16cid:durableId="1300576075">
    <w:abstractNumId w:val="51"/>
  </w:num>
  <w:num w:numId="12" w16cid:durableId="293633691">
    <w:abstractNumId w:val="37"/>
  </w:num>
  <w:num w:numId="13" w16cid:durableId="1923248349">
    <w:abstractNumId w:val="50"/>
  </w:num>
  <w:num w:numId="14" w16cid:durableId="1294827368">
    <w:abstractNumId w:val="16"/>
  </w:num>
  <w:num w:numId="15" w16cid:durableId="1170754357">
    <w:abstractNumId w:val="29"/>
  </w:num>
  <w:num w:numId="16" w16cid:durableId="373579867">
    <w:abstractNumId w:val="48"/>
  </w:num>
  <w:num w:numId="17" w16cid:durableId="120271036">
    <w:abstractNumId w:val="33"/>
  </w:num>
  <w:num w:numId="18" w16cid:durableId="1679231973">
    <w:abstractNumId w:val="38"/>
  </w:num>
  <w:num w:numId="19" w16cid:durableId="1578902437">
    <w:abstractNumId w:val="39"/>
  </w:num>
  <w:num w:numId="20" w16cid:durableId="573900464">
    <w:abstractNumId w:val="30"/>
  </w:num>
  <w:num w:numId="21" w16cid:durableId="1160774662">
    <w:abstractNumId w:val="26"/>
  </w:num>
  <w:num w:numId="22" w16cid:durableId="2080210643">
    <w:abstractNumId w:val="32"/>
  </w:num>
  <w:num w:numId="23" w16cid:durableId="364405234">
    <w:abstractNumId w:val="2"/>
  </w:num>
  <w:num w:numId="24" w16cid:durableId="2056004039">
    <w:abstractNumId w:val="14"/>
  </w:num>
  <w:num w:numId="25" w16cid:durableId="1165978364">
    <w:abstractNumId w:val="24"/>
  </w:num>
  <w:num w:numId="26" w16cid:durableId="1800146438">
    <w:abstractNumId w:val="0"/>
  </w:num>
  <w:num w:numId="27" w16cid:durableId="1525825181">
    <w:abstractNumId w:val="36"/>
  </w:num>
  <w:num w:numId="28" w16cid:durableId="1536961748">
    <w:abstractNumId w:val="21"/>
  </w:num>
  <w:num w:numId="29" w16cid:durableId="1413813643">
    <w:abstractNumId w:val="1"/>
  </w:num>
  <w:num w:numId="30" w16cid:durableId="488329907">
    <w:abstractNumId w:val="17"/>
  </w:num>
  <w:num w:numId="31" w16cid:durableId="1208180595">
    <w:abstractNumId w:val="40"/>
  </w:num>
  <w:num w:numId="32" w16cid:durableId="1038434789">
    <w:abstractNumId w:val="19"/>
  </w:num>
  <w:num w:numId="33" w16cid:durableId="1363820975">
    <w:abstractNumId w:val="46"/>
  </w:num>
  <w:num w:numId="34" w16cid:durableId="1333947223">
    <w:abstractNumId w:val="45"/>
  </w:num>
  <w:num w:numId="35" w16cid:durableId="826438940">
    <w:abstractNumId w:val="8"/>
  </w:num>
  <w:num w:numId="36" w16cid:durableId="1843664594">
    <w:abstractNumId w:val="43"/>
  </w:num>
  <w:num w:numId="37" w16cid:durableId="1694377918">
    <w:abstractNumId w:val="20"/>
  </w:num>
  <w:num w:numId="38" w16cid:durableId="1432236578">
    <w:abstractNumId w:val="18"/>
  </w:num>
  <w:num w:numId="39" w16cid:durableId="1469933884">
    <w:abstractNumId w:val="11"/>
  </w:num>
  <w:num w:numId="40" w16cid:durableId="826900469">
    <w:abstractNumId w:val="41"/>
  </w:num>
  <w:num w:numId="41" w16cid:durableId="404687444">
    <w:abstractNumId w:val="9"/>
  </w:num>
  <w:num w:numId="42" w16cid:durableId="13625862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0670761">
    <w:abstractNumId w:val="31"/>
  </w:num>
  <w:num w:numId="44" w16cid:durableId="9532445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8226708">
    <w:abstractNumId w:val="13"/>
  </w:num>
  <w:num w:numId="46" w16cid:durableId="439377902">
    <w:abstractNumId w:val="10"/>
  </w:num>
  <w:num w:numId="47" w16cid:durableId="743794561">
    <w:abstractNumId w:val="44"/>
  </w:num>
  <w:num w:numId="48" w16cid:durableId="85734268">
    <w:abstractNumId w:val="6"/>
  </w:num>
  <w:num w:numId="49" w16cid:durableId="1504514120">
    <w:abstractNumId w:val="35"/>
  </w:num>
  <w:num w:numId="50" w16cid:durableId="1401366652">
    <w:abstractNumId w:val="5"/>
  </w:num>
  <w:num w:numId="51" w16cid:durableId="1735857368">
    <w:abstractNumId w:val="52"/>
  </w:num>
  <w:num w:numId="52" w16cid:durableId="1675037272">
    <w:abstractNumId w:val="3"/>
  </w:num>
  <w:num w:numId="53" w16cid:durableId="25445722">
    <w:abstractNumId w:val="42"/>
  </w:num>
  <w:num w:numId="54" w16cid:durableId="56499059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21"/>
    <w:rsid w:val="0001470A"/>
    <w:rsid w:val="00020C76"/>
    <w:rsid w:val="00072AB6"/>
    <w:rsid w:val="00085203"/>
    <w:rsid w:val="00097D80"/>
    <w:rsid w:val="000A452C"/>
    <w:rsid w:val="000B2F9D"/>
    <w:rsid w:val="000C6EA9"/>
    <w:rsid w:val="000D77F5"/>
    <w:rsid w:val="000E7233"/>
    <w:rsid w:val="00103F4B"/>
    <w:rsid w:val="00117685"/>
    <w:rsid w:val="0012583D"/>
    <w:rsid w:val="00140694"/>
    <w:rsid w:val="00156DD9"/>
    <w:rsid w:val="001657EB"/>
    <w:rsid w:val="001726CB"/>
    <w:rsid w:val="00186CFB"/>
    <w:rsid w:val="001B4BDA"/>
    <w:rsid w:val="001B53DD"/>
    <w:rsid w:val="001B582D"/>
    <w:rsid w:val="001E6B8B"/>
    <w:rsid w:val="001F2F60"/>
    <w:rsid w:val="00203D7B"/>
    <w:rsid w:val="00214B14"/>
    <w:rsid w:val="00216211"/>
    <w:rsid w:val="002202C8"/>
    <w:rsid w:val="00226EF9"/>
    <w:rsid w:val="00230F8C"/>
    <w:rsid w:val="00244F81"/>
    <w:rsid w:val="002548B3"/>
    <w:rsid w:val="00261857"/>
    <w:rsid w:val="0027549E"/>
    <w:rsid w:val="00296B1B"/>
    <w:rsid w:val="002B5819"/>
    <w:rsid w:val="002D1C69"/>
    <w:rsid w:val="002E7558"/>
    <w:rsid w:val="002F094B"/>
    <w:rsid w:val="00311284"/>
    <w:rsid w:val="0031735D"/>
    <w:rsid w:val="003200FD"/>
    <w:rsid w:val="0033226E"/>
    <w:rsid w:val="00335DCA"/>
    <w:rsid w:val="00344D7C"/>
    <w:rsid w:val="00353249"/>
    <w:rsid w:val="00384730"/>
    <w:rsid w:val="003A314B"/>
    <w:rsid w:val="003B3BB1"/>
    <w:rsid w:val="003C1ECD"/>
    <w:rsid w:val="003C3C78"/>
    <w:rsid w:val="00421873"/>
    <w:rsid w:val="004352A5"/>
    <w:rsid w:val="00445886"/>
    <w:rsid w:val="004704DE"/>
    <w:rsid w:val="004C7835"/>
    <w:rsid w:val="004E48BC"/>
    <w:rsid w:val="00514678"/>
    <w:rsid w:val="0052242C"/>
    <w:rsid w:val="0055455B"/>
    <w:rsid w:val="00571E73"/>
    <w:rsid w:val="005820EA"/>
    <w:rsid w:val="0059755B"/>
    <w:rsid w:val="006157DE"/>
    <w:rsid w:val="0062261B"/>
    <w:rsid w:val="0062478E"/>
    <w:rsid w:val="0063187C"/>
    <w:rsid w:val="00660B93"/>
    <w:rsid w:val="006A06D5"/>
    <w:rsid w:val="006A79F0"/>
    <w:rsid w:val="006B24E1"/>
    <w:rsid w:val="006D0D10"/>
    <w:rsid w:val="006F136F"/>
    <w:rsid w:val="006F73B3"/>
    <w:rsid w:val="007102AC"/>
    <w:rsid w:val="00724620"/>
    <w:rsid w:val="007A3990"/>
    <w:rsid w:val="007B1E85"/>
    <w:rsid w:val="007C6E12"/>
    <w:rsid w:val="007D11EB"/>
    <w:rsid w:val="007F660A"/>
    <w:rsid w:val="00804B4C"/>
    <w:rsid w:val="00817D20"/>
    <w:rsid w:val="00845CDE"/>
    <w:rsid w:val="00852C98"/>
    <w:rsid w:val="00861CE3"/>
    <w:rsid w:val="008764E1"/>
    <w:rsid w:val="00881353"/>
    <w:rsid w:val="008A212A"/>
    <w:rsid w:val="008A35B0"/>
    <w:rsid w:val="008C1063"/>
    <w:rsid w:val="008C4D7D"/>
    <w:rsid w:val="008C7696"/>
    <w:rsid w:val="008D1865"/>
    <w:rsid w:val="008D2A73"/>
    <w:rsid w:val="00904E25"/>
    <w:rsid w:val="00934E83"/>
    <w:rsid w:val="00935C5C"/>
    <w:rsid w:val="009361F7"/>
    <w:rsid w:val="00975812"/>
    <w:rsid w:val="00976B38"/>
    <w:rsid w:val="00983D26"/>
    <w:rsid w:val="009B3A96"/>
    <w:rsid w:val="009B7149"/>
    <w:rsid w:val="009D6BAF"/>
    <w:rsid w:val="009E2780"/>
    <w:rsid w:val="009E5F05"/>
    <w:rsid w:val="00A011F7"/>
    <w:rsid w:val="00A33173"/>
    <w:rsid w:val="00A33C3C"/>
    <w:rsid w:val="00A6124E"/>
    <w:rsid w:val="00A719D5"/>
    <w:rsid w:val="00AA22F2"/>
    <w:rsid w:val="00AD41CE"/>
    <w:rsid w:val="00B16C11"/>
    <w:rsid w:val="00B270BF"/>
    <w:rsid w:val="00B30805"/>
    <w:rsid w:val="00B31E29"/>
    <w:rsid w:val="00B33224"/>
    <w:rsid w:val="00B42269"/>
    <w:rsid w:val="00B45A28"/>
    <w:rsid w:val="00B51D1B"/>
    <w:rsid w:val="00B51F4F"/>
    <w:rsid w:val="00B578C0"/>
    <w:rsid w:val="00B6624C"/>
    <w:rsid w:val="00B668A5"/>
    <w:rsid w:val="00B8708D"/>
    <w:rsid w:val="00BB09AA"/>
    <w:rsid w:val="00BB696A"/>
    <w:rsid w:val="00BC4195"/>
    <w:rsid w:val="00BC746D"/>
    <w:rsid w:val="00BD05F1"/>
    <w:rsid w:val="00BE2CA9"/>
    <w:rsid w:val="00BE4AC9"/>
    <w:rsid w:val="00C03B6A"/>
    <w:rsid w:val="00C0636B"/>
    <w:rsid w:val="00C22B87"/>
    <w:rsid w:val="00C232DF"/>
    <w:rsid w:val="00C24A55"/>
    <w:rsid w:val="00C27384"/>
    <w:rsid w:val="00C30436"/>
    <w:rsid w:val="00C312F6"/>
    <w:rsid w:val="00C32425"/>
    <w:rsid w:val="00C540C8"/>
    <w:rsid w:val="00C55F84"/>
    <w:rsid w:val="00C56E39"/>
    <w:rsid w:val="00C71521"/>
    <w:rsid w:val="00C741AD"/>
    <w:rsid w:val="00C92B96"/>
    <w:rsid w:val="00CE5009"/>
    <w:rsid w:val="00CF07C5"/>
    <w:rsid w:val="00D021E6"/>
    <w:rsid w:val="00D361C6"/>
    <w:rsid w:val="00D6450F"/>
    <w:rsid w:val="00D6544A"/>
    <w:rsid w:val="00D67957"/>
    <w:rsid w:val="00DA6D75"/>
    <w:rsid w:val="00DE456E"/>
    <w:rsid w:val="00DF274D"/>
    <w:rsid w:val="00DF35C4"/>
    <w:rsid w:val="00E0385F"/>
    <w:rsid w:val="00E0718E"/>
    <w:rsid w:val="00E35163"/>
    <w:rsid w:val="00E35901"/>
    <w:rsid w:val="00E35EA6"/>
    <w:rsid w:val="00E419F3"/>
    <w:rsid w:val="00E44E5D"/>
    <w:rsid w:val="00E50388"/>
    <w:rsid w:val="00E60465"/>
    <w:rsid w:val="00E60A4A"/>
    <w:rsid w:val="00E6107D"/>
    <w:rsid w:val="00E80E75"/>
    <w:rsid w:val="00EB3E8C"/>
    <w:rsid w:val="00EB7313"/>
    <w:rsid w:val="00EE3150"/>
    <w:rsid w:val="00EF38D5"/>
    <w:rsid w:val="00F40C70"/>
    <w:rsid w:val="00F5144D"/>
    <w:rsid w:val="00F6060B"/>
    <w:rsid w:val="00F94C2F"/>
    <w:rsid w:val="00F971EB"/>
    <w:rsid w:val="00FA0617"/>
    <w:rsid w:val="00FA1DF9"/>
    <w:rsid w:val="00FB07B9"/>
    <w:rsid w:val="00FC312D"/>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Nierozpoznanawzmianka1">
    <w:name w:val="Nierozpoznana wzmianka1"/>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Kolorowa lista — akcent 11,Colorful List Accent 1,List Paragraph,Akapit z listą4,Akapit z listą1,Średnia siatka 1 — akcent 21,sw tekst"/>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Kolorowa lista — akcent 11 Znak,Colorful List Accent 1 Znak,List Paragraph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 w:type="character" w:styleId="Nierozpoznanawzmianka">
    <w:name w:val="Unresolved Mention"/>
    <w:basedOn w:val="Domylnaczcionkaakapitu"/>
    <w:uiPriority w:val="99"/>
    <w:semiHidden/>
    <w:unhideWhenUsed/>
    <w:rsid w:val="00C5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368066329">
      <w:bodyDiv w:val="1"/>
      <w:marLeft w:val="0"/>
      <w:marRight w:val="0"/>
      <w:marTop w:val="0"/>
      <w:marBottom w:val="0"/>
      <w:divBdr>
        <w:top w:val="none" w:sz="0" w:space="0" w:color="auto"/>
        <w:left w:val="none" w:sz="0" w:space="0" w:color="auto"/>
        <w:bottom w:val="none" w:sz="0" w:space="0" w:color="auto"/>
        <w:right w:val="none" w:sz="0" w:space="0" w:color="auto"/>
      </w:divBdr>
    </w:div>
    <w:div w:id="612828820">
      <w:bodyDiv w:val="1"/>
      <w:marLeft w:val="0"/>
      <w:marRight w:val="0"/>
      <w:marTop w:val="0"/>
      <w:marBottom w:val="0"/>
      <w:divBdr>
        <w:top w:val="none" w:sz="0" w:space="0" w:color="auto"/>
        <w:left w:val="none" w:sz="0" w:space="0" w:color="auto"/>
        <w:bottom w:val="none" w:sz="0" w:space="0" w:color="auto"/>
        <w:right w:val="none" w:sz="0" w:space="0" w:color="auto"/>
      </w:divBdr>
    </w:div>
    <w:div w:id="1595476929">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763989319">
      <w:bodyDiv w:val="1"/>
      <w:marLeft w:val="0"/>
      <w:marRight w:val="0"/>
      <w:marTop w:val="0"/>
      <w:marBottom w:val="0"/>
      <w:divBdr>
        <w:top w:val="none" w:sz="0" w:space="0" w:color="auto"/>
        <w:left w:val="none" w:sz="0" w:space="0" w:color="auto"/>
        <w:bottom w:val="none" w:sz="0" w:space="0" w:color="auto"/>
        <w:right w:val="none" w:sz="0" w:space="0" w:color="auto"/>
      </w:divBdr>
      <w:divsChild>
        <w:div w:id="1269847682">
          <w:marLeft w:val="360"/>
          <w:marRight w:val="0"/>
          <w:marTop w:val="72"/>
          <w:marBottom w:val="72"/>
          <w:divBdr>
            <w:top w:val="none" w:sz="0" w:space="0" w:color="auto"/>
            <w:left w:val="none" w:sz="0" w:space="0" w:color="auto"/>
            <w:bottom w:val="none" w:sz="0" w:space="0" w:color="auto"/>
            <w:right w:val="none" w:sz="0" w:space="0" w:color="auto"/>
          </w:divBdr>
          <w:divsChild>
            <w:div w:id="650907064">
              <w:marLeft w:val="0"/>
              <w:marRight w:val="0"/>
              <w:marTop w:val="0"/>
              <w:marBottom w:val="0"/>
              <w:divBdr>
                <w:top w:val="none" w:sz="0" w:space="0" w:color="auto"/>
                <w:left w:val="none" w:sz="0" w:space="0" w:color="auto"/>
                <w:bottom w:val="none" w:sz="0" w:space="0" w:color="auto"/>
                <w:right w:val="none" w:sz="0" w:space="0" w:color="auto"/>
              </w:divBdr>
            </w:div>
            <w:div w:id="830558079">
              <w:marLeft w:val="360"/>
              <w:marRight w:val="0"/>
              <w:marTop w:val="0"/>
              <w:marBottom w:val="0"/>
              <w:divBdr>
                <w:top w:val="none" w:sz="0" w:space="0" w:color="auto"/>
                <w:left w:val="none" w:sz="0" w:space="0" w:color="auto"/>
                <w:bottom w:val="none" w:sz="0" w:space="0" w:color="auto"/>
                <w:right w:val="none" w:sz="0" w:space="0" w:color="auto"/>
              </w:divBdr>
              <w:divsChild>
                <w:div w:id="1504200810">
                  <w:marLeft w:val="0"/>
                  <w:marRight w:val="0"/>
                  <w:marTop w:val="0"/>
                  <w:marBottom w:val="0"/>
                  <w:divBdr>
                    <w:top w:val="none" w:sz="0" w:space="0" w:color="auto"/>
                    <w:left w:val="none" w:sz="0" w:space="0" w:color="auto"/>
                    <w:bottom w:val="none" w:sz="0" w:space="0" w:color="auto"/>
                    <w:right w:val="none" w:sz="0" w:space="0" w:color="auto"/>
                  </w:divBdr>
                </w:div>
              </w:divsChild>
            </w:div>
            <w:div w:id="434792766">
              <w:marLeft w:val="360"/>
              <w:marRight w:val="0"/>
              <w:marTop w:val="0"/>
              <w:marBottom w:val="0"/>
              <w:divBdr>
                <w:top w:val="none" w:sz="0" w:space="0" w:color="auto"/>
                <w:left w:val="none" w:sz="0" w:space="0" w:color="auto"/>
                <w:bottom w:val="none" w:sz="0" w:space="0" w:color="auto"/>
                <w:right w:val="none" w:sz="0" w:space="0" w:color="auto"/>
              </w:divBdr>
              <w:divsChild>
                <w:div w:id="1242062578">
                  <w:marLeft w:val="0"/>
                  <w:marRight w:val="0"/>
                  <w:marTop w:val="0"/>
                  <w:marBottom w:val="0"/>
                  <w:divBdr>
                    <w:top w:val="none" w:sz="0" w:space="0" w:color="auto"/>
                    <w:left w:val="none" w:sz="0" w:space="0" w:color="auto"/>
                    <w:bottom w:val="none" w:sz="0" w:space="0" w:color="auto"/>
                    <w:right w:val="none" w:sz="0" w:space="0" w:color="auto"/>
                  </w:divBdr>
                </w:div>
              </w:divsChild>
            </w:div>
            <w:div w:id="1994599816">
              <w:marLeft w:val="360"/>
              <w:marRight w:val="0"/>
              <w:marTop w:val="0"/>
              <w:marBottom w:val="0"/>
              <w:divBdr>
                <w:top w:val="none" w:sz="0" w:space="0" w:color="auto"/>
                <w:left w:val="none" w:sz="0" w:space="0" w:color="auto"/>
                <w:bottom w:val="none" w:sz="0" w:space="0" w:color="auto"/>
                <w:right w:val="none" w:sz="0" w:space="0" w:color="auto"/>
              </w:divBdr>
              <w:divsChild>
                <w:div w:id="687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mostrowite@po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5FC7-C7CF-4383-865B-C6E8ED0A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2919</Words>
  <Characters>17514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Gmina Ostrowite</cp:lastModifiedBy>
  <cp:revision>2</cp:revision>
  <cp:lastPrinted>2025-06-09T05:25:00Z</cp:lastPrinted>
  <dcterms:created xsi:type="dcterms:W3CDTF">2025-12-10T09:43:00Z</dcterms:created>
  <dcterms:modified xsi:type="dcterms:W3CDTF">2025-12-10T09:43:00Z</dcterms:modified>
</cp:coreProperties>
</file>