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6C5D3ED9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A7735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645587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45</w:t>
      </w:r>
      <w:r w:rsidR="0022557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.2022</w:t>
      </w:r>
      <w:r w:rsidR="0059745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– wzór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6209602E" w:rsidR="00567A90" w:rsidRPr="00A42423" w:rsidRDefault="00567A90" w:rsidP="00A842C9">
      <w:pPr>
        <w:numPr>
          <w:ilvl w:val="0"/>
          <w:numId w:val="6"/>
        </w:num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Gminą Ostrowite, ul. Lipowa 2, 62-402 Ostrowite,</w:t>
      </w:r>
      <w:r w:rsidR="00A42423"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NIP: 667-169-98-52  REGON: 3110193909</w:t>
      </w:r>
    </w:p>
    <w:p w14:paraId="4D75FA98" w14:textId="408ACAD3" w:rsidR="00567A90" w:rsidRPr="00A42423" w:rsidRDefault="00CA580E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lang w:eastAsia="pl-PL"/>
        </w:rPr>
        <w:t>k</w:t>
      </w:r>
      <w:r w:rsidR="00A42423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tórą reprezentuje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:</w:t>
      </w:r>
    </w:p>
    <w:p w14:paraId="421B83D8" w14:textId="61308EE1" w:rsidR="00567A90" w:rsidRPr="00A42423" w:rsidRDefault="00A42423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Mateusz Wojciechowski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</w:t>
      </w: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>–Wójt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Gminy Ostrowite,</w:t>
      </w:r>
    </w:p>
    <w:p w14:paraId="22219E29" w14:textId="6A62F28F" w:rsidR="00567A90" w:rsidRDefault="00567A90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</w:pPr>
      <w:r w:rsidRPr="00A42423"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  <w:t>przy kontrasygnacie Skarbnika Gminy, Jolanty Rzemyszkiewicz</w:t>
      </w:r>
    </w:p>
    <w:p w14:paraId="6FA5352A" w14:textId="77777777" w:rsidR="00A91078" w:rsidRPr="00A42423" w:rsidRDefault="00A91078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lang w:eastAsia="pl-PL"/>
        </w:rPr>
        <w:t>zwaną</w:t>
      </w:r>
      <w:r w:rsidRPr="00A42423">
        <w:rPr>
          <w:rFonts w:ascii="Times New Roman" w:eastAsia="Times New Roman" w:hAnsi="Times New Roman"/>
          <w:b/>
          <w:color w:val="auto"/>
          <w:kern w:val="0"/>
          <w:lang w:eastAsia="pl-PL"/>
        </w:rPr>
        <w:t xml:space="preserve"> dalej „Zamawiającym”</w:t>
      </w:r>
    </w:p>
    <w:p w14:paraId="1DD7820F" w14:textId="77777777" w:rsidR="00A91078" w:rsidRPr="00A42423" w:rsidRDefault="00A91078" w:rsidP="00A91078">
      <w:pPr>
        <w:suppressAutoHyphens w:val="0"/>
        <w:autoSpaceDN/>
        <w:spacing w:before="0" w:after="0"/>
        <w:ind w:left="709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lang w:eastAsia="pl-PL"/>
        </w:rPr>
      </w:pPr>
    </w:p>
    <w:p w14:paraId="7EBD604F" w14:textId="77777777" w:rsidR="00567A90" w:rsidRPr="00567A90" w:rsidRDefault="00567A90" w:rsidP="00A842C9">
      <w:pPr>
        <w:suppressAutoHyphens w:val="0"/>
        <w:autoSpaceDN/>
        <w:spacing w:before="0" w:after="0" w:line="360" w:lineRule="auto"/>
        <w:ind w:left="709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0F0A55F1" w14:textId="77777777" w:rsidR="00F93F9B" w:rsidRDefault="00567A90" w:rsidP="00A842C9">
      <w:pPr>
        <w:numPr>
          <w:ilvl w:val="0"/>
          <w:numId w:val="6"/>
        </w:numPr>
        <w:suppressAutoHyphens w:val="0"/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Firmą: ………………</w:t>
      </w:r>
      <w:r w:rsidR="00F93F9B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</w:t>
      </w:r>
    </w:p>
    <w:p w14:paraId="4224B999" w14:textId="4B54F949" w:rsidR="00567A90" w:rsidRPr="00A42423" w:rsidRDefault="00F93F9B" w:rsidP="00F93F9B">
      <w:pPr>
        <w:suppressAutoHyphens w:val="0"/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dane rejestrowe: NIP:………………….</w:t>
      </w:r>
    </w:p>
    <w:p w14:paraId="15F10903" w14:textId="46F696BA" w:rsidR="00567A90" w:rsidRPr="00A42423" w:rsidRDefault="00A7735B" w:rsidP="00A7735B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           </w:t>
      </w:r>
      <w:r w:rsidR="00F93F9B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którą reprezentuje</w:t>
      </w:r>
      <w:r w:rsidR="00567A90"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:</w:t>
      </w:r>
    </w:p>
    <w:p w14:paraId="5AF3772E" w14:textId="2EBC32D9" w:rsidR="00567A90" w:rsidRPr="00A42423" w:rsidRDefault="00567A90" w:rsidP="00A7735B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</w:t>
      </w:r>
      <w:r w:rsidR="00F93F9B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………….. - …………………..</w:t>
      </w:r>
    </w:p>
    <w:p w14:paraId="492FF74D" w14:textId="77777777" w:rsidR="00567A90" w:rsidRPr="00A42423" w:rsidRDefault="00567A90" w:rsidP="00A7735B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zwanym w dalszej części Wykonawcą</w:t>
      </w:r>
    </w:p>
    <w:p w14:paraId="3CAF2CDD" w14:textId="32F27C7B" w:rsidR="00567A90" w:rsidRPr="00A42423" w:rsidRDefault="00567A90" w:rsidP="00A842C9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A42423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8A1582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01DE298" w14:textId="2D53AC08" w:rsidR="001837EC" w:rsidRPr="001837EC" w:rsidRDefault="00567A90" w:rsidP="001837EC">
      <w:pPr>
        <w:pStyle w:val="Akapitzlist"/>
        <w:numPr>
          <w:ilvl w:val="0"/>
          <w:numId w:val="20"/>
        </w:numPr>
        <w:tabs>
          <w:tab w:val="left" w:pos="9781"/>
        </w:tabs>
        <w:autoSpaceDE w:val="0"/>
        <w:adjustRightInd w:val="0"/>
        <w:ind w:left="709" w:right="543"/>
        <w:jc w:val="both"/>
        <w:rPr>
          <w:vertAlign w:val="superscript"/>
        </w:rPr>
      </w:pPr>
      <w:r w:rsidRPr="001837EC">
        <w:rPr>
          <w:b/>
          <w:color w:val="000000" w:themeColor="text1"/>
          <w:lang w:eastAsia="ar-SA"/>
        </w:rPr>
        <w:t>Zamawiający zleca, a</w:t>
      </w:r>
      <w:r w:rsidRPr="001837EC">
        <w:rPr>
          <w:color w:val="000000" w:themeColor="text1"/>
          <w:lang w:eastAsia="ar-SA"/>
        </w:rPr>
        <w:t xml:space="preserve"> </w:t>
      </w:r>
      <w:r w:rsidRPr="001837EC">
        <w:rPr>
          <w:b/>
          <w:color w:val="000000" w:themeColor="text1"/>
          <w:lang w:eastAsia="ar-SA"/>
        </w:rPr>
        <w:t>Wykonawca przyjmuje do</w:t>
      </w:r>
      <w:r w:rsidRPr="001837EC">
        <w:rPr>
          <w:color w:val="000000" w:themeColor="text1"/>
          <w:lang w:eastAsia="ar-SA"/>
        </w:rPr>
        <w:t xml:space="preserve"> realizacji zamówienie </w:t>
      </w:r>
      <w:r w:rsidRPr="001837EC">
        <w:rPr>
          <w:color w:val="000000" w:themeColor="text1"/>
        </w:rPr>
        <w:t xml:space="preserve">obejmujące </w:t>
      </w:r>
      <w:r w:rsidR="008A1582" w:rsidRPr="001837EC">
        <w:rPr>
          <w:color w:val="000000" w:themeColor="text1"/>
        </w:rPr>
        <w:t xml:space="preserve">modernizacje </w:t>
      </w:r>
      <w:r w:rsidR="008A1582" w:rsidRPr="001837EC">
        <w:t>dróg wewnętrznych na teren</w:t>
      </w:r>
      <w:r w:rsidR="00A7735B" w:rsidRPr="001837EC">
        <w:t>ie Gminy Ostrowite w ilości 2453 m</w:t>
      </w:r>
      <w:r w:rsidR="00A7735B" w:rsidRPr="001837EC">
        <w:rPr>
          <w:vertAlign w:val="superscript"/>
        </w:rPr>
        <w:t>2</w:t>
      </w:r>
    </w:p>
    <w:p w14:paraId="461B0A28" w14:textId="2468042B" w:rsidR="008A1582" w:rsidRDefault="008A1582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>mechanicznym oczys</w:t>
      </w:r>
      <w:r w:rsidR="00A7735B">
        <w:rPr>
          <w:rFonts w:ascii="Times New Roman" w:hAnsi="Times New Roman"/>
          <w:color w:val="auto"/>
          <w:szCs w:val="24"/>
        </w:rPr>
        <w:t>zczeniu i uzupełnieniu poboczy w ilości 2453 m</w:t>
      </w:r>
      <w:r w:rsidR="00A7735B">
        <w:rPr>
          <w:rFonts w:ascii="Times New Roman" w:hAnsi="Times New Roman"/>
          <w:color w:val="auto"/>
          <w:szCs w:val="24"/>
          <w:vertAlign w:val="superscript"/>
        </w:rPr>
        <w:t>2</w:t>
      </w:r>
      <w:r w:rsidRPr="008A1582">
        <w:rPr>
          <w:rFonts w:ascii="Times New Roman" w:hAnsi="Times New Roman"/>
          <w:color w:val="auto"/>
          <w:szCs w:val="24"/>
        </w:rPr>
        <w:t xml:space="preserve">, </w:t>
      </w:r>
    </w:p>
    <w:p w14:paraId="00E22849" w14:textId="5FC236A8" w:rsidR="00A7735B" w:rsidRPr="008A1582" w:rsidRDefault="00A7735B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frezowaniu nawierzchni bitumicznej w ilości 2453 m</w:t>
      </w:r>
      <w:r>
        <w:rPr>
          <w:rFonts w:ascii="Times New Roman" w:hAnsi="Times New Roman"/>
          <w:color w:val="auto"/>
          <w:szCs w:val="24"/>
          <w:vertAlign w:val="superscript"/>
        </w:rPr>
        <w:t>2,</w:t>
      </w:r>
    </w:p>
    <w:p w14:paraId="166171FB" w14:textId="798A41AE" w:rsidR="008A1582" w:rsidRPr="008A1582" w:rsidRDefault="00A7735B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mechanicznym oczyszczeniu i </w:t>
      </w:r>
      <w:r w:rsidR="008A1582" w:rsidRPr="008A1582">
        <w:rPr>
          <w:rFonts w:ascii="Times New Roman" w:hAnsi="Times New Roman"/>
          <w:color w:val="auto"/>
          <w:szCs w:val="24"/>
        </w:rPr>
        <w:t>skropieniu istni</w:t>
      </w:r>
      <w:r>
        <w:rPr>
          <w:rFonts w:ascii="Times New Roman" w:hAnsi="Times New Roman"/>
          <w:color w:val="auto"/>
          <w:szCs w:val="24"/>
        </w:rPr>
        <w:t>ejącej nawierzchni emulsją w ilości 2453 m</w:t>
      </w:r>
      <w:r>
        <w:rPr>
          <w:rFonts w:ascii="Times New Roman" w:hAnsi="Times New Roman"/>
          <w:color w:val="auto"/>
          <w:szCs w:val="24"/>
          <w:vertAlign w:val="superscript"/>
        </w:rPr>
        <w:t>2</w:t>
      </w:r>
      <w:r w:rsidR="008A1582" w:rsidRPr="008A1582">
        <w:rPr>
          <w:rFonts w:ascii="Times New Roman" w:hAnsi="Times New Roman"/>
          <w:color w:val="auto"/>
          <w:szCs w:val="24"/>
        </w:rPr>
        <w:t>,</w:t>
      </w:r>
    </w:p>
    <w:p w14:paraId="335E6EAB" w14:textId="77777777" w:rsidR="008A1582" w:rsidRPr="008A1582" w:rsidRDefault="008A1582" w:rsidP="00A842C9">
      <w:pPr>
        <w:numPr>
          <w:ilvl w:val="0"/>
          <w:numId w:val="14"/>
        </w:numPr>
        <w:tabs>
          <w:tab w:val="left" w:pos="9781"/>
        </w:tabs>
        <w:suppressAutoHyphens w:val="0"/>
        <w:autoSpaceDE w:val="0"/>
        <w:adjustRightInd w:val="0"/>
        <w:spacing w:before="0" w:after="0"/>
        <w:ind w:right="543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8A1582">
        <w:rPr>
          <w:rFonts w:ascii="Times New Roman" w:hAnsi="Times New Roman"/>
          <w:color w:val="auto"/>
          <w:szCs w:val="24"/>
        </w:rPr>
        <w:t xml:space="preserve">wykonaniu warstwy ścieralnej nawierzchni z asfaltu przy grubości warstwy po zagęszczeniu </w:t>
      </w:r>
    </w:p>
    <w:p w14:paraId="48C870B6" w14:textId="40F3038D" w:rsidR="008A1582" w:rsidRDefault="00A7735B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5 cm. ilość 2453 m</w:t>
      </w:r>
      <w:r>
        <w:rPr>
          <w:rFonts w:ascii="Times New Roman" w:hAnsi="Times New Roman"/>
          <w:color w:val="auto"/>
          <w:szCs w:val="24"/>
          <w:vertAlign w:val="superscript"/>
        </w:rPr>
        <w:t>2</w:t>
      </w:r>
      <w:r w:rsidR="008A1582" w:rsidRPr="008A1582">
        <w:rPr>
          <w:rFonts w:ascii="Times New Roman" w:hAnsi="Times New Roman"/>
          <w:color w:val="auto"/>
          <w:szCs w:val="24"/>
        </w:rPr>
        <w:t>.,</w:t>
      </w:r>
    </w:p>
    <w:p w14:paraId="55540947" w14:textId="77777777" w:rsidR="00884B33" w:rsidRDefault="00884B33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auto"/>
          <w:szCs w:val="24"/>
        </w:rPr>
      </w:pPr>
    </w:p>
    <w:p w14:paraId="1644EADC" w14:textId="35D8EF53" w:rsidR="00884B33" w:rsidRDefault="00884B33" w:rsidP="00A842C9">
      <w:pPr>
        <w:pStyle w:val="Ustp"/>
        <w:tabs>
          <w:tab w:val="clear" w:pos="1080"/>
          <w:tab w:val="left" w:pos="708"/>
          <w:tab w:val="left" w:pos="9781"/>
        </w:tabs>
        <w:spacing w:line="276" w:lineRule="auto"/>
        <w:ind w:left="426" w:right="543" w:firstLine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Integralną częścią umowy jest oferta Wykonawcy (załącznik nr 1 do umowy) oraz zapytanie ofertowe (załącznik nr 2 do umowy)</w:t>
      </w:r>
    </w:p>
    <w:p w14:paraId="1C24AA00" w14:textId="77777777" w:rsidR="00EB0EB5" w:rsidRPr="00EB0EB5" w:rsidRDefault="00EB0EB5" w:rsidP="00A842C9">
      <w:pPr>
        <w:tabs>
          <w:tab w:val="left" w:pos="9781"/>
        </w:tabs>
        <w:suppressAutoHyphens w:val="0"/>
        <w:autoSpaceDE w:val="0"/>
        <w:adjustRightInd w:val="0"/>
        <w:spacing w:before="0" w:after="0"/>
        <w:ind w:left="0" w:right="543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AD53056" w14:textId="77777777" w:rsidR="008A1582" w:rsidRPr="008A1582" w:rsidRDefault="008A1582" w:rsidP="00A842C9">
      <w:pPr>
        <w:tabs>
          <w:tab w:val="left" w:pos="9781"/>
        </w:tabs>
        <w:autoSpaceDE w:val="0"/>
        <w:adjustRightInd w:val="0"/>
        <w:spacing w:before="0" w:after="0"/>
        <w:ind w:right="543"/>
        <w:jc w:val="both"/>
        <w:rPr>
          <w:rFonts w:ascii="Times New Roman" w:hAnsi="Times New Roman"/>
          <w:color w:val="FF0000"/>
          <w:szCs w:val="24"/>
        </w:rPr>
      </w:pPr>
    </w:p>
    <w:p w14:paraId="7D0C1A38" w14:textId="521193AE" w:rsidR="008A1582" w:rsidRPr="001837EC" w:rsidRDefault="008A1582" w:rsidP="001837EC">
      <w:pPr>
        <w:pStyle w:val="Akapitzlist"/>
        <w:numPr>
          <w:ilvl w:val="0"/>
          <w:numId w:val="20"/>
        </w:numPr>
        <w:tabs>
          <w:tab w:val="left" w:pos="9781"/>
        </w:tabs>
        <w:autoSpaceDE w:val="0"/>
        <w:adjustRightInd w:val="0"/>
        <w:ind w:left="709" w:right="543"/>
        <w:jc w:val="both"/>
        <w:rPr>
          <w:color w:val="000000" w:themeColor="text1"/>
        </w:rPr>
      </w:pPr>
      <w:r w:rsidRPr="001837EC">
        <w:rPr>
          <w:color w:val="000000" w:themeColor="text1"/>
        </w:rPr>
        <w:t>Wszystkie prace wykonane będą w istniejących granicach pasa drogowego dróg gminy Ostrowite zgodnie z zasadami wiedzy techniczno-budowlanej</w:t>
      </w:r>
      <w:r w:rsidR="00A94E89">
        <w:rPr>
          <w:color w:val="000000" w:themeColor="text1"/>
        </w:rPr>
        <w:t xml:space="preserve"> oraz przedmiarem</w:t>
      </w:r>
      <w:r w:rsidR="00A7735B" w:rsidRPr="001837EC">
        <w:rPr>
          <w:color w:val="000000" w:themeColor="text1"/>
        </w:rPr>
        <w:t xml:space="preserve"> robót</w:t>
      </w:r>
      <w:r w:rsidRPr="001837EC">
        <w:rPr>
          <w:color w:val="000000" w:themeColor="text1"/>
        </w:rPr>
        <w:t>. Wykonawca zobowiązany jest podczas prac do prawidłowego oznakowania robót budowlanych oraz zabezpieczenia organizacji ruchu</w:t>
      </w:r>
    </w:p>
    <w:p w14:paraId="5A934396" w14:textId="77777777" w:rsidR="00B549D0" w:rsidRPr="00B549D0" w:rsidRDefault="00B549D0" w:rsidP="00A842C9">
      <w:pPr>
        <w:pStyle w:val="Akapitzlist"/>
        <w:tabs>
          <w:tab w:val="left" w:pos="9781"/>
        </w:tabs>
        <w:autoSpaceDE w:val="0"/>
        <w:adjustRightInd w:val="0"/>
        <w:ind w:right="543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A7735B" w:rsidRDefault="00567A90" w:rsidP="00A842C9">
      <w:pPr>
        <w:tabs>
          <w:tab w:val="left" w:pos="9781"/>
        </w:tabs>
        <w:autoSpaceDN/>
        <w:spacing w:before="0" w:after="0"/>
        <w:ind w:left="0" w:right="543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A7735B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A842C9">
      <w:pPr>
        <w:tabs>
          <w:tab w:val="left" w:pos="9781"/>
        </w:tabs>
        <w:autoSpaceDN/>
        <w:spacing w:before="0" w:after="0"/>
        <w:ind w:left="851" w:right="543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CF32B20" w14:textId="1162D93A" w:rsidR="00567A90" w:rsidRPr="00202D40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color w:val="000000" w:themeColor="text1"/>
          <w:lang w:eastAsia="ar-SA"/>
        </w:rPr>
      </w:pPr>
      <w:r w:rsidRPr="00202D40">
        <w:rPr>
          <w:color w:val="000000" w:themeColor="text1"/>
          <w:lang w:eastAsia="ar-SA"/>
        </w:rPr>
        <w:t xml:space="preserve">Wykonawca zobowiązuje się wykonać przedmiot zamówienia zgodnie ze sztuką </w:t>
      </w:r>
      <w:r w:rsidRPr="00202D40">
        <w:rPr>
          <w:color w:val="000000" w:themeColor="text1"/>
          <w:lang w:eastAsia="ar-SA"/>
        </w:rPr>
        <w:br/>
        <w:t xml:space="preserve">budowlaną, stosownie do ustawy z dnia 7 lipca 1994 r. Prawo budowlane (tekst </w:t>
      </w:r>
      <w:r w:rsidRPr="00202D40">
        <w:rPr>
          <w:color w:val="000000" w:themeColor="text1"/>
          <w:lang w:eastAsia="ar-SA"/>
        </w:rPr>
        <w:br/>
        <w:t xml:space="preserve">jednolity </w:t>
      </w:r>
      <w:r w:rsidR="00202D40" w:rsidRPr="00202D40">
        <w:rPr>
          <w:color w:val="000000" w:themeColor="text1"/>
          <w:lang w:eastAsia="ar-SA"/>
        </w:rPr>
        <w:t>Dz. U. z 2021 r., poz. 2351</w:t>
      </w:r>
      <w:r w:rsidRPr="00202D40">
        <w:rPr>
          <w:color w:val="000000" w:themeColor="text1"/>
          <w:lang w:eastAsia="ar-SA"/>
        </w:rPr>
        <w:t xml:space="preserve"> ze zm.) oraz ustawy o wyrobach budowlanych </w:t>
      </w:r>
      <w:r w:rsidRPr="00202D40">
        <w:rPr>
          <w:color w:val="000000" w:themeColor="text1"/>
          <w:lang w:eastAsia="ar-SA"/>
        </w:rPr>
        <w:br/>
        <w:t xml:space="preserve">z dnia 16 kwietnia 2004 r. tj. z dnia 14 maja 2014 r. </w:t>
      </w:r>
      <w:r w:rsidR="00202D40" w:rsidRPr="00202D40">
        <w:rPr>
          <w:color w:val="000000" w:themeColor="text1"/>
          <w:lang w:eastAsia="ar-SA"/>
        </w:rPr>
        <w:t>(Dz.U. z 2021 r. poz. 1213 t.j</w:t>
      </w:r>
      <w:r w:rsidRPr="00202D40">
        <w:rPr>
          <w:color w:val="000000" w:themeColor="text1"/>
          <w:lang w:eastAsia="ar-SA"/>
        </w:rPr>
        <w:t>.).</w:t>
      </w:r>
    </w:p>
    <w:p w14:paraId="17CA6A28" w14:textId="1FE71B44" w:rsidR="00567A90" w:rsidRDefault="00567A90" w:rsidP="00A842C9">
      <w:pPr>
        <w:pStyle w:val="Akapitzlist"/>
        <w:numPr>
          <w:ilvl w:val="0"/>
          <w:numId w:val="8"/>
        </w:numPr>
        <w:tabs>
          <w:tab w:val="left" w:pos="9781"/>
        </w:tabs>
        <w:ind w:right="543"/>
        <w:jc w:val="both"/>
        <w:rPr>
          <w:lang w:eastAsia="ar-SA"/>
        </w:rPr>
      </w:pPr>
      <w:r w:rsidRPr="00202D40">
        <w:rPr>
          <w:color w:val="000000" w:themeColor="text1"/>
          <w:lang w:eastAsia="ar-SA"/>
        </w:rPr>
        <w:t xml:space="preserve">Zakres robót obejmuje również wykonanie przez Wykonawcę wszelkich </w:t>
      </w:r>
      <w:r w:rsidRPr="004B0061">
        <w:rPr>
          <w:lang w:eastAsia="ar-SA"/>
        </w:rPr>
        <w:t xml:space="preserve">prac </w:t>
      </w:r>
      <w:r w:rsidRPr="004B0061">
        <w:rPr>
          <w:lang w:eastAsia="ar-SA"/>
        </w:rPr>
        <w:br/>
        <w:t>i czynności związanych z wymogami BHP, organizacją robót.</w:t>
      </w:r>
    </w:p>
    <w:p w14:paraId="000DC64A" w14:textId="2B7CBC68" w:rsidR="00546A25" w:rsidRDefault="00546A25" w:rsidP="00546A25">
      <w:pPr>
        <w:pStyle w:val="Akapitzlist"/>
        <w:jc w:val="both"/>
        <w:rPr>
          <w:lang w:eastAsia="ar-SA"/>
        </w:rPr>
      </w:pPr>
    </w:p>
    <w:p w14:paraId="6B54AC1C" w14:textId="2A5B9CD8" w:rsidR="00546A25" w:rsidRDefault="00546A25" w:rsidP="00546A25">
      <w:pPr>
        <w:pStyle w:val="Akapitzlist"/>
        <w:jc w:val="both"/>
        <w:rPr>
          <w:lang w:eastAsia="ar-SA"/>
        </w:rPr>
      </w:pPr>
    </w:p>
    <w:p w14:paraId="179CC8E3" w14:textId="77777777" w:rsidR="00546A25" w:rsidRDefault="00546A25" w:rsidP="00546A25">
      <w:pPr>
        <w:pStyle w:val="Akapitzlist"/>
        <w:jc w:val="both"/>
        <w:rPr>
          <w:lang w:eastAsia="ar-SA"/>
        </w:rPr>
      </w:pPr>
    </w:p>
    <w:p w14:paraId="13B88F8D" w14:textId="77777777" w:rsidR="00B549D0" w:rsidRDefault="00B549D0" w:rsidP="00EB0EB5">
      <w:pPr>
        <w:ind w:left="0"/>
        <w:jc w:val="both"/>
        <w:rPr>
          <w:lang w:eastAsia="ar-SA"/>
        </w:rPr>
      </w:pPr>
    </w:p>
    <w:p w14:paraId="27A2167E" w14:textId="77777777" w:rsidR="00A7735B" w:rsidRPr="004B0061" w:rsidRDefault="00A7735B" w:rsidP="00EB0EB5">
      <w:pPr>
        <w:ind w:left="0"/>
        <w:jc w:val="both"/>
        <w:rPr>
          <w:lang w:eastAsia="ar-SA"/>
        </w:rPr>
      </w:pPr>
    </w:p>
    <w:p w14:paraId="4B573A00" w14:textId="759E7581" w:rsidR="00567A90" w:rsidRPr="004B0061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A842C9">
      <w:pPr>
        <w:pStyle w:val="Akapitzlist"/>
        <w:numPr>
          <w:ilvl w:val="0"/>
          <w:numId w:val="8"/>
        </w:numPr>
        <w:ind w:left="709" w:right="685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A842C9">
      <w:pPr>
        <w:autoSpaceDN/>
        <w:spacing w:before="0" w:after="0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A842C9">
      <w:pPr>
        <w:pStyle w:val="Akapitzlist"/>
        <w:numPr>
          <w:ilvl w:val="0"/>
          <w:numId w:val="9"/>
        </w:numPr>
        <w:ind w:left="993" w:right="685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A842C9">
      <w:pPr>
        <w:pStyle w:val="Akapitzlist"/>
        <w:numPr>
          <w:ilvl w:val="0"/>
          <w:numId w:val="8"/>
        </w:numPr>
        <w:ind w:right="685"/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A842C9">
      <w:pPr>
        <w:pStyle w:val="Akapitzlist"/>
        <w:numPr>
          <w:ilvl w:val="0"/>
          <w:numId w:val="10"/>
        </w:numPr>
        <w:ind w:left="709" w:right="685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21542284" w:rsidR="00567A90" w:rsidRPr="00EC16E1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§3 </w:t>
      </w:r>
    </w:p>
    <w:p w14:paraId="469F47E9" w14:textId="77777777" w:rsidR="00546A25" w:rsidRPr="006D7E2A" w:rsidRDefault="00546A25" w:rsidP="00A842C9">
      <w:pPr>
        <w:spacing w:after="0"/>
        <w:ind w:left="0" w:right="685"/>
      </w:pPr>
    </w:p>
    <w:p w14:paraId="6011FAA2" w14:textId="4D3198F0" w:rsidR="00482932" w:rsidRPr="00A7735B" w:rsidRDefault="00546A25" w:rsidP="00A842C9">
      <w:pPr>
        <w:spacing w:after="0"/>
        <w:ind w:right="685"/>
        <w:rPr>
          <w:rFonts w:ascii="Times New Roman" w:hAnsi="Times New Roman"/>
          <w:b/>
          <w:color w:val="000000" w:themeColor="text1"/>
          <w:lang w:eastAsia="ar-SA"/>
        </w:rPr>
      </w:pPr>
      <w:r w:rsidRPr="00546A25">
        <w:rPr>
          <w:rFonts w:ascii="Times New Roman" w:hAnsi="Times New Roman"/>
          <w:color w:val="000000" w:themeColor="text1"/>
        </w:rPr>
        <w:t>Wykonawca wykona przedm</w:t>
      </w:r>
      <w:r w:rsidR="00A7735B">
        <w:rPr>
          <w:rFonts w:ascii="Times New Roman" w:hAnsi="Times New Roman"/>
          <w:color w:val="000000" w:themeColor="text1"/>
        </w:rPr>
        <w:t xml:space="preserve">iot  Umowy  w  terminie: </w:t>
      </w:r>
      <w:r w:rsidR="00A7735B" w:rsidRPr="00A7735B">
        <w:rPr>
          <w:rFonts w:ascii="Times New Roman" w:hAnsi="Times New Roman"/>
          <w:b/>
          <w:color w:val="000000" w:themeColor="text1"/>
        </w:rPr>
        <w:t>2 miesięcy od dnia podpisania umowy</w:t>
      </w:r>
      <w:r w:rsidRPr="00A7735B">
        <w:rPr>
          <w:rFonts w:ascii="Times New Roman" w:hAnsi="Times New Roman"/>
          <w:b/>
          <w:color w:val="000000" w:themeColor="text1"/>
        </w:rPr>
        <w:t>.</w:t>
      </w:r>
    </w:p>
    <w:p w14:paraId="6A602AA0" w14:textId="77777777" w:rsidR="00537CC0" w:rsidRDefault="00537CC0" w:rsidP="00A842C9">
      <w:pPr>
        <w:spacing w:after="0"/>
        <w:ind w:right="685"/>
        <w:rPr>
          <w:rFonts w:ascii="Times New Roman" w:hAnsi="Times New Roman"/>
          <w:color w:val="000000" w:themeColor="text1"/>
          <w:lang w:eastAsia="ar-SA"/>
        </w:rPr>
      </w:pPr>
    </w:p>
    <w:p w14:paraId="2B4AEEA1" w14:textId="77777777" w:rsidR="00537CC0" w:rsidRPr="00537CC0" w:rsidRDefault="00537CC0" w:rsidP="00A842C9">
      <w:pPr>
        <w:pStyle w:val="Akapitzlist"/>
        <w:autoSpaceDE w:val="0"/>
        <w:autoSpaceDN w:val="0"/>
        <w:adjustRightInd w:val="0"/>
        <w:ind w:left="567" w:right="685"/>
        <w:jc w:val="both"/>
        <w:rPr>
          <w:rFonts w:eastAsiaTheme="minorHAnsi"/>
          <w:color w:val="000000" w:themeColor="text1"/>
          <w:lang w:eastAsia="en-US"/>
        </w:rPr>
      </w:pPr>
      <w:r w:rsidRPr="00537CC0">
        <w:rPr>
          <w:rFonts w:eastAsiaTheme="minorHAnsi"/>
          <w:color w:val="000000" w:themeColor="text1"/>
          <w:lang w:eastAsia="en-US"/>
        </w:rPr>
        <w:t xml:space="preserve">Powyższy termin stanowi jednocześnie termin zakończenia realizacji przedmiotu Umowy, czego  potwierdzeniem będzie podpisanie przez Strony protokołu  odbioru końcowego robót. </w:t>
      </w:r>
    </w:p>
    <w:p w14:paraId="7EF22A3A" w14:textId="77777777" w:rsidR="00537CC0" w:rsidRPr="009268E9" w:rsidRDefault="00537CC0" w:rsidP="00A842C9">
      <w:pPr>
        <w:spacing w:after="0"/>
        <w:ind w:right="685"/>
        <w:rPr>
          <w:rFonts w:ascii="Times New Roman" w:hAnsi="Times New Roman"/>
          <w:b/>
          <w:color w:val="000000" w:themeColor="text1"/>
        </w:rPr>
      </w:pPr>
    </w:p>
    <w:p w14:paraId="37439D3F" w14:textId="77777777" w:rsidR="00482932" w:rsidRPr="00567A90" w:rsidRDefault="00482932" w:rsidP="00A842C9">
      <w:pPr>
        <w:tabs>
          <w:tab w:val="left" w:pos="720"/>
        </w:tabs>
        <w:autoSpaceDN/>
        <w:spacing w:before="0" w:after="0"/>
        <w:ind w:left="36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A842C9">
      <w:pPr>
        <w:tabs>
          <w:tab w:val="left" w:pos="360"/>
        </w:tabs>
        <w:autoSpaceDE w:val="0"/>
        <w:autoSpaceDN/>
        <w:spacing w:before="0" w:after="0" w:line="100" w:lineRule="atLeast"/>
        <w:ind w:left="0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223826B2" w:rsidR="00567A90" w:rsidRPr="00EC16E1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sym w:font="Times New Roman" w:char="00A7"/>
      </w: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</w:t>
      </w:r>
    </w:p>
    <w:p w14:paraId="1E73F9BF" w14:textId="77777777" w:rsidR="00567A90" w:rsidRPr="00567A90" w:rsidRDefault="00567A90" w:rsidP="00A842C9">
      <w:pPr>
        <w:autoSpaceDN/>
        <w:spacing w:before="0" w:after="0"/>
        <w:ind w:left="567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3BA20BDE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Zamawiającego osobą odpowiedzialną za koordynację prac i potwierdzającą na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protokole zdawczo-odbiorczym odbioru robót jest </w:t>
      </w:r>
      <w:r w:rsidR="008A158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Janusz P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a</w:t>
      </w:r>
      <w:r w:rsidR="008A1582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wlaczyk.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6C066685" w14:textId="77777777" w:rsidR="00567A90" w:rsidRP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5529679A" w:rsidR="00567A90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Wykonawcy osoba odpowiedzialna za kontakty w sprawie wykonywania przedmiotu umowy i osoba umocowaną do podpisania protokołu zdawczo-odbiorczego jest: </w:t>
      </w:r>
      <w:r w:rsidR="008A158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………………..</w:t>
      </w:r>
    </w:p>
    <w:p w14:paraId="30786F6A" w14:textId="175701A3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FE692AB" w14:textId="77777777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46F7F1" w14:textId="43A2AC65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2BC8258" w14:textId="24E15A23" w:rsidR="00EB0EB5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44BC754" w14:textId="77777777" w:rsidR="00EB0EB5" w:rsidRPr="00567A90" w:rsidRDefault="00EB0EB5" w:rsidP="00A842C9">
      <w:pPr>
        <w:suppressAutoHyphens w:val="0"/>
        <w:autoSpaceDN/>
        <w:spacing w:before="0" w:after="200" w:line="276" w:lineRule="auto"/>
        <w:ind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EA1713E" w14:textId="5B17ED4D" w:rsidR="009268E9" w:rsidRPr="00EB0EB5" w:rsidRDefault="00567A90" w:rsidP="00A842C9">
      <w:pPr>
        <w:numPr>
          <w:ilvl w:val="0"/>
          <w:numId w:val="2"/>
        </w:numPr>
        <w:suppressAutoHyphens w:val="0"/>
        <w:autoSpaceDN/>
        <w:spacing w:before="0" w:after="200" w:line="276" w:lineRule="auto"/>
        <w:ind w:left="567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każdej zmianie na tych stanowiskach strony zobowiązane są pi</w:t>
      </w:r>
      <w:r w:rsidR="00A7735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semnie powiadomić   w terminie 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ich wprowadzenia. </w:t>
      </w:r>
    </w:p>
    <w:p w14:paraId="78B4FDDB" w14:textId="7E171D7C" w:rsidR="00567A90" w:rsidRPr="00EC16E1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sym w:font="Times New Roman" w:char="00A7"/>
      </w: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5</w:t>
      </w:r>
    </w:p>
    <w:p w14:paraId="527BC52D" w14:textId="77777777" w:rsidR="00567A90" w:rsidRPr="00567A90" w:rsidRDefault="00567A90" w:rsidP="00A842C9">
      <w:pPr>
        <w:autoSpaceDN/>
        <w:spacing w:before="0" w:after="0"/>
        <w:ind w:left="709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65E16F85" w:rsidR="00567A90" w:rsidRPr="00F47528" w:rsidRDefault="00567A90" w:rsidP="00F47528">
      <w:pPr>
        <w:pStyle w:val="Akapitzlist"/>
        <w:numPr>
          <w:ilvl w:val="0"/>
          <w:numId w:val="21"/>
        </w:numPr>
        <w:ind w:left="709" w:right="685"/>
        <w:jc w:val="both"/>
        <w:rPr>
          <w:lang w:eastAsia="ar-SA"/>
        </w:rPr>
      </w:pPr>
      <w:r w:rsidRPr="00F47528">
        <w:rPr>
          <w:lang w:eastAsia="ar-SA"/>
        </w:rPr>
        <w:t>Strony ustalają wynagrodzenie  za wykonanie prac określonych  w § 1 niniejszej umowy</w:t>
      </w:r>
      <w:r w:rsidR="009268E9" w:rsidRPr="00F47528">
        <w:rPr>
          <w:lang w:eastAsia="ar-SA"/>
        </w:rPr>
        <w:t xml:space="preserve"> </w:t>
      </w:r>
      <w:r w:rsidRPr="00F47528">
        <w:rPr>
          <w:lang w:eastAsia="ar-SA"/>
        </w:rPr>
        <w:t xml:space="preserve">do kwoty </w:t>
      </w:r>
      <w:r w:rsidRPr="00F47528">
        <w:rPr>
          <w:b/>
          <w:u w:val="single"/>
          <w:lang w:eastAsia="ar-SA"/>
        </w:rPr>
        <w:t xml:space="preserve">…………… </w:t>
      </w:r>
      <w:r w:rsidRPr="00F47528">
        <w:rPr>
          <w:b/>
          <w:lang w:eastAsia="ar-SA"/>
        </w:rPr>
        <w:t>zł</w:t>
      </w:r>
      <w:r w:rsidR="00966306" w:rsidRPr="00F47528">
        <w:rPr>
          <w:b/>
          <w:lang w:eastAsia="ar-SA"/>
        </w:rPr>
        <w:t>/m</w:t>
      </w:r>
      <w:r w:rsidR="00966306" w:rsidRPr="00F47528">
        <w:rPr>
          <w:b/>
          <w:vertAlign w:val="superscript"/>
          <w:lang w:eastAsia="ar-SA"/>
        </w:rPr>
        <w:t>2</w:t>
      </w:r>
      <w:r w:rsidRPr="00F47528">
        <w:rPr>
          <w:b/>
          <w:lang w:eastAsia="ar-SA"/>
        </w:rPr>
        <w:t xml:space="preserve"> brutto</w:t>
      </w:r>
      <w:r w:rsidRPr="00F47528">
        <w:rPr>
          <w:lang w:eastAsia="ar-SA"/>
        </w:rPr>
        <w:t xml:space="preserve"> (słownie: …………… ………/100), w tym podatek od towarów i usług VAT</w:t>
      </w:r>
      <w:r w:rsidR="009268E9" w:rsidRPr="00F47528">
        <w:rPr>
          <w:lang w:eastAsia="ar-SA"/>
        </w:rPr>
        <w:t xml:space="preserve"> przy czym cała wartość przedmiotu umowy brutto wynosi</w:t>
      </w:r>
      <w:r w:rsidR="009268E9" w:rsidRPr="00F47528">
        <w:rPr>
          <w:b/>
          <w:bCs/>
          <w:lang w:eastAsia="ar-SA"/>
        </w:rPr>
        <w:t xml:space="preserve">: ………………………….zł (słownie………………………………………………………brutto) </w:t>
      </w:r>
      <w:r w:rsidR="009268E9" w:rsidRPr="00F47528">
        <w:rPr>
          <w:lang w:eastAsia="ar-SA"/>
        </w:rPr>
        <w:t>w tym podatek od towarów i usług</w:t>
      </w:r>
    </w:p>
    <w:p w14:paraId="789A6585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A842C9">
      <w:pPr>
        <w:autoSpaceDN/>
        <w:spacing w:before="0" w:after="0"/>
        <w:ind w:left="709" w:right="68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4BDDE864" w:rsidR="00567A90" w:rsidRPr="00F47528" w:rsidRDefault="00567A90" w:rsidP="00F47528">
      <w:pPr>
        <w:pStyle w:val="Akapitzlist"/>
        <w:numPr>
          <w:ilvl w:val="0"/>
          <w:numId w:val="21"/>
        </w:numPr>
        <w:spacing w:after="200" w:line="276" w:lineRule="auto"/>
        <w:ind w:left="709" w:right="685"/>
        <w:jc w:val="both"/>
        <w:rPr>
          <w:lang w:eastAsia="ar-SA"/>
        </w:rPr>
      </w:pPr>
      <w:r w:rsidRPr="00F47528">
        <w:rPr>
          <w:lang w:eastAsia="ar-SA"/>
        </w:rPr>
        <w:t xml:space="preserve">Rozliczenie Wykonawcy odbywać się będzie na podstawie </w:t>
      </w:r>
      <w:r w:rsidR="00546A25" w:rsidRPr="00F47528">
        <w:rPr>
          <w:lang w:eastAsia="ar-SA"/>
        </w:rPr>
        <w:t xml:space="preserve">prawidłowo wystawionej </w:t>
      </w:r>
      <w:r w:rsidRPr="00F47528">
        <w:rPr>
          <w:lang w:eastAsia="ar-SA"/>
        </w:rPr>
        <w:t>faktur</w:t>
      </w:r>
      <w:r w:rsidR="00546A25" w:rsidRPr="00F47528">
        <w:rPr>
          <w:lang w:eastAsia="ar-SA"/>
        </w:rPr>
        <w:t>y.</w:t>
      </w:r>
    </w:p>
    <w:p w14:paraId="43F0C5EB" w14:textId="03AE091C" w:rsidR="00567A90" w:rsidRPr="00567A90" w:rsidRDefault="00567A90" w:rsidP="00F47528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9268E9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0ABBB38D" w:rsidR="00567A90" w:rsidRPr="00567A90" w:rsidRDefault="00567A90" w:rsidP="00F47528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Płatność nastąpi na konto bankowe Wykonawcy na podstawie wystawionej przez Wykonawcę faktury przelewem na rachunek bankowy wskazany na fakturze</w:t>
      </w:r>
      <w:r w:rsidR="00A67EB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</w:t>
      </w:r>
    </w:p>
    <w:p w14:paraId="31730FF7" w14:textId="4BBE82D9" w:rsidR="00567A90" w:rsidRPr="00EC16E1" w:rsidRDefault="00567A90" w:rsidP="00A842C9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6</w:t>
      </w:r>
    </w:p>
    <w:p w14:paraId="26383DFD" w14:textId="77777777" w:rsidR="00567A90" w:rsidRPr="00567A90" w:rsidRDefault="00567A90" w:rsidP="00A842C9">
      <w:pPr>
        <w:autoSpaceDN/>
        <w:spacing w:before="0" w:after="0"/>
        <w:ind w:left="709" w:right="685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1EA0B502" w:rsidR="00567A90" w:rsidRPr="00567A90" w:rsidRDefault="00567A90" w:rsidP="00A842C9">
      <w:pPr>
        <w:numPr>
          <w:ilvl w:val="0"/>
          <w:numId w:val="4"/>
        </w:numPr>
        <w:suppressAutoHyphens w:val="0"/>
        <w:autoSpaceDN/>
        <w:spacing w:before="0" w:after="200" w:line="276" w:lineRule="auto"/>
        <w:ind w:left="709" w:right="685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5 ust.1 umowy w przypadku nieterminowej lub nienależytej realizacji przedmiotu umowy w</w:t>
      </w:r>
      <w:r w:rsidR="00A842C9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wysokości 0,2 % za każdy dzień opóźnienia.</w:t>
      </w:r>
    </w:p>
    <w:p w14:paraId="0E3F04A0" w14:textId="77777777" w:rsidR="00567A90" w:rsidRPr="00567A90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4D36BB4" w:rsidR="00567A90" w:rsidRPr="00546A25" w:rsidRDefault="00567A90" w:rsidP="00A842C9">
      <w:pPr>
        <w:numPr>
          <w:ilvl w:val="0"/>
          <w:numId w:val="5"/>
        </w:numPr>
        <w:suppressAutoHyphens w:val="0"/>
        <w:autoSpaceDN/>
        <w:spacing w:before="0" w:after="200" w:line="276" w:lineRule="auto"/>
        <w:ind w:left="709" w:right="68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6D066615" w14:textId="77777777" w:rsidR="00533D11" w:rsidRDefault="00533D11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68C0D7CE" w:rsidR="00567A90" w:rsidRPr="00EC16E1" w:rsidRDefault="00533D11" w:rsidP="00A842C9">
      <w:pPr>
        <w:autoSpaceDN/>
        <w:spacing w:before="0" w:after="0"/>
        <w:ind w:left="0" w:right="685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</w:t>
      </w:r>
      <w:r w:rsid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9268E9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7</w:t>
      </w:r>
    </w:p>
    <w:p w14:paraId="704C460F" w14:textId="77777777" w:rsidR="00567A90" w:rsidRPr="00EC16E1" w:rsidRDefault="00567A90" w:rsidP="00A842C9">
      <w:pPr>
        <w:autoSpaceDN/>
        <w:spacing w:before="0" w:after="0"/>
        <w:ind w:left="0" w:right="685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928B332" w14:textId="529998BB" w:rsidR="00567A90" w:rsidRPr="00482932" w:rsidRDefault="00567A90" w:rsidP="00A842C9">
      <w:pPr>
        <w:pStyle w:val="Akapitzlist"/>
        <w:numPr>
          <w:ilvl w:val="0"/>
          <w:numId w:val="11"/>
        </w:numPr>
        <w:ind w:right="685"/>
        <w:jc w:val="both"/>
        <w:rPr>
          <w:lang w:eastAsia="ar-SA"/>
        </w:rPr>
      </w:pPr>
      <w:r w:rsidRPr="00482932">
        <w:rPr>
          <w:lang w:eastAsia="ar-SA"/>
        </w:rPr>
        <w:t xml:space="preserve">Jeżeli zostaną stwierdzone wady materiału lub wykonania </w:t>
      </w:r>
      <w:r w:rsidR="009268E9">
        <w:rPr>
          <w:lang w:eastAsia="ar-SA"/>
        </w:rPr>
        <w:t>modernizacji</w:t>
      </w:r>
      <w:r w:rsidRPr="00482932">
        <w:rPr>
          <w:lang w:eastAsia="ar-SA"/>
        </w:rPr>
        <w:t>, to Zamawiającemu przysługują następujące uprawnienia:</w:t>
      </w:r>
    </w:p>
    <w:p w14:paraId="696F67D8" w14:textId="77777777" w:rsidR="00567A90" w:rsidRPr="00567A90" w:rsidRDefault="00567A90" w:rsidP="00A842C9">
      <w:pPr>
        <w:numPr>
          <w:ilvl w:val="0"/>
          <w:numId w:val="1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685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129DB0C3" w14:textId="77777777" w:rsidR="00567A90" w:rsidRPr="00567A90" w:rsidRDefault="00567A90" w:rsidP="00A842C9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685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69852688" w:rsidR="00567A90" w:rsidRDefault="00567A90" w:rsidP="00A842C9">
      <w:pPr>
        <w:numPr>
          <w:ilvl w:val="0"/>
          <w:numId w:val="1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685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34241F20" w14:textId="68CAE1CB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A451A69" w14:textId="58131D0A" w:rsidR="009268E9" w:rsidRDefault="009268E9" w:rsidP="009268E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E6EE6E7" w14:textId="4F9CD4D4" w:rsidR="009268E9" w:rsidRDefault="009268E9" w:rsidP="00A842C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23E715" w14:textId="77777777" w:rsidR="00EC16E1" w:rsidRDefault="00EC16E1" w:rsidP="00A842C9">
      <w:p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1803198" w14:textId="612F45E2" w:rsidR="009268E9" w:rsidRPr="00EC16E1" w:rsidRDefault="009268E9" w:rsidP="009268E9">
      <w:pPr>
        <w:pStyle w:val="Akapitzlist"/>
        <w:spacing w:after="120"/>
        <w:ind w:left="0"/>
        <w:jc w:val="center"/>
        <w:rPr>
          <w:b/>
          <w:bCs/>
          <w:color w:val="000000" w:themeColor="text1"/>
        </w:rPr>
      </w:pPr>
      <w:r w:rsidRPr="00EC16E1">
        <w:rPr>
          <w:b/>
          <w:bCs/>
          <w:color w:val="000000" w:themeColor="text1"/>
        </w:rPr>
        <w:t>§ 8</w:t>
      </w:r>
    </w:p>
    <w:p w14:paraId="2F294151" w14:textId="3E82BCEF" w:rsidR="009268E9" w:rsidRPr="00966306" w:rsidRDefault="009268E9" w:rsidP="00F47528">
      <w:pPr>
        <w:spacing w:line="276" w:lineRule="auto"/>
        <w:ind w:left="0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5CBB89DB" w14:textId="12EC04A6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1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Wykonawca udziela </w:t>
      </w:r>
      <w:r w:rsidR="009268E9" w:rsidRPr="00966306">
        <w:rPr>
          <w:rFonts w:ascii="Times New Roman" w:hAnsi="Times New Roman"/>
          <w:b/>
          <w:bCs/>
          <w:color w:val="000000" w:themeColor="text1"/>
          <w:szCs w:val="24"/>
        </w:rPr>
        <w:t>…… miesięcy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 gwarancji na wykonane roboty budowlane, zastosowane materiały (zgodnie z deklaracją Wykonawcy w ofercie). </w:t>
      </w:r>
    </w:p>
    <w:p w14:paraId="21A470B3" w14:textId="21FA746D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 okresie udzielonej gwarancji jakości Wykonawca zobowiązuje się , do  usunięcia  wad lub usterek w terminie 48 godzin  od  chwili zgłoszenia  a wady lub usterki przez Zamawiającego. Termin usunięcia wady i usterek w technicznie uzasadnionych przypadkach może zostać wydłużony za zgodą Zamawiającego . </w:t>
      </w:r>
    </w:p>
    <w:p w14:paraId="3C844A36" w14:textId="6696D3EC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3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O wadach lub usterkach, które ujawniły się w okresie gwarancji jakości,  Zamawiający zobowiązany jest zawiadomić Wykonawcę drogą telefoniczną nr tel. . ………………….lub pocztą elektroniczną na adres e-mail: ……………………………. . </w:t>
      </w:r>
    </w:p>
    <w:p w14:paraId="3A1FC286" w14:textId="7CB4DD81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4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. Jeżeli przedmiot umowy, lub jakikolwiek jego element nie może być używany z powodu wady lub jej naprawiania, to okres gwarancji jakości przedmiotu umowy, lub jej elementu, zależnie od okoliczności, będzie przedłużony o okres odpowiadający temu, w jakim przedmiot umowy, lub jej element nie może by</w:t>
      </w:r>
      <w:r w:rsidR="00A842C9">
        <w:rPr>
          <w:rFonts w:ascii="Times New Roman" w:hAnsi="Times New Roman"/>
          <w:color w:val="000000" w:themeColor="text1"/>
          <w:szCs w:val="24"/>
        </w:rPr>
        <w:t>ć używany przez Zamawiającego z 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powyższego powodu. </w:t>
      </w:r>
    </w:p>
    <w:p w14:paraId="6F765E67" w14:textId="13DC4347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5</w:t>
      </w:r>
      <w:r w:rsidR="009268E9" w:rsidRPr="00966306">
        <w:rPr>
          <w:rFonts w:ascii="Times New Roman" w:hAnsi="Times New Roman"/>
          <w:color w:val="000000" w:themeColor="text1"/>
          <w:szCs w:val="24"/>
        </w:rPr>
        <w:t xml:space="preserve">. W przypadku nie przystąpienia do wykonywania napraw w ramach rękojmi lub gwarancji jakości lub opóźnienia w ich wykonywaniu Zamawiający ma prawo do powierzenia naprawy osobom trzecim na koszt i ryzyko Wykonawcy. </w:t>
      </w:r>
    </w:p>
    <w:p w14:paraId="2B107973" w14:textId="1C6A78AA" w:rsidR="009268E9" w:rsidRPr="00966306" w:rsidRDefault="00F47528" w:rsidP="009268E9">
      <w:pPr>
        <w:spacing w:line="276" w:lineRule="auto"/>
        <w:ind w:left="993" w:hanging="284"/>
        <w:contextualSpacing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t>6</w:t>
      </w:r>
      <w:r w:rsidR="009268E9" w:rsidRPr="00966306">
        <w:rPr>
          <w:rFonts w:ascii="Times New Roman" w:hAnsi="Times New Roman"/>
          <w:color w:val="000000" w:themeColor="text1"/>
          <w:szCs w:val="24"/>
        </w:rPr>
        <w:t>. Gwarancja nie wyłącza, nie ogranicza ani nie zawiesza uprawnień Zamawiającego wynikających z przepisów o rękojmi za wady zgodnie z przepisami Kodeksu cywilnego</w:t>
      </w:r>
      <w:r w:rsidR="009268E9" w:rsidRPr="00966306">
        <w:rPr>
          <w:color w:val="000000" w:themeColor="text1"/>
        </w:rPr>
        <w:t xml:space="preserve">. </w:t>
      </w:r>
    </w:p>
    <w:p w14:paraId="3EDCAC3D" w14:textId="77777777" w:rsidR="00537CC0" w:rsidRDefault="00537CC0" w:rsidP="00537CC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44D35EB9" w:rsidR="00567A90" w:rsidRPr="00EC16E1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 </w:t>
      </w:r>
      <w:r w:rsidR="00537CC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9</w:t>
      </w:r>
    </w:p>
    <w:p w14:paraId="5B4601C5" w14:textId="77777777" w:rsidR="00567A90" w:rsidRPr="00567A90" w:rsidRDefault="00567A90" w:rsidP="00537CC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0536A">
      <w:pPr>
        <w:pStyle w:val="Akapitzlist"/>
        <w:numPr>
          <w:ilvl w:val="0"/>
          <w:numId w:val="12"/>
        </w:numPr>
        <w:ind w:hanging="295"/>
        <w:jc w:val="both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37CC0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0536A">
      <w:pPr>
        <w:pStyle w:val="Akapitzlist"/>
        <w:numPr>
          <w:ilvl w:val="0"/>
          <w:numId w:val="12"/>
        </w:numPr>
        <w:jc w:val="both"/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37DBA6A6" w14:textId="54487449" w:rsidR="00EB0EB5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391BACDF" w14:textId="57F24FE5" w:rsidR="00A842C9" w:rsidRPr="009A6B28" w:rsidRDefault="00567A90" w:rsidP="002573BC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50536A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37CC0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4B3B8B27" w14:textId="139138F6" w:rsidR="00A842C9" w:rsidRPr="009A6B28" w:rsidRDefault="00567A90" w:rsidP="00A842C9">
      <w:pPr>
        <w:pStyle w:val="Akapitzlist"/>
        <w:numPr>
          <w:ilvl w:val="0"/>
          <w:numId w:val="13"/>
        </w:numPr>
        <w:jc w:val="both"/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7A0445A5" w:rsidR="00567A90" w:rsidRPr="00EC16E1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§ </w:t>
      </w:r>
      <w:r w:rsidR="00537CC0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</w:t>
      </w:r>
      <w:r w:rsidR="003E63C4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0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77777777" w:rsidR="00567A90" w:rsidRPr="00567A90" w:rsidRDefault="00567A90" w:rsidP="00A842C9">
      <w:pPr>
        <w:numPr>
          <w:ilvl w:val="0"/>
          <w:numId w:val="7"/>
        </w:numPr>
        <w:suppressAutoHyphens w:val="0"/>
        <w:autoSpaceDN/>
        <w:spacing w:before="0" w:after="0"/>
        <w:ind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4A9CC050" w14:textId="77777777" w:rsidR="00567A90" w:rsidRDefault="00567A90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EE3AED0" w14:textId="77777777" w:rsidR="002573BC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FB636C1" w14:textId="77777777" w:rsidR="002573BC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5F781C" w14:textId="77777777" w:rsidR="002573BC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58F9686" w14:textId="77777777" w:rsidR="002573BC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8E700A" w14:textId="77777777" w:rsidR="002573BC" w:rsidRPr="00567A90" w:rsidRDefault="002573BC" w:rsidP="00A842C9">
      <w:pPr>
        <w:autoSpaceDN/>
        <w:spacing w:before="0" w:after="0"/>
        <w:ind w:left="0" w:right="827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7F3E2CBD" w:rsidR="00567A90" w:rsidRPr="00EC16E1" w:rsidRDefault="00567A90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§ 1</w:t>
      </w:r>
      <w:r w:rsidR="003E63C4" w:rsidRPr="00EC16E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</w:t>
      </w:r>
    </w:p>
    <w:p w14:paraId="33EE1505" w14:textId="77777777" w:rsidR="00567A90" w:rsidRPr="00567A90" w:rsidRDefault="00567A90" w:rsidP="00A842C9">
      <w:pPr>
        <w:autoSpaceDN/>
        <w:spacing w:before="0" w:after="0"/>
        <w:ind w:left="0" w:right="827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34A01CD3" w14:textId="222D9F3B" w:rsidR="009A6B28" w:rsidRPr="00567A90" w:rsidRDefault="00567A90" w:rsidP="00A842C9">
      <w:pPr>
        <w:tabs>
          <w:tab w:val="left" w:pos="360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019EB3BE" w14:textId="0F474BCB" w:rsidR="00537CC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A842C9">
      <w:pPr>
        <w:tabs>
          <w:tab w:val="left" w:pos="709"/>
        </w:tabs>
        <w:autoSpaceDN/>
        <w:spacing w:before="0" w:after="0"/>
        <w:ind w:left="709" w:right="827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CF78F28" w14:textId="44EBF49F" w:rsidR="00567A90" w:rsidRDefault="009A6B28" w:rsidP="00A842C9">
      <w:pPr>
        <w:autoSpaceDN/>
        <w:spacing w:before="0" w:after="0"/>
        <w:ind w:left="709" w:right="827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Umowa została sporządzona w 3 jedno</w:t>
      </w:r>
      <w:r w:rsidR="002573B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brzmiących egzemplarzach,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2573BC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Zamawiającego, jeden dla Wykonawcy.</w:t>
      </w:r>
      <w:bookmarkStart w:id="1" w:name="_GoBack"/>
      <w:bookmarkEnd w:id="1"/>
    </w:p>
    <w:p w14:paraId="78AC6B9D" w14:textId="3DDF7AD9" w:rsidR="003E63C4" w:rsidRDefault="003E63C4" w:rsidP="009268E9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164E407" w14:textId="77777777" w:rsidR="00EC16E1" w:rsidRDefault="00EC16E1" w:rsidP="009268E9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F276FE" w14:textId="168C9A64" w:rsidR="00884B33" w:rsidRDefault="00884B33" w:rsidP="00884B33">
      <w:pPr>
        <w:pStyle w:val="Ustp"/>
        <w:tabs>
          <w:tab w:val="left" w:pos="708"/>
        </w:tabs>
        <w:spacing w:line="276" w:lineRule="auto"/>
        <w:ind w:left="36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Integralną część Umowy stanowią następujące załączniki:</w:t>
      </w:r>
    </w:p>
    <w:p w14:paraId="01CBD920" w14:textId="77777777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/>
          <w:sz w:val="20"/>
          <w:szCs w:val="20"/>
        </w:rPr>
        <w:t xml:space="preserve"> - Oferta Wykonawcy</w:t>
      </w:r>
    </w:p>
    <w:p w14:paraId="4178AD26" w14:textId="7593039E" w:rsidR="00884B33" w:rsidRDefault="00884B33" w:rsidP="00884B33">
      <w:pPr>
        <w:pStyle w:val="Ustp"/>
        <w:numPr>
          <w:ilvl w:val="2"/>
          <w:numId w:val="19"/>
        </w:numPr>
        <w:tabs>
          <w:tab w:val="left" w:pos="708"/>
        </w:tabs>
        <w:spacing w:line="276" w:lineRule="auto"/>
        <w:ind w:left="851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</w:rPr>
        <w:t>Załącznik nr 2</w:t>
      </w:r>
      <w:r>
        <w:rPr>
          <w:rFonts w:ascii="Times New Roman" w:hAnsi="Times New Roman"/>
          <w:sz w:val="20"/>
          <w:szCs w:val="20"/>
        </w:rPr>
        <w:t xml:space="preserve"> – Zapytanie ofertowe</w:t>
      </w:r>
    </w:p>
    <w:p w14:paraId="23FEADD3" w14:textId="77777777" w:rsidR="00884B33" w:rsidRPr="00884B33" w:rsidRDefault="00884B33" w:rsidP="00884B33">
      <w:pPr>
        <w:pStyle w:val="Ustp"/>
        <w:tabs>
          <w:tab w:val="clear" w:pos="1080"/>
          <w:tab w:val="left" w:pos="708"/>
        </w:tabs>
        <w:spacing w:line="276" w:lineRule="auto"/>
        <w:ind w:left="851" w:firstLine="0"/>
        <w:rPr>
          <w:rFonts w:ascii="Times New Roman" w:hAnsi="Times New Roman"/>
          <w:sz w:val="20"/>
          <w:szCs w:val="20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45225764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 w:rsidR="008267CF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Zamawiający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683BDB95" w:rsidR="00567A90" w:rsidRPr="00567A90" w:rsidRDefault="008267CF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…………………….                                                                              …………………..</w:t>
      </w: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5B63C7E8" w14:textId="77777777" w:rsidR="008267CF" w:rsidRDefault="008267CF" w:rsidP="00567A90"/>
    <w:p w14:paraId="1DF8F4E3" w14:textId="3D84EA9E" w:rsidR="008267CF" w:rsidRPr="008267CF" w:rsidRDefault="008267CF" w:rsidP="008267CF">
      <w:pPr>
        <w:ind w:left="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      </w:t>
      </w:r>
      <w:r w:rsidRPr="008267CF">
        <w:rPr>
          <w:rFonts w:ascii="Times New Roman" w:hAnsi="Times New Roman"/>
          <w:b/>
          <w:color w:val="000000" w:themeColor="text1"/>
        </w:rPr>
        <w:t xml:space="preserve"> ……………………</w:t>
      </w:r>
      <w:r>
        <w:rPr>
          <w:rFonts w:ascii="Times New Roman" w:hAnsi="Times New Roman"/>
          <w:b/>
          <w:color w:val="000000" w:themeColor="text1"/>
        </w:rPr>
        <w:t xml:space="preserve"> </w:t>
      </w:r>
    </w:p>
    <w:sectPr w:rsidR="008267CF" w:rsidRPr="008267CF" w:rsidSect="00A842C9">
      <w:headerReference w:type="default" r:id="rId8"/>
      <w:pgSz w:w="11906" w:h="16838"/>
      <w:pgMar w:top="378" w:right="720" w:bottom="85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22C3E" w14:textId="77777777" w:rsidR="00E95C74" w:rsidRDefault="00E95C74">
      <w:pPr>
        <w:spacing w:before="0" w:after="0"/>
      </w:pPr>
      <w:r>
        <w:separator/>
      </w:r>
    </w:p>
  </w:endnote>
  <w:endnote w:type="continuationSeparator" w:id="0">
    <w:p w14:paraId="269B9224" w14:textId="77777777" w:rsidR="00E95C74" w:rsidRDefault="00E95C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DBF7D" w14:textId="77777777" w:rsidR="00E95C74" w:rsidRDefault="00E95C74">
      <w:pPr>
        <w:spacing w:before="0" w:after="0"/>
      </w:pPr>
      <w:r>
        <w:separator/>
      </w:r>
    </w:p>
  </w:footnote>
  <w:footnote w:type="continuationSeparator" w:id="0">
    <w:p w14:paraId="6883596F" w14:textId="77777777" w:rsidR="00E95C74" w:rsidRDefault="00E95C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573BC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573BC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F11B2"/>
    <w:multiLevelType w:val="hybridMultilevel"/>
    <w:tmpl w:val="377E3482"/>
    <w:lvl w:ilvl="0" w:tplc="9E780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C270B"/>
    <w:multiLevelType w:val="hybridMultilevel"/>
    <w:tmpl w:val="5370475A"/>
    <w:lvl w:ilvl="0" w:tplc="C6065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F93B86"/>
    <w:multiLevelType w:val="hybridMultilevel"/>
    <w:tmpl w:val="9A649CD4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4863B8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5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5BC2582C"/>
    <w:multiLevelType w:val="hybridMultilevel"/>
    <w:tmpl w:val="78D6045C"/>
    <w:lvl w:ilvl="0" w:tplc="B5925A8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14"/>
    <w:lvlOverride w:ilvl="0">
      <w:startOverride w:val="1"/>
    </w:lvlOverride>
  </w:num>
  <w:num w:numId="3">
    <w:abstractNumId w:val="2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4">
    <w:abstractNumId w:val="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9"/>
  </w:num>
  <w:num w:numId="10">
    <w:abstractNumId w:val="18"/>
  </w:num>
  <w:num w:numId="11">
    <w:abstractNumId w:val="2"/>
  </w:num>
  <w:num w:numId="12">
    <w:abstractNumId w:val="12"/>
  </w:num>
  <w:num w:numId="13">
    <w:abstractNumId w:val="11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6F44"/>
    <w:rsid w:val="00020C76"/>
    <w:rsid w:val="0004545B"/>
    <w:rsid w:val="00052014"/>
    <w:rsid w:val="000727B7"/>
    <w:rsid w:val="00085203"/>
    <w:rsid w:val="000B2F9D"/>
    <w:rsid w:val="000C2F04"/>
    <w:rsid w:val="000D216F"/>
    <w:rsid w:val="000E07D3"/>
    <w:rsid w:val="000E6049"/>
    <w:rsid w:val="000E716D"/>
    <w:rsid w:val="000F173C"/>
    <w:rsid w:val="00100234"/>
    <w:rsid w:val="00103F4B"/>
    <w:rsid w:val="00117685"/>
    <w:rsid w:val="001504D0"/>
    <w:rsid w:val="001837EC"/>
    <w:rsid w:val="0019436D"/>
    <w:rsid w:val="001B4BDA"/>
    <w:rsid w:val="001B56AB"/>
    <w:rsid w:val="001C7DF5"/>
    <w:rsid w:val="001E451E"/>
    <w:rsid w:val="00202D40"/>
    <w:rsid w:val="00203D7B"/>
    <w:rsid w:val="00216211"/>
    <w:rsid w:val="00225578"/>
    <w:rsid w:val="00230F8C"/>
    <w:rsid w:val="00244F81"/>
    <w:rsid w:val="002505C2"/>
    <w:rsid w:val="002520DA"/>
    <w:rsid w:val="002573BC"/>
    <w:rsid w:val="00261857"/>
    <w:rsid w:val="00264E9E"/>
    <w:rsid w:val="0027549E"/>
    <w:rsid w:val="0031735D"/>
    <w:rsid w:val="003200FD"/>
    <w:rsid w:val="0033226E"/>
    <w:rsid w:val="00353249"/>
    <w:rsid w:val="003B097B"/>
    <w:rsid w:val="003B3BB1"/>
    <w:rsid w:val="003E63C4"/>
    <w:rsid w:val="00421873"/>
    <w:rsid w:val="0047384E"/>
    <w:rsid w:val="00482932"/>
    <w:rsid w:val="004B0061"/>
    <w:rsid w:val="004C7835"/>
    <w:rsid w:val="004F3F3A"/>
    <w:rsid w:val="0050536A"/>
    <w:rsid w:val="0052242C"/>
    <w:rsid w:val="00522937"/>
    <w:rsid w:val="00533D11"/>
    <w:rsid w:val="00537CC0"/>
    <w:rsid w:val="00546A25"/>
    <w:rsid w:val="00567A90"/>
    <w:rsid w:val="00571E73"/>
    <w:rsid w:val="005820EA"/>
    <w:rsid w:val="0059745F"/>
    <w:rsid w:val="00617E18"/>
    <w:rsid w:val="00620E61"/>
    <w:rsid w:val="0062478E"/>
    <w:rsid w:val="00645587"/>
    <w:rsid w:val="00683194"/>
    <w:rsid w:val="006A79F0"/>
    <w:rsid w:val="00724620"/>
    <w:rsid w:val="0075249A"/>
    <w:rsid w:val="007A1061"/>
    <w:rsid w:val="007A3990"/>
    <w:rsid w:val="007B1E85"/>
    <w:rsid w:val="007C6E12"/>
    <w:rsid w:val="00804B4C"/>
    <w:rsid w:val="008267CF"/>
    <w:rsid w:val="00852C98"/>
    <w:rsid w:val="00861CE3"/>
    <w:rsid w:val="00884B33"/>
    <w:rsid w:val="008A1582"/>
    <w:rsid w:val="00904E25"/>
    <w:rsid w:val="00910ED6"/>
    <w:rsid w:val="00921822"/>
    <w:rsid w:val="009268E9"/>
    <w:rsid w:val="00954E46"/>
    <w:rsid w:val="00966306"/>
    <w:rsid w:val="009A6B28"/>
    <w:rsid w:val="00A04021"/>
    <w:rsid w:val="00A42423"/>
    <w:rsid w:val="00A67EB8"/>
    <w:rsid w:val="00A7735B"/>
    <w:rsid w:val="00A842C9"/>
    <w:rsid w:val="00A91078"/>
    <w:rsid w:val="00A94E89"/>
    <w:rsid w:val="00AA22F2"/>
    <w:rsid w:val="00AD41CE"/>
    <w:rsid w:val="00B30805"/>
    <w:rsid w:val="00B549D0"/>
    <w:rsid w:val="00BB09AA"/>
    <w:rsid w:val="00BB42AE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CA580E"/>
    <w:rsid w:val="00CB745D"/>
    <w:rsid w:val="00D021E6"/>
    <w:rsid w:val="00D361C6"/>
    <w:rsid w:val="00D87293"/>
    <w:rsid w:val="00DD7E6A"/>
    <w:rsid w:val="00DE5C88"/>
    <w:rsid w:val="00DF35C4"/>
    <w:rsid w:val="00E0385F"/>
    <w:rsid w:val="00E35EA6"/>
    <w:rsid w:val="00E57FF0"/>
    <w:rsid w:val="00E60281"/>
    <w:rsid w:val="00E60465"/>
    <w:rsid w:val="00E66BBD"/>
    <w:rsid w:val="00E80E75"/>
    <w:rsid w:val="00E95C74"/>
    <w:rsid w:val="00E96B3F"/>
    <w:rsid w:val="00EA41EC"/>
    <w:rsid w:val="00EB0A46"/>
    <w:rsid w:val="00EB0EB5"/>
    <w:rsid w:val="00EB3E8C"/>
    <w:rsid w:val="00EC16E1"/>
    <w:rsid w:val="00EF35B6"/>
    <w:rsid w:val="00EF38D5"/>
    <w:rsid w:val="00EF3F1A"/>
    <w:rsid w:val="00F47528"/>
    <w:rsid w:val="00F66089"/>
    <w:rsid w:val="00F93F9B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uiPriority w:val="99"/>
    <w:qFormat/>
    <w:rsid w:val="00884B33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35B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35B"/>
    <w:rPr>
      <w:rFonts w:ascii="Franklin Gothic Book" w:eastAsia="Franklin Gothic Book" w:hAnsi="Franklin Gothic Book" w:cs="Times New Roman"/>
      <w:color w:val="595959"/>
      <w:kern w:val="3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3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7FA9-C730-492C-902A-FF0EBEE9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1381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17</cp:revision>
  <cp:lastPrinted>2020-10-07T11:54:00Z</cp:lastPrinted>
  <dcterms:created xsi:type="dcterms:W3CDTF">2021-09-29T10:51:00Z</dcterms:created>
  <dcterms:modified xsi:type="dcterms:W3CDTF">2022-07-06T08:19:00Z</dcterms:modified>
</cp:coreProperties>
</file>